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C2" w:rsidRPr="00A12704" w:rsidRDefault="00D930C2" w:rsidP="00A12704">
      <w:pPr>
        <w:jc w:val="center"/>
        <w:rPr>
          <w:b/>
        </w:rPr>
      </w:pPr>
      <w:r w:rsidRPr="00A12704">
        <w:rPr>
          <w:b/>
        </w:rPr>
        <w:t>¨Οξινη Βροχή Παρουσίαση κείμενα</w:t>
      </w:r>
    </w:p>
    <w:p w:rsidR="00596643" w:rsidRDefault="00285693">
      <w:r>
        <w:t>Το νερό της βροχής (2)</w:t>
      </w:r>
    </w:p>
    <w:p w:rsidR="00285693" w:rsidRDefault="00285693">
      <w:r>
        <w:t>Πηγή ζωής</w:t>
      </w:r>
      <w:r w:rsidR="00F8691B">
        <w:t xml:space="preserve">, </w:t>
      </w:r>
      <w:r>
        <w:t>Που ξεδιψά</w:t>
      </w:r>
      <w:r w:rsidR="00F8691B">
        <w:t xml:space="preserve">, </w:t>
      </w:r>
      <w:r>
        <w:t>Που ποτίζει</w:t>
      </w:r>
      <w:r w:rsidR="00F8691B">
        <w:t xml:space="preserve">, </w:t>
      </w:r>
      <w:r>
        <w:t xml:space="preserve">Που τρέφει τον άνθρωπο </w:t>
      </w:r>
    </w:p>
    <w:p w:rsidR="00285693" w:rsidRDefault="00285693">
      <w:r>
        <w:t>Τι γίνεται όμως όταν ο άνθρωπος παρεμβαίνει σ’ άυτό;</w:t>
      </w:r>
    </w:p>
    <w:p w:rsidR="00285693" w:rsidRDefault="00285693">
      <w:r>
        <w:t>Ανάλογα με τις απαιτήσεις υπάρχουν ανθρώπινες δραστηριότητες στις πόλεις αλλά και στις βιομηχανικές περιοχές.(3,4,5)</w:t>
      </w:r>
    </w:p>
    <w:p w:rsidR="00204D25" w:rsidRDefault="00285693">
      <w:r>
        <w:t xml:space="preserve">Τα μεγάλα εργοστάσια παραγωγής ρεύματος προκειμένου να καλύψουν τις ενεργειακές απαιτήσεις μας καίνε </w:t>
      </w:r>
      <w:r w:rsidR="00204D25">
        <w:t>γαιάνθρακες</w:t>
      </w:r>
      <w:r>
        <w:t>.(6, 7)</w:t>
      </w:r>
    </w:p>
    <w:p w:rsidR="00204D25" w:rsidRDefault="00204D25">
      <w:r>
        <w:t>Το αποτέλεσμα είναι να απελευθερωθούν στην ατμόσφαιρα επικίνδυνα αέρια  (8)</w:t>
      </w:r>
    </w:p>
    <w:p w:rsidR="00204D25" w:rsidRDefault="00204D25">
      <w:r>
        <w:t>Στις μεγάλες πολείς από τους κινητήρες των αυτοκινήτων ρύποι μεταφέρονται και αυτοί στην ατμόσφαιρα (9)</w:t>
      </w:r>
    </w:p>
    <w:p w:rsidR="00204D25" w:rsidRDefault="00204D25">
      <w:r>
        <w:t xml:space="preserve">Πιο αναλυτικά, οι γαιάνθρακες </w:t>
      </w:r>
      <w:r w:rsidR="00175E2E">
        <w:t xml:space="preserve">που χρησιμοποιούν </w:t>
      </w:r>
      <w:r>
        <w:t xml:space="preserve">περιέχουν </w:t>
      </w:r>
      <w:r w:rsidR="00175E2E">
        <w:t>Θείο</w:t>
      </w:r>
    </w:p>
    <w:p w:rsidR="00175E2E" w:rsidRDefault="00175E2E">
      <w:r>
        <w:t>Κατά την καύση του παράγεται διοξείδιο του θείου.(10)</w:t>
      </w:r>
    </w:p>
    <w:p w:rsidR="00175E2E" w:rsidRDefault="00175E2E">
      <w:r>
        <w:t>Παράλληλα στους κινητήρες των αυτοκινήτων το άζωτο και το οξυγόνο του αέρα λόγω των υψηλών θερμοκρασιών παράγουν οξείδιο του αζώτου</w:t>
      </w:r>
      <w:r w:rsidR="00D551AF">
        <w:t xml:space="preserve"> (11)</w:t>
      </w:r>
    </w:p>
    <w:p w:rsidR="00175E2E" w:rsidRDefault="00175E2E">
      <w:r>
        <w:t xml:space="preserve">Στην συνέχεια στην ατμόσφαιρα τα δύο αυτά αέρια αντιδρούν με τους υδρατμούς των νεφών </w:t>
      </w:r>
    </w:p>
    <w:p w:rsidR="00175E2E" w:rsidRDefault="00175E2E">
      <w:r>
        <w:t>Παράγοντας αντίστοιχα θεικό οξύ και νιτρικό οξύ</w:t>
      </w:r>
    </w:p>
    <w:p w:rsidR="00175E2E" w:rsidRDefault="00175E2E">
      <w:r>
        <w:t xml:space="preserve">Αυτά τα βλαβερά οξέα παρασύρονται από τον άνεμο και τελικά επιστρέφουν στην γη </w:t>
      </w:r>
    </w:p>
    <w:p w:rsidR="00175E2E" w:rsidRDefault="00175E2E">
      <w:r>
        <w:t>με κάποιο μετεορολογικό φαινόμενο ... συνήθως της βροχής</w:t>
      </w:r>
      <w:r w:rsidR="00D551AF">
        <w:t>(12)</w:t>
      </w:r>
    </w:p>
    <w:p w:rsidR="00D551AF" w:rsidRDefault="00D551AF">
      <w:r>
        <w:t xml:space="preserve">Η κανονική βροχή έχει </w:t>
      </w:r>
      <w:r>
        <w:rPr>
          <w:lang w:val="en-US"/>
        </w:rPr>
        <w:t>pH</w:t>
      </w:r>
      <w:r w:rsidRPr="00D551AF">
        <w:t xml:space="preserve"> 5 </w:t>
      </w:r>
      <w:r>
        <w:t>με 6 είναι δηλαδή ελαφρώς όξινη</w:t>
      </w:r>
    </w:p>
    <w:p w:rsidR="00D551AF" w:rsidRDefault="00D551AF">
      <w:r>
        <w:t xml:space="preserve">Τα συγκεκριμένα οξέα την κάνουν όμως έως και 10 φορές πιο όξινη με αριθμό </w:t>
      </w:r>
      <w:r>
        <w:rPr>
          <w:lang w:val="en-US"/>
        </w:rPr>
        <w:t>pH</w:t>
      </w:r>
      <w:r w:rsidRPr="00D551AF">
        <w:t xml:space="preserve"> </w:t>
      </w:r>
      <w:r>
        <w:t xml:space="preserve">4 </w:t>
      </w:r>
    </w:p>
    <w:p w:rsidR="00D551AF" w:rsidRDefault="00D551AF">
      <w:r>
        <w:t xml:space="preserve">Δηλαδή ΟΞΙΝΗ </w:t>
      </w:r>
    </w:p>
    <w:p w:rsidR="00D551AF" w:rsidRDefault="00D551AF">
      <w:r>
        <w:t>Οι επιπτώσεις;;;;;</w:t>
      </w:r>
    </w:p>
    <w:p w:rsidR="00D551AF" w:rsidRDefault="00D551AF">
      <w:r>
        <w:t>Είναι καταστροφικές.....</w:t>
      </w:r>
    </w:p>
    <w:p w:rsidR="00D551AF" w:rsidRDefault="00D551AF">
      <w:r>
        <w:t>Η όξινη βροχή προκαλεί στον άνθρωπο προβλήματα στο αναπνευστικό σύστημα στο δέρμα και στα μάτια (13)</w:t>
      </w:r>
    </w:p>
    <w:p w:rsidR="00D551AF" w:rsidRDefault="00D551AF">
      <w:r>
        <w:t>Διαλύει ταυτόχρονα τοξικά μέταλα μολύνοντας τα αποθέματα του νερού και προκαλώντας έτσι διάφορες μορφές καρκίνου</w:t>
      </w:r>
      <w:r w:rsidR="00114317">
        <w:t xml:space="preserve"> (14)</w:t>
      </w:r>
    </w:p>
    <w:p w:rsidR="00114317" w:rsidRDefault="00114317">
      <w:r>
        <w:t xml:space="preserve">Σημαντική είναι και η καταστροφή των δασών </w:t>
      </w:r>
      <w:r w:rsidR="00603709">
        <w:t>(15)</w:t>
      </w:r>
    </w:p>
    <w:p w:rsidR="00114317" w:rsidRDefault="00114317">
      <w:r>
        <w:lastRenderedPageBreak/>
        <w:t xml:space="preserve">Αλλα δέντρα ρίχνουν τα φύλλα τους </w:t>
      </w:r>
    </w:p>
    <w:p w:rsidR="00114317" w:rsidRDefault="00114317">
      <w:r>
        <w:t xml:space="preserve">Άλλα ξεραίνονται εντελώς </w:t>
      </w:r>
      <w:r w:rsidR="00603709">
        <w:t>(16)</w:t>
      </w:r>
    </w:p>
    <w:p w:rsidR="00114317" w:rsidRDefault="00114317">
      <w:r>
        <w:t>Και  άλλα δεν μπορούν να τραφούν από τις ρίζες τους επειδεί το έδαφος έχει οξυνθεί και τις έχει καταστρέψει</w:t>
      </w:r>
    </w:p>
    <w:p w:rsidR="00114317" w:rsidRDefault="00114317">
      <w:r>
        <w:t xml:space="preserve">Το </w:t>
      </w:r>
      <w:r>
        <w:rPr>
          <w:lang w:val="en-US"/>
        </w:rPr>
        <w:t>pH</w:t>
      </w:r>
      <w:r w:rsidRPr="00114317">
        <w:t xml:space="preserve"> </w:t>
      </w:r>
      <w:r w:rsidR="00603709">
        <w:t>των λιμνών</w:t>
      </w:r>
      <w:r>
        <w:t xml:space="preserve"> μειώνεται από 6,5 σε 5</w:t>
      </w:r>
    </w:p>
    <w:p w:rsidR="00603709" w:rsidRDefault="00114317">
      <w:r>
        <w:t xml:space="preserve">Ελάχιστοι οργανισμοί μπορούν να επιβιώσουν </w:t>
      </w:r>
      <w:r w:rsidR="00603709">
        <w:t xml:space="preserve"> και </w:t>
      </w:r>
      <w:r w:rsidR="00FF0586">
        <w:t>κ</w:t>
      </w:r>
      <w:r w:rsidR="00603709">
        <w:t xml:space="preserve">άτω από </w:t>
      </w:r>
      <w:r w:rsidR="00603709">
        <w:rPr>
          <w:lang w:val="en-US"/>
        </w:rPr>
        <w:t>pH</w:t>
      </w:r>
      <w:r w:rsidR="00603709" w:rsidRPr="00603709">
        <w:t xml:space="preserve"> </w:t>
      </w:r>
      <w:r w:rsidR="00603709">
        <w:t>4 .... η λίμνη είναι πια νεκρή (17)</w:t>
      </w:r>
    </w:p>
    <w:p w:rsidR="00603709" w:rsidRDefault="00603709">
      <w:r>
        <w:t xml:space="preserve">Η όξινη βροχή έχει επίσης την ιδιότητα να διαβρώνει δομικά υλικά κτιρίων και μνημείων </w:t>
      </w:r>
      <w:r w:rsidR="00FF0586">
        <w:t>(18)</w:t>
      </w:r>
    </w:p>
    <w:p w:rsidR="00603709" w:rsidRDefault="00603709">
      <w:r>
        <w:t xml:space="preserve">γιατί είναι από ανθρακικά άλατα τα οποία γυψοποιεί και απελευθερώνει διοξείδιο του άνθρακα </w:t>
      </w:r>
    </w:p>
    <w:p w:rsidR="00603709" w:rsidRDefault="00603709">
      <w:r>
        <w:t>το μάθαμε στον όξινο χαρακτήρα των οξέων στο 1</w:t>
      </w:r>
      <w:r w:rsidRPr="00603709">
        <w:rPr>
          <w:vertAlign w:val="superscript"/>
        </w:rPr>
        <w:t>ο</w:t>
      </w:r>
      <w:r>
        <w:t xml:space="preserve"> κεφάλαιο</w:t>
      </w:r>
    </w:p>
    <w:p w:rsidR="00603709" w:rsidRDefault="00603709">
      <w:r>
        <w:t>Τα πιο γνωστά πολιτιστικά μνημεία όπως ο Παρθενώνας στην Ελλάδα</w:t>
      </w:r>
      <w:r w:rsidR="00FF0586">
        <w:t xml:space="preserve"> (19)</w:t>
      </w:r>
    </w:p>
    <w:p w:rsidR="00603709" w:rsidRDefault="00603709">
      <w:r>
        <w:t>Το Ταζ Μαχάλ στην Ινδία</w:t>
      </w:r>
      <w:r w:rsidR="00FF0586">
        <w:t xml:space="preserve"> (20)</w:t>
      </w:r>
    </w:p>
    <w:p w:rsidR="00603709" w:rsidRDefault="00603709">
      <w:r>
        <w:t>Ο Ναός του Ήλιου στο Μεξικό</w:t>
      </w:r>
      <w:r w:rsidR="00FF0586">
        <w:t xml:space="preserve"> (21)</w:t>
      </w:r>
    </w:p>
    <w:p w:rsidR="00603709" w:rsidRDefault="00603709">
      <w:r>
        <w:t xml:space="preserve">Ο Μεγάλος Βούδας της Λεζάρ στην Ταϋλάνδη </w:t>
      </w:r>
      <w:r w:rsidR="00D930C2">
        <w:t xml:space="preserve"> (22</w:t>
      </w:r>
      <w:r w:rsidR="00FF0586">
        <w:t>)</w:t>
      </w:r>
    </w:p>
    <w:p w:rsidR="00F8691B" w:rsidRDefault="00F8691B">
      <w:r>
        <w:t>Έχουν υποστεί διάβρωση και αλλοίωση του χρώματος και της μορφής τους</w:t>
      </w:r>
    </w:p>
    <w:p w:rsidR="00FF0586" w:rsidRDefault="00FF0586">
      <w:r>
        <w:t>Πως μπορούμε να σταματήσουμε αυτή την καταστροφή;;;;;;</w:t>
      </w:r>
    </w:p>
    <w:p w:rsidR="00D930C2" w:rsidRDefault="00D930C2">
      <w:r>
        <w:t>Αφού έχουμε μάθει όλα να είναι κέρδος  π</w:t>
      </w:r>
      <w:r w:rsidR="004A75CF">
        <w:t xml:space="preserve">ρέπει </w:t>
      </w:r>
      <w:r>
        <w:t>και η παραγωγή ενέργειας να είναι επίσης κερδοφόρα.  (23)</w:t>
      </w:r>
    </w:p>
    <w:p w:rsidR="00FF0586" w:rsidRDefault="00D930C2">
      <w:r>
        <w:t xml:space="preserve">Οι ρυπογόνες εταιρείες αντί να πληρώνουν τσουχτερά πρόστιμα για τις καταστροφές που προκαλούν πρέπει να </w:t>
      </w:r>
      <w:r w:rsidR="004A75CF">
        <w:t xml:space="preserve"> στραφού</w:t>
      </w:r>
      <w:r>
        <w:t xml:space="preserve">ν </w:t>
      </w:r>
      <w:r w:rsidR="004A75CF">
        <w:t xml:space="preserve"> σε </w:t>
      </w:r>
      <w:r>
        <w:t>ήπιες μορφές ενέργειας.(24,25)</w:t>
      </w:r>
    </w:p>
    <w:p w:rsidR="00D930C2" w:rsidRDefault="00D930C2">
      <w:r>
        <w:t>Όλα είναι στο χέρι μας!!!!!</w:t>
      </w:r>
    </w:p>
    <w:p w:rsidR="00D930C2" w:rsidRDefault="00D930C2">
      <w:r>
        <w:t>7 περίπου λεπτά</w:t>
      </w:r>
    </w:p>
    <w:p w:rsidR="001A230F" w:rsidRDefault="0068058C">
      <w:hyperlink r:id="rId6" w:history="1">
        <w:r w:rsidR="001A230F" w:rsidRPr="005140B6">
          <w:rPr>
            <w:rStyle w:val="Hyperlink"/>
          </w:rPr>
          <w:t>https://www.youtube.com/watch?v=32wMxH7slQc</w:t>
        </w:r>
      </w:hyperlink>
    </w:p>
    <w:p w:rsidR="001A230F" w:rsidRPr="00603709" w:rsidRDefault="001A230F"/>
    <w:p w:rsidR="00114317" w:rsidRPr="00E50A64" w:rsidRDefault="00114317"/>
    <w:p w:rsidR="00E50A64" w:rsidRDefault="00E50A64">
      <w:pPr>
        <w:rPr>
          <w:lang w:val="en-US"/>
        </w:rPr>
      </w:pPr>
    </w:p>
    <w:p w:rsidR="00E50A64" w:rsidRDefault="00E50A64">
      <w:pPr>
        <w:rPr>
          <w:lang w:val="en-US"/>
        </w:rPr>
      </w:pPr>
    </w:p>
    <w:p w:rsidR="00E50A64" w:rsidRDefault="00E50A64">
      <w:pPr>
        <w:rPr>
          <w:lang w:val="en-US"/>
        </w:rPr>
      </w:pPr>
    </w:p>
    <w:p w:rsidR="00E50A64" w:rsidRPr="00BE29BA" w:rsidRDefault="00E50A64" w:rsidP="00E50A64">
      <w:pPr>
        <w:jc w:val="center"/>
        <w:rPr>
          <w:b/>
          <w:sz w:val="36"/>
          <w:szCs w:val="36"/>
        </w:rPr>
      </w:pPr>
      <w:r w:rsidRPr="00BE29BA">
        <w:rPr>
          <w:b/>
          <w:sz w:val="36"/>
          <w:szCs w:val="36"/>
        </w:rPr>
        <w:lastRenderedPageBreak/>
        <w:t>Πείραμα: Σχηματισμός όξινης βροχής και επίδρασή της στο ανθρωπογενές περιβάλλον</w:t>
      </w:r>
    </w:p>
    <w:p w:rsidR="00E50A64" w:rsidRPr="00BE29BA" w:rsidRDefault="00E50A64" w:rsidP="00E50A64">
      <w:pPr>
        <w:rPr>
          <w:b/>
        </w:rPr>
      </w:pPr>
      <w:r w:rsidRPr="00BE29BA">
        <w:rPr>
          <w:b/>
        </w:rPr>
        <w:t>Τι χρειαζόμαστε:</w:t>
      </w:r>
    </w:p>
    <w:p w:rsidR="00E50A64" w:rsidRDefault="00E50A64" w:rsidP="00E50A64">
      <w:pPr>
        <w:pStyle w:val="ListParagraph"/>
        <w:numPr>
          <w:ilvl w:val="0"/>
          <w:numId w:val="2"/>
        </w:numPr>
        <w:spacing w:after="0" w:line="240" w:lineRule="auto"/>
      </w:pPr>
      <w:r>
        <w:t>Νερό</w:t>
      </w:r>
    </w:p>
    <w:p w:rsidR="00E50A64" w:rsidRDefault="00E50A64" w:rsidP="00E50A64">
      <w:pPr>
        <w:pStyle w:val="ListParagraph"/>
        <w:numPr>
          <w:ilvl w:val="0"/>
          <w:numId w:val="2"/>
        </w:numPr>
        <w:spacing w:after="0" w:line="240" w:lineRule="auto"/>
      </w:pPr>
      <w:r>
        <w:t>Δείκτη</w:t>
      </w:r>
    </w:p>
    <w:p w:rsidR="00E50A64" w:rsidRDefault="00E50A64" w:rsidP="00E50A6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Βαμβάκι </w:t>
      </w:r>
    </w:p>
    <w:p w:rsidR="00E50A64" w:rsidRDefault="00E50A64" w:rsidP="00E50A6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Σκόνη θείου </w:t>
      </w:r>
    </w:p>
    <w:p w:rsidR="00E50A64" w:rsidRDefault="00E50A64" w:rsidP="00E50A64">
      <w:pPr>
        <w:pStyle w:val="ListParagraph"/>
        <w:numPr>
          <w:ilvl w:val="0"/>
          <w:numId w:val="2"/>
        </w:numPr>
        <w:spacing w:after="0" w:line="240" w:lineRule="auto"/>
      </w:pPr>
      <w:r>
        <w:t>Καπάκι με Ακίδα για τον ογκομετρικό κύλινδρο</w:t>
      </w:r>
    </w:p>
    <w:p w:rsidR="00E50A64" w:rsidRDefault="00E50A64" w:rsidP="00E50A6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Ογκομετρικό κύλινδρο </w:t>
      </w:r>
    </w:p>
    <w:p w:rsidR="00E50A64" w:rsidRDefault="00E50A64" w:rsidP="00E50A6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Φύλλο </w:t>
      </w:r>
    </w:p>
    <w:p w:rsidR="00E50A64" w:rsidRDefault="00E50A64" w:rsidP="00E50A64">
      <w:pPr>
        <w:pStyle w:val="ListParagraph"/>
        <w:numPr>
          <w:ilvl w:val="0"/>
          <w:numId w:val="2"/>
        </w:numPr>
        <w:spacing w:after="0" w:line="240" w:lineRule="auto"/>
      </w:pPr>
      <w:r>
        <w:t>Κιμωλία (ανθρακικό ασβέστιο)</w:t>
      </w:r>
    </w:p>
    <w:p w:rsidR="00E50A64" w:rsidRDefault="00E50A64" w:rsidP="00E50A64">
      <w:pPr>
        <w:pStyle w:val="ListParagraph"/>
        <w:spacing w:after="0" w:line="240" w:lineRule="auto"/>
      </w:pPr>
    </w:p>
    <w:p w:rsidR="00E50A64" w:rsidRPr="0027295B" w:rsidRDefault="00E50A64" w:rsidP="00E50A64">
      <w:pPr>
        <w:spacing w:after="0"/>
        <w:rPr>
          <w:b/>
        </w:rPr>
      </w:pPr>
      <w:r w:rsidRPr="0027295B">
        <w:rPr>
          <w:b/>
        </w:rPr>
        <w:t>Περιγραφή:</w:t>
      </w:r>
    </w:p>
    <w:p w:rsidR="00E50A64" w:rsidRDefault="00E50A64" w:rsidP="00E50A64">
      <w:pPr>
        <w:pStyle w:val="ListParagraph"/>
        <w:numPr>
          <w:ilvl w:val="0"/>
          <w:numId w:val="1"/>
        </w:numPr>
        <w:spacing w:after="0" w:line="240" w:lineRule="auto"/>
      </w:pPr>
      <w:r>
        <w:t>Βάζουμε μικρή ποσότητα νερού στον ογκομετρικό κύλινδρο</w:t>
      </w:r>
    </w:p>
    <w:p w:rsidR="00E50A64" w:rsidRDefault="00E50A64" w:rsidP="00E50A6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Βάζουμε δείκτη ώστε να δείξουμε </w:t>
      </w:r>
      <w:proofErr w:type="spellStart"/>
      <w:r>
        <w:t>ό,τι</w:t>
      </w:r>
      <w:proofErr w:type="spellEnd"/>
      <w:r>
        <w:t xml:space="preserve"> ΔΕΝ είναι όξινο (π.χ. μπλε βάμμα ηλιοτροπίου)</w:t>
      </w:r>
    </w:p>
    <w:p w:rsidR="00E50A64" w:rsidRDefault="00E50A64" w:rsidP="00E50A64">
      <w:pPr>
        <w:pStyle w:val="ListParagraph"/>
        <w:numPr>
          <w:ilvl w:val="0"/>
          <w:numId w:val="1"/>
        </w:numPr>
        <w:spacing w:after="0" w:line="240" w:lineRule="auto"/>
      </w:pPr>
      <w:r>
        <w:t>Ανακινούμε</w:t>
      </w:r>
    </w:p>
    <w:p w:rsidR="00E50A64" w:rsidRDefault="00E50A64" w:rsidP="00E50A6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Στην άκρη της ακίδας βάζουμε βαμβάκι που έχουμε εμβαπτίσει (βουτήξει) μέσα σε σκόνη θείου η οποία έχει κολλήσει </w:t>
      </w:r>
      <w:r w:rsidRPr="00123915">
        <w:t>πάνω</w:t>
      </w:r>
      <w:r>
        <w:t xml:space="preserve"> στο βαμβάκι.</w:t>
      </w:r>
    </w:p>
    <w:p w:rsidR="00E50A64" w:rsidRDefault="00E50A64" w:rsidP="00E50A6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Καίμε και το βάζουμε μέσα στον </w:t>
      </w:r>
      <w:proofErr w:type="spellStart"/>
      <w:r>
        <w:t>ογκ</w:t>
      </w:r>
      <w:proofErr w:type="spellEnd"/>
      <w:r>
        <w:t>. Κύλινδρο.</w:t>
      </w:r>
    </w:p>
    <w:p w:rsidR="00E50A64" w:rsidRDefault="00E50A64" w:rsidP="00E50A6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Δημιουργούνται ατμοί του διοξειδίου του θείου, που επειδή είναι βαρύτερο από τον αέρα κατεβαίνει προς την βάση του  </w:t>
      </w:r>
      <w:proofErr w:type="spellStart"/>
      <w:r>
        <w:t>ογκ</w:t>
      </w:r>
      <w:proofErr w:type="spellEnd"/>
      <w:r>
        <w:t>. κυλίνδρου.</w:t>
      </w:r>
    </w:p>
    <w:p w:rsidR="00E50A64" w:rsidRDefault="00E50A64" w:rsidP="00E50A64">
      <w:pPr>
        <w:pStyle w:val="ListParagraph"/>
        <w:numPr>
          <w:ilvl w:val="0"/>
          <w:numId w:val="1"/>
        </w:numPr>
        <w:spacing w:after="0" w:line="240" w:lineRule="auto"/>
      </w:pPr>
      <w:r>
        <w:t>Ανακινούμε ελαφρά και παρατηρούμε ότι το διάλυμά μας αλλάζει χρώμα</w:t>
      </w:r>
    </w:p>
    <w:p w:rsidR="00E50A64" w:rsidRDefault="00E50A64" w:rsidP="00E50A6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Αυτό γίνεται γιατί το διοξείδιο του θείου ενώνεται με το νερό του </w:t>
      </w:r>
      <w:proofErr w:type="spellStart"/>
      <w:r>
        <w:t>ογκ</w:t>
      </w:r>
      <w:proofErr w:type="spellEnd"/>
      <w:r>
        <w:t>. κυλίνδρου και γίνεται θειώδες οξύ</w:t>
      </w:r>
    </w:p>
    <w:p w:rsidR="00E50A64" w:rsidRDefault="00E50A64" w:rsidP="00E50A64">
      <w:pPr>
        <w:pStyle w:val="ListParagraph"/>
        <w:numPr>
          <w:ilvl w:val="0"/>
          <w:numId w:val="1"/>
        </w:numPr>
        <w:spacing w:after="0" w:line="240" w:lineRule="auto"/>
      </w:pPr>
    </w:p>
    <w:p w:rsidR="00E50A64" w:rsidRDefault="00E50A64" w:rsidP="00E50A64">
      <w:pPr>
        <w:spacing w:after="0"/>
        <w:rPr>
          <w:b/>
        </w:rPr>
      </w:pPr>
      <w:r w:rsidRPr="0027295B">
        <w:rPr>
          <w:b/>
        </w:rPr>
        <w:t>Αντιδράσεις</w:t>
      </w:r>
      <w:r>
        <w:rPr>
          <w:b/>
        </w:rPr>
        <w:t>:</w:t>
      </w:r>
    </w:p>
    <w:p w:rsidR="00E50A64" w:rsidRPr="00123915" w:rsidRDefault="00E50A64" w:rsidP="00E50A64">
      <w:pPr>
        <w:rPr>
          <w:b/>
          <w:sz w:val="32"/>
          <w:szCs w:val="32"/>
        </w:rPr>
      </w:pPr>
      <w:r w:rsidRPr="00123915">
        <w:rPr>
          <w:b/>
          <w:sz w:val="32"/>
          <w:szCs w:val="32"/>
          <w:lang w:val="en-US"/>
        </w:rPr>
        <w:t>S</w:t>
      </w:r>
      <w:r w:rsidRPr="00123915">
        <w:rPr>
          <w:b/>
          <w:sz w:val="32"/>
          <w:szCs w:val="32"/>
        </w:rPr>
        <w:t xml:space="preserve">      + </w:t>
      </w:r>
      <w:r w:rsidRPr="00123915">
        <w:rPr>
          <w:b/>
          <w:sz w:val="32"/>
          <w:szCs w:val="32"/>
          <w:lang w:val="en-US"/>
        </w:rPr>
        <w:t>O</w:t>
      </w:r>
      <w:r w:rsidRPr="00123915">
        <w:rPr>
          <w:b/>
          <w:sz w:val="32"/>
          <w:szCs w:val="32"/>
          <w:vertAlign w:val="subscript"/>
        </w:rPr>
        <w:t xml:space="preserve">2        </w:t>
      </w:r>
      <w:r w:rsidRPr="00123915">
        <w:rPr>
          <w:b/>
          <w:sz w:val="32"/>
          <w:szCs w:val="32"/>
          <w:lang w:val="en-US"/>
        </w:rPr>
        <w:sym w:font="Wingdings" w:char="F0E0"/>
      </w:r>
      <w:r w:rsidRPr="00123915">
        <w:rPr>
          <w:b/>
          <w:sz w:val="32"/>
          <w:szCs w:val="32"/>
        </w:rPr>
        <w:t xml:space="preserve">      </w:t>
      </w:r>
      <w:r w:rsidRPr="00123915">
        <w:rPr>
          <w:b/>
          <w:sz w:val="32"/>
          <w:szCs w:val="32"/>
          <w:lang w:val="en-US"/>
        </w:rPr>
        <w:t>SO</w:t>
      </w:r>
      <w:r w:rsidRPr="00123915">
        <w:rPr>
          <w:b/>
          <w:sz w:val="32"/>
          <w:szCs w:val="32"/>
          <w:vertAlign w:val="subscript"/>
        </w:rPr>
        <w:t>2</w:t>
      </w:r>
      <w:r w:rsidRPr="00123915">
        <w:rPr>
          <w:b/>
          <w:sz w:val="32"/>
          <w:szCs w:val="32"/>
        </w:rPr>
        <w:t xml:space="preserve"> </w:t>
      </w:r>
    </w:p>
    <w:p w:rsidR="00E50A64" w:rsidRDefault="00E50A64" w:rsidP="00E50A64">
      <w:pPr>
        <w:rPr>
          <w:b/>
          <w:sz w:val="32"/>
          <w:szCs w:val="32"/>
          <w:vertAlign w:val="subscript"/>
        </w:rPr>
      </w:pPr>
      <w:proofErr w:type="gramStart"/>
      <w:r w:rsidRPr="00123915">
        <w:rPr>
          <w:b/>
          <w:sz w:val="32"/>
          <w:szCs w:val="32"/>
          <w:lang w:val="en-US"/>
        </w:rPr>
        <w:t>SO</w:t>
      </w:r>
      <w:r w:rsidRPr="00123915"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  <w:vertAlign w:val="subscript"/>
        </w:rPr>
        <w:t xml:space="preserve">  </w:t>
      </w:r>
      <w:r w:rsidRPr="00123915">
        <w:rPr>
          <w:b/>
          <w:sz w:val="32"/>
          <w:szCs w:val="32"/>
        </w:rPr>
        <w:t>+</w:t>
      </w:r>
      <w:proofErr w:type="gramEnd"/>
      <w:r w:rsidRPr="001239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Η</w:t>
      </w:r>
      <w:r w:rsidRPr="00123915"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>Ο</w:t>
      </w:r>
      <w:r w:rsidRPr="00123915">
        <w:rPr>
          <w:b/>
          <w:sz w:val="32"/>
          <w:szCs w:val="32"/>
          <w:vertAlign w:val="subscript"/>
        </w:rPr>
        <w:t xml:space="preserve">     </w:t>
      </w:r>
      <w:r w:rsidRPr="00123915">
        <w:rPr>
          <w:b/>
          <w:sz w:val="32"/>
          <w:szCs w:val="32"/>
          <w:lang w:val="en-US"/>
        </w:rPr>
        <w:sym w:font="Wingdings" w:char="F0E0"/>
      </w:r>
      <w:r w:rsidRPr="00123915">
        <w:rPr>
          <w:b/>
          <w:sz w:val="32"/>
          <w:szCs w:val="32"/>
        </w:rPr>
        <w:t xml:space="preserve"> </w:t>
      </w:r>
      <w:r w:rsidRPr="00123915">
        <w:rPr>
          <w:b/>
          <w:sz w:val="32"/>
          <w:szCs w:val="32"/>
          <w:vertAlign w:val="subscript"/>
        </w:rPr>
        <w:t xml:space="preserve">   </w:t>
      </w:r>
      <w:r>
        <w:rPr>
          <w:b/>
          <w:sz w:val="32"/>
          <w:szCs w:val="32"/>
          <w:vertAlign w:val="subscript"/>
        </w:rPr>
        <w:t xml:space="preserve">    </w:t>
      </w:r>
      <w:r>
        <w:rPr>
          <w:b/>
          <w:sz w:val="32"/>
          <w:szCs w:val="32"/>
        </w:rPr>
        <w:t>Η</w:t>
      </w:r>
      <w:r w:rsidRPr="00123915">
        <w:rPr>
          <w:b/>
          <w:sz w:val="32"/>
          <w:szCs w:val="32"/>
          <w:vertAlign w:val="subscript"/>
        </w:rPr>
        <w:t>2</w:t>
      </w:r>
      <w:r w:rsidRPr="008379FD">
        <w:rPr>
          <w:b/>
          <w:sz w:val="32"/>
          <w:szCs w:val="32"/>
        </w:rPr>
        <w:t xml:space="preserve"> </w:t>
      </w:r>
      <w:r w:rsidRPr="00123915">
        <w:rPr>
          <w:b/>
          <w:sz w:val="32"/>
          <w:szCs w:val="32"/>
          <w:lang w:val="en-US"/>
        </w:rPr>
        <w:t>SO</w:t>
      </w:r>
      <w:r>
        <w:rPr>
          <w:b/>
          <w:sz w:val="32"/>
          <w:szCs w:val="32"/>
          <w:vertAlign w:val="subscript"/>
        </w:rPr>
        <w:t>3</w:t>
      </w:r>
    </w:p>
    <w:p w:rsidR="00E50A64" w:rsidRDefault="00E50A64" w:rsidP="00E50A64">
      <w:pPr>
        <w:rPr>
          <w:b/>
          <w:sz w:val="32"/>
          <w:szCs w:val="32"/>
          <w:vertAlign w:val="subscript"/>
        </w:rPr>
      </w:pPr>
      <w:r>
        <w:rPr>
          <w:b/>
        </w:rPr>
        <w:t>Επίδραση</w:t>
      </w:r>
      <w:r w:rsidRPr="00123915">
        <w:rPr>
          <w:b/>
        </w:rPr>
        <w:t xml:space="preserve"> στο ανθρωπογενές περιβάλλον</w:t>
      </w:r>
      <w:r>
        <w:rPr>
          <w:b/>
        </w:rPr>
        <w:t>:</w:t>
      </w:r>
    </w:p>
    <w:p w:rsidR="00E50A64" w:rsidRDefault="00E50A64" w:rsidP="00E50A64">
      <w:r>
        <w:t xml:space="preserve">Προσθέτουμε ένα φύλλο και μια κιμωλία (ανθρακικό ασβέστιο) και τα αφήνουμε για δύο ημέρες παρατηρούμε ότι το φύλλο έχει πάθει εγκαύματα και η κιμωλία έχει </w:t>
      </w:r>
      <w:proofErr w:type="spellStart"/>
      <w:r>
        <w:t>γυψοποιηθει</w:t>
      </w:r>
      <w:proofErr w:type="spellEnd"/>
      <w:r>
        <w:t xml:space="preserve"> (μαλακιά εύπλαστη)</w:t>
      </w:r>
    </w:p>
    <w:p w:rsidR="00E50A64" w:rsidRDefault="00E50A64" w:rsidP="00E50A64">
      <w:hyperlink r:id="rId7" w:history="1">
        <w:r w:rsidRPr="005140B6">
          <w:rPr>
            <w:rStyle w:val="Hyperlink"/>
          </w:rPr>
          <w:t>https://www.youtube.com/watch?v=eFKE9niBhYc</w:t>
        </w:r>
      </w:hyperlink>
    </w:p>
    <w:p w:rsidR="00E50A64" w:rsidRDefault="00E50A64">
      <w:pPr>
        <w:rPr>
          <w:lang w:val="en-US"/>
        </w:rPr>
      </w:pPr>
    </w:p>
    <w:p w:rsidR="00E50A64" w:rsidRDefault="00E50A64">
      <w:pPr>
        <w:rPr>
          <w:lang w:val="en-US"/>
        </w:rPr>
      </w:pPr>
    </w:p>
    <w:p w:rsidR="00E50A64" w:rsidRDefault="00E50A64">
      <w:pPr>
        <w:rPr>
          <w:lang w:val="en-US"/>
        </w:rPr>
      </w:pPr>
    </w:p>
    <w:p w:rsidR="00E50A64" w:rsidRDefault="00E50A64">
      <w:pPr>
        <w:rPr>
          <w:lang w:val="en-US"/>
        </w:rPr>
      </w:pPr>
    </w:p>
    <w:p w:rsidR="00E50A64" w:rsidRPr="00BE29BA" w:rsidRDefault="00E50A64" w:rsidP="00E50A64">
      <w:pPr>
        <w:jc w:val="center"/>
        <w:rPr>
          <w:b/>
          <w:sz w:val="36"/>
          <w:szCs w:val="36"/>
        </w:rPr>
      </w:pPr>
      <w:r w:rsidRPr="00BE29BA">
        <w:rPr>
          <w:b/>
          <w:sz w:val="36"/>
          <w:szCs w:val="36"/>
        </w:rPr>
        <w:lastRenderedPageBreak/>
        <w:t xml:space="preserve">Πείραμα: </w:t>
      </w:r>
      <w:r>
        <w:rPr>
          <w:b/>
          <w:sz w:val="36"/>
          <w:szCs w:val="36"/>
        </w:rPr>
        <w:t xml:space="preserve">Επίδραση όξινης </w:t>
      </w:r>
      <w:r w:rsidRPr="00BE29BA">
        <w:rPr>
          <w:b/>
          <w:sz w:val="36"/>
          <w:szCs w:val="36"/>
        </w:rPr>
        <w:t xml:space="preserve">βροχής </w:t>
      </w:r>
      <w:r>
        <w:rPr>
          <w:b/>
          <w:sz w:val="36"/>
          <w:szCs w:val="36"/>
        </w:rPr>
        <w:t>στη χλωρίδα</w:t>
      </w:r>
    </w:p>
    <w:p w:rsidR="00E50A64" w:rsidRPr="00BE29BA" w:rsidRDefault="00E50A64" w:rsidP="00E50A64">
      <w:pPr>
        <w:rPr>
          <w:b/>
        </w:rPr>
      </w:pPr>
      <w:r w:rsidRPr="00BE29BA">
        <w:rPr>
          <w:b/>
        </w:rPr>
        <w:t>Τι χρειαζόμαστε:</w:t>
      </w:r>
    </w:p>
    <w:p w:rsidR="00E50A64" w:rsidRDefault="00E50A64" w:rsidP="00E50A64">
      <w:r>
        <w:t xml:space="preserve">δύο ίδια </w:t>
      </w:r>
      <w:proofErr w:type="spellStart"/>
      <w:r>
        <w:t>γλαστράκια</w:t>
      </w:r>
      <w:proofErr w:type="spellEnd"/>
      <w:r>
        <w:t xml:space="preserve"> (π.χ. μ</w:t>
      </w:r>
      <w:r w:rsidRPr="003369FC">
        <w:t>ε βασιλικό) ίδιας ηλικίας, είδους</w:t>
      </w:r>
    </w:p>
    <w:p w:rsidR="00E50A64" w:rsidRDefault="00E50A64" w:rsidP="00E50A64">
      <w:r>
        <w:t xml:space="preserve"> Νερό</w:t>
      </w:r>
    </w:p>
    <w:p w:rsidR="00E50A64" w:rsidRDefault="00E50A64" w:rsidP="00E50A64">
      <w:proofErr w:type="spellStart"/>
      <w:r>
        <w:t>Ψεκαστήρι</w:t>
      </w:r>
      <w:proofErr w:type="spellEnd"/>
    </w:p>
    <w:p w:rsidR="00E50A64" w:rsidRDefault="00E50A64" w:rsidP="00E50A64">
      <w:r>
        <w:t xml:space="preserve">Ξύδι </w:t>
      </w:r>
    </w:p>
    <w:p w:rsidR="00E50A64" w:rsidRDefault="00E50A64" w:rsidP="00E50A64">
      <w:r>
        <w:t>Μικροσκόπιο</w:t>
      </w:r>
    </w:p>
    <w:p w:rsidR="00E50A64" w:rsidRPr="0027295B" w:rsidRDefault="00E50A64" w:rsidP="00E50A64">
      <w:pPr>
        <w:rPr>
          <w:b/>
        </w:rPr>
      </w:pPr>
      <w:r w:rsidRPr="0027295B">
        <w:rPr>
          <w:b/>
        </w:rPr>
        <w:t>Περιγραφή:</w:t>
      </w:r>
    </w:p>
    <w:p w:rsidR="00E50A64" w:rsidRDefault="00E50A64" w:rsidP="00E50A64">
      <w:r w:rsidRPr="003369FC">
        <w:t xml:space="preserve">Οι μαθητές ποτίζουν – ψεκάζοντας (ώστε και τα φύλλα να έρχονται σε επαφή) δύο ίδια </w:t>
      </w:r>
      <w:proofErr w:type="spellStart"/>
      <w:r w:rsidRPr="003369FC">
        <w:t>γλαστράκια</w:t>
      </w:r>
      <w:proofErr w:type="spellEnd"/>
      <w:r w:rsidRPr="003369FC">
        <w:t xml:space="preserve"> (π.χ. Με βασιλικό) ίδιας ηλικίας, είδους, θέσης και προσανατολισμού στον ήλιο, για περίπου ένα μήνα. Τη μια γλάστρα με νερό βρύσης και την άλλη με ξύδι.</w:t>
      </w:r>
    </w:p>
    <w:p w:rsidR="00E50A64" w:rsidRDefault="00E50A64" w:rsidP="00E50A64">
      <w:proofErr w:type="spellStart"/>
      <w:r>
        <w:t>Πάιρνουμε</w:t>
      </w:r>
      <w:proofErr w:type="spellEnd"/>
      <w:r>
        <w:t xml:space="preserve"> </w:t>
      </w:r>
      <w:r w:rsidRPr="0096280A">
        <w:t xml:space="preserve">φύλλα   από   το   πείραμα    και </w:t>
      </w:r>
      <w:r>
        <w:t xml:space="preserve"> τα</w:t>
      </w:r>
      <w:r w:rsidRPr="0096280A">
        <w:t xml:space="preserve">   εξετάζ</w:t>
      </w:r>
      <w:r>
        <w:t>ουμε</w:t>
      </w:r>
      <w:r w:rsidRPr="0096280A">
        <w:t xml:space="preserve">    στο   μικρο</w:t>
      </w:r>
      <w:r>
        <w:t xml:space="preserve">σκόπιο. Αυτά που ποτίζονταν με ξύδι  </w:t>
      </w:r>
      <w:proofErr w:type="spellStart"/>
      <w:r>
        <w:t>εχουν</w:t>
      </w:r>
      <w:proofErr w:type="spellEnd"/>
      <w:r>
        <w:t xml:space="preserve"> πάθει εγκαύματα.</w:t>
      </w:r>
    </w:p>
    <w:p w:rsidR="00E50A64" w:rsidRPr="00937FE1" w:rsidRDefault="00E50A64" w:rsidP="00E50A64">
      <w:r w:rsidRPr="00937FE1">
        <w:t xml:space="preserve">Επιπλέον </w:t>
      </w:r>
      <w:r>
        <w:t xml:space="preserve">παίρνουμε </w:t>
      </w:r>
      <w:r w:rsidRPr="00937FE1">
        <w:t xml:space="preserve"> κομμάτια  από τις ρίζες</w:t>
      </w:r>
      <w:r>
        <w:t xml:space="preserve"> τα εξετάζουμε </w:t>
      </w:r>
      <w:r w:rsidRPr="00937FE1">
        <w:t xml:space="preserve">και  </w:t>
      </w:r>
      <w:r>
        <w:t xml:space="preserve">τα </w:t>
      </w:r>
      <w:r w:rsidRPr="00937FE1">
        <w:t>συγκρ</w:t>
      </w:r>
      <w:r>
        <w:t>ίνουμε όχι μόνο μικρο</w:t>
      </w:r>
      <w:r w:rsidRPr="00937FE1">
        <w:t>σκοπικά αλ</w:t>
      </w:r>
      <w:r>
        <w:t xml:space="preserve">λά και μακροσκοπικά. Διαπιστώνουμε </w:t>
      </w:r>
      <w:r w:rsidRPr="00937FE1">
        <w:t xml:space="preserve">περιορισμένη ανάπτυξη. </w:t>
      </w:r>
    </w:p>
    <w:p w:rsidR="00E50A64" w:rsidRPr="003369FC" w:rsidRDefault="00E50A64" w:rsidP="00E50A64"/>
    <w:p w:rsidR="00E50A64" w:rsidRDefault="00E50A64" w:rsidP="00E50A64"/>
    <w:p w:rsidR="00E50A64" w:rsidRDefault="00E50A64">
      <w:pPr>
        <w:rPr>
          <w:lang w:val="en-US"/>
        </w:rPr>
      </w:pPr>
    </w:p>
    <w:p w:rsidR="00E50A64" w:rsidRPr="00E50A64" w:rsidRDefault="00E50A64">
      <w:pPr>
        <w:rPr>
          <w:lang w:val="en-US"/>
        </w:rPr>
      </w:pPr>
    </w:p>
    <w:p w:rsidR="00D551AF" w:rsidRDefault="00D551AF"/>
    <w:p w:rsidR="00D551AF" w:rsidRPr="00D551AF" w:rsidRDefault="00D551AF"/>
    <w:p w:rsidR="00285693" w:rsidRPr="00285693" w:rsidRDefault="00285693">
      <w:r>
        <w:t xml:space="preserve"> </w:t>
      </w:r>
    </w:p>
    <w:sectPr w:rsidR="00285693" w:rsidRPr="00285693" w:rsidSect="005966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6F3"/>
    <w:multiLevelType w:val="hybridMultilevel"/>
    <w:tmpl w:val="49EE80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4694A"/>
    <w:multiLevelType w:val="hybridMultilevel"/>
    <w:tmpl w:val="10F25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compat/>
  <w:rsids>
    <w:rsidRoot w:val="00285693"/>
    <w:rsid w:val="00002B58"/>
    <w:rsid w:val="000222C6"/>
    <w:rsid w:val="000230C4"/>
    <w:rsid w:val="00032A3B"/>
    <w:rsid w:val="0004473C"/>
    <w:rsid w:val="00047023"/>
    <w:rsid w:val="00054D4A"/>
    <w:rsid w:val="0006389B"/>
    <w:rsid w:val="00076610"/>
    <w:rsid w:val="00077CEE"/>
    <w:rsid w:val="00077F39"/>
    <w:rsid w:val="00081F5D"/>
    <w:rsid w:val="0008216C"/>
    <w:rsid w:val="00083FAF"/>
    <w:rsid w:val="00092796"/>
    <w:rsid w:val="00092DE8"/>
    <w:rsid w:val="00096F94"/>
    <w:rsid w:val="000A2D69"/>
    <w:rsid w:val="000A3622"/>
    <w:rsid w:val="000B7640"/>
    <w:rsid w:val="000C25AF"/>
    <w:rsid w:val="000D1E9D"/>
    <w:rsid w:val="000F066B"/>
    <w:rsid w:val="000F3C7E"/>
    <w:rsid w:val="000F6EE7"/>
    <w:rsid w:val="000F7FA9"/>
    <w:rsid w:val="00114317"/>
    <w:rsid w:val="001150D9"/>
    <w:rsid w:val="001159A9"/>
    <w:rsid w:val="001208B1"/>
    <w:rsid w:val="0012136D"/>
    <w:rsid w:val="0012527C"/>
    <w:rsid w:val="00134F21"/>
    <w:rsid w:val="0015418B"/>
    <w:rsid w:val="00154EA7"/>
    <w:rsid w:val="00161B9B"/>
    <w:rsid w:val="00170DE2"/>
    <w:rsid w:val="00175E2E"/>
    <w:rsid w:val="00184F14"/>
    <w:rsid w:val="001A230F"/>
    <w:rsid w:val="001A3512"/>
    <w:rsid w:val="001C0421"/>
    <w:rsid w:val="001D0C01"/>
    <w:rsid w:val="001E4E03"/>
    <w:rsid w:val="001F2D41"/>
    <w:rsid w:val="001F3A07"/>
    <w:rsid w:val="00201666"/>
    <w:rsid w:val="00204D25"/>
    <w:rsid w:val="00211C8B"/>
    <w:rsid w:val="0022060F"/>
    <w:rsid w:val="0022150F"/>
    <w:rsid w:val="00241A98"/>
    <w:rsid w:val="002437BB"/>
    <w:rsid w:val="002475A5"/>
    <w:rsid w:val="00262225"/>
    <w:rsid w:val="00281B83"/>
    <w:rsid w:val="00285693"/>
    <w:rsid w:val="002B02C3"/>
    <w:rsid w:val="002B0485"/>
    <w:rsid w:val="002B29DD"/>
    <w:rsid w:val="002B44EA"/>
    <w:rsid w:val="002B7B5C"/>
    <w:rsid w:val="002C0234"/>
    <w:rsid w:val="002D5D88"/>
    <w:rsid w:val="002F1AEE"/>
    <w:rsid w:val="002F1CBB"/>
    <w:rsid w:val="002F7E18"/>
    <w:rsid w:val="00300ADE"/>
    <w:rsid w:val="00306960"/>
    <w:rsid w:val="00327A62"/>
    <w:rsid w:val="003669EE"/>
    <w:rsid w:val="0036746F"/>
    <w:rsid w:val="00374E3F"/>
    <w:rsid w:val="0038295F"/>
    <w:rsid w:val="003868E7"/>
    <w:rsid w:val="00395335"/>
    <w:rsid w:val="003A22A0"/>
    <w:rsid w:val="003A4E42"/>
    <w:rsid w:val="003B6B58"/>
    <w:rsid w:val="003D7CCC"/>
    <w:rsid w:val="003E7891"/>
    <w:rsid w:val="003F4F29"/>
    <w:rsid w:val="0040363C"/>
    <w:rsid w:val="00411D05"/>
    <w:rsid w:val="00416A5B"/>
    <w:rsid w:val="00440F68"/>
    <w:rsid w:val="00451965"/>
    <w:rsid w:val="00457E97"/>
    <w:rsid w:val="0046447F"/>
    <w:rsid w:val="00464F3B"/>
    <w:rsid w:val="00465B5C"/>
    <w:rsid w:val="00470999"/>
    <w:rsid w:val="00477E53"/>
    <w:rsid w:val="00484462"/>
    <w:rsid w:val="00486471"/>
    <w:rsid w:val="004A75CF"/>
    <w:rsid w:val="004D20C4"/>
    <w:rsid w:val="004E2B73"/>
    <w:rsid w:val="004F053B"/>
    <w:rsid w:val="00503314"/>
    <w:rsid w:val="0050352A"/>
    <w:rsid w:val="005217A4"/>
    <w:rsid w:val="00523E14"/>
    <w:rsid w:val="00552AA7"/>
    <w:rsid w:val="00555079"/>
    <w:rsid w:val="00575C6C"/>
    <w:rsid w:val="00587222"/>
    <w:rsid w:val="00594CCD"/>
    <w:rsid w:val="00596643"/>
    <w:rsid w:val="00597CA4"/>
    <w:rsid w:val="005A1DFA"/>
    <w:rsid w:val="005A4401"/>
    <w:rsid w:val="005A7075"/>
    <w:rsid w:val="005A7307"/>
    <w:rsid w:val="005B6543"/>
    <w:rsid w:val="005C16FB"/>
    <w:rsid w:val="005D3593"/>
    <w:rsid w:val="005D55FB"/>
    <w:rsid w:val="005E59B1"/>
    <w:rsid w:val="00603709"/>
    <w:rsid w:val="00623F2B"/>
    <w:rsid w:val="00626928"/>
    <w:rsid w:val="00656EE6"/>
    <w:rsid w:val="0066348C"/>
    <w:rsid w:val="00664040"/>
    <w:rsid w:val="00670554"/>
    <w:rsid w:val="0067277A"/>
    <w:rsid w:val="00677DC5"/>
    <w:rsid w:val="0068058C"/>
    <w:rsid w:val="006B06A8"/>
    <w:rsid w:val="006B25A8"/>
    <w:rsid w:val="006B4D3C"/>
    <w:rsid w:val="006D2725"/>
    <w:rsid w:val="006D7D31"/>
    <w:rsid w:val="006F3620"/>
    <w:rsid w:val="006F3DE8"/>
    <w:rsid w:val="00702FD6"/>
    <w:rsid w:val="00717FFD"/>
    <w:rsid w:val="007322FB"/>
    <w:rsid w:val="00742316"/>
    <w:rsid w:val="00761D57"/>
    <w:rsid w:val="0076222F"/>
    <w:rsid w:val="00764C04"/>
    <w:rsid w:val="00770535"/>
    <w:rsid w:val="0079081B"/>
    <w:rsid w:val="00791147"/>
    <w:rsid w:val="007A163C"/>
    <w:rsid w:val="007A7148"/>
    <w:rsid w:val="007C20B1"/>
    <w:rsid w:val="007D5655"/>
    <w:rsid w:val="007D6415"/>
    <w:rsid w:val="007D668C"/>
    <w:rsid w:val="007E5A66"/>
    <w:rsid w:val="007F383F"/>
    <w:rsid w:val="008002E6"/>
    <w:rsid w:val="00803B6D"/>
    <w:rsid w:val="00817C46"/>
    <w:rsid w:val="008220CE"/>
    <w:rsid w:val="0084778D"/>
    <w:rsid w:val="00873EA9"/>
    <w:rsid w:val="00891681"/>
    <w:rsid w:val="00892B62"/>
    <w:rsid w:val="00892D33"/>
    <w:rsid w:val="0089312C"/>
    <w:rsid w:val="008A02DC"/>
    <w:rsid w:val="008C226A"/>
    <w:rsid w:val="008C7BDC"/>
    <w:rsid w:val="008D50B9"/>
    <w:rsid w:val="008F05CA"/>
    <w:rsid w:val="008F346E"/>
    <w:rsid w:val="008F3FD3"/>
    <w:rsid w:val="008F587C"/>
    <w:rsid w:val="0090637E"/>
    <w:rsid w:val="00910FD7"/>
    <w:rsid w:val="00917D77"/>
    <w:rsid w:val="009215E0"/>
    <w:rsid w:val="00921929"/>
    <w:rsid w:val="00947B9A"/>
    <w:rsid w:val="00950413"/>
    <w:rsid w:val="00950A4B"/>
    <w:rsid w:val="00955E80"/>
    <w:rsid w:val="0096250F"/>
    <w:rsid w:val="00970E3B"/>
    <w:rsid w:val="00972C4C"/>
    <w:rsid w:val="009A2A93"/>
    <w:rsid w:val="009C4790"/>
    <w:rsid w:val="009C61D2"/>
    <w:rsid w:val="009D081F"/>
    <w:rsid w:val="009D561E"/>
    <w:rsid w:val="009D681E"/>
    <w:rsid w:val="009E19A5"/>
    <w:rsid w:val="009E1CEE"/>
    <w:rsid w:val="009F100D"/>
    <w:rsid w:val="00A03354"/>
    <w:rsid w:val="00A12704"/>
    <w:rsid w:val="00A15CD0"/>
    <w:rsid w:val="00A34642"/>
    <w:rsid w:val="00A402A5"/>
    <w:rsid w:val="00A4387E"/>
    <w:rsid w:val="00A47681"/>
    <w:rsid w:val="00A51ACC"/>
    <w:rsid w:val="00A51F1B"/>
    <w:rsid w:val="00A754E0"/>
    <w:rsid w:val="00A8344B"/>
    <w:rsid w:val="00A912D9"/>
    <w:rsid w:val="00AA11DA"/>
    <w:rsid w:val="00AB0BD3"/>
    <w:rsid w:val="00AB2E66"/>
    <w:rsid w:val="00AB3E20"/>
    <w:rsid w:val="00AB6AA2"/>
    <w:rsid w:val="00AF4B1C"/>
    <w:rsid w:val="00B01327"/>
    <w:rsid w:val="00B04B7F"/>
    <w:rsid w:val="00B1184F"/>
    <w:rsid w:val="00B372CB"/>
    <w:rsid w:val="00B41C76"/>
    <w:rsid w:val="00B43268"/>
    <w:rsid w:val="00B50D30"/>
    <w:rsid w:val="00B53366"/>
    <w:rsid w:val="00B61152"/>
    <w:rsid w:val="00B6517C"/>
    <w:rsid w:val="00B742B7"/>
    <w:rsid w:val="00B826F8"/>
    <w:rsid w:val="00B87E4A"/>
    <w:rsid w:val="00B93593"/>
    <w:rsid w:val="00B94AE5"/>
    <w:rsid w:val="00B95341"/>
    <w:rsid w:val="00BA7B18"/>
    <w:rsid w:val="00BB23D0"/>
    <w:rsid w:val="00BB5D2E"/>
    <w:rsid w:val="00BB6BA6"/>
    <w:rsid w:val="00BB7B28"/>
    <w:rsid w:val="00BD1708"/>
    <w:rsid w:val="00BD2FC8"/>
    <w:rsid w:val="00BE4688"/>
    <w:rsid w:val="00BF44B4"/>
    <w:rsid w:val="00BF4812"/>
    <w:rsid w:val="00C07919"/>
    <w:rsid w:val="00C3117A"/>
    <w:rsid w:val="00C44F3E"/>
    <w:rsid w:val="00C5141E"/>
    <w:rsid w:val="00C533F6"/>
    <w:rsid w:val="00C563EF"/>
    <w:rsid w:val="00C67EC7"/>
    <w:rsid w:val="00C875C8"/>
    <w:rsid w:val="00C87D1A"/>
    <w:rsid w:val="00C9045F"/>
    <w:rsid w:val="00C95E18"/>
    <w:rsid w:val="00CA3D8B"/>
    <w:rsid w:val="00CC166A"/>
    <w:rsid w:val="00CC3A66"/>
    <w:rsid w:val="00CC5E57"/>
    <w:rsid w:val="00CE4BB5"/>
    <w:rsid w:val="00CF7F76"/>
    <w:rsid w:val="00D01F87"/>
    <w:rsid w:val="00D07EA8"/>
    <w:rsid w:val="00D3163E"/>
    <w:rsid w:val="00D321DF"/>
    <w:rsid w:val="00D32483"/>
    <w:rsid w:val="00D40708"/>
    <w:rsid w:val="00D54A69"/>
    <w:rsid w:val="00D551AF"/>
    <w:rsid w:val="00D6475B"/>
    <w:rsid w:val="00D6477C"/>
    <w:rsid w:val="00D66A7C"/>
    <w:rsid w:val="00D71C11"/>
    <w:rsid w:val="00D930C2"/>
    <w:rsid w:val="00DA0387"/>
    <w:rsid w:val="00DA33B8"/>
    <w:rsid w:val="00DA3ED6"/>
    <w:rsid w:val="00DB16A0"/>
    <w:rsid w:val="00DC2AC0"/>
    <w:rsid w:val="00DC4951"/>
    <w:rsid w:val="00DC5506"/>
    <w:rsid w:val="00DD56FE"/>
    <w:rsid w:val="00DD7900"/>
    <w:rsid w:val="00DE503C"/>
    <w:rsid w:val="00E11395"/>
    <w:rsid w:val="00E15E3B"/>
    <w:rsid w:val="00E224FF"/>
    <w:rsid w:val="00E312FD"/>
    <w:rsid w:val="00E32361"/>
    <w:rsid w:val="00E50A64"/>
    <w:rsid w:val="00E51DBD"/>
    <w:rsid w:val="00E6545F"/>
    <w:rsid w:val="00E81933"/>
    <w:rsid w:val="00E82886"/>
    <w:rsid w:val="00E9579D"/>
    <w:rsid w:val="00E96F60"/>
    <w:rsid w:val="00EA034B"/>
    <w:rsid w:val="00EA51C1"/>
    <w:rsid w:val="00EA53AD"/>
    <w:rsid w:val="00EC13B6"/>
    <w:rsid w:val="00EC2495"/>
    <w:rsid w:val="00EC27BE"/>
    <w:rsid w:val="00EC40A2"/>
    <w:rsid w:val="00EC5C89"/>
    <w:rsid w:val="00ED2062"/>
    <w:rsid w:val="00ED2668"/>
    <w:rsid w:val="00ED2B2F"/>
    <w:rsid w:val="00ED5F9C"/>
    <w:rsid w:val="00ED726B"/>
    <w:rsid w:val="00ED73A1"/>
    <w:rsid w:val="00EF0459"/>
    <w:rsid w:val="00EF060B"/>
    <w:rsid w:val="00EF36E5"/>
    <w:rsid w:val="00EF3C95"/>
    <w:rsid w:val="00EF442A"/>
    <w:rsid w:val="00F04971"/>
    <w:rsid w:val="00F155E8"/>
    <w:rsid w:val="00F16E02"/>
    <w:rsid w:val="00F2537D"/>
    <w:rsid w:val="00F31873"/>
    <w:rsid w:val="00F363DF"/>
    <w:rsid w:val="00F40997"/>
    <w:rsid w:val="00F424D0"/>
    <w:rsid w:val="00F458F9"/>
    <w:rsid w:val="00F676AC"/>
    <w:rsid w:val="00F71A96"/>
    <w:rsid w:val="00F81752"/>
    <w:rsid w:val="00F84877"/>
    <w:rsid w:val="00F8691B"/>
    <w:rsid w:val="00F87E93"/>
    <w:rsid w:val="00F918CF"/>
    <w:rsid w:val="00F964A8"/>
    <w:rsid w:val="00FA7839"/>
    <w:rsid w:val="00FD380C"/>
    <w:rsid w:val="00FE3A61"/>
    <w:rsid w:val="00FE7840"/>
    <w:rsid w:val="00FF0586"/>
    <w:rsid w:val="00FF5F7F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3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FKE9niBhY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2wMxH7slQ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1EF6F56-C201-48C0-BA35-3B1DF09B7F3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CH</cp:lastModifiedBy>
  <cp:revision>3</cp:revision>
  <cp:lastPrinted>2015-01-18T22:10:00Z</cp:lastPrinted>
  <dcterms:created xsi:type="dcterms:W3CDTF">2015-01-20T20:05:00Z</dcterms:created>
  <dcterms:modified xsi:type="dcterms:W3CDTF">2015-01-20T20:20:00Z</dcterms:modified>
</cp:coreProperties>
</file>