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70" w:rsidRPr="00710470" w:rsidRDefault="00710470" w:rsidP="00710470">
      <w:pPr>
        <w:jc w:val="center"/>
        <w:rPr>
          <w:rFonts w:ascii="Times New Roman" w:hAnsi="Times New Roman" w:cs="Times New Roman"/>
          <w:b/>
        </w:rPr>
      </w:pPr>
      <w:r w:rsidRPr="00710470">
        <w:rPr>
          <w:rFonts w:ascii="Times New Roman" w:hAnsi="Times New Roman" w:cs="Times New Roman"/>
          <w:b/>
        </w:rPr>
        <w:t>ΦΥΛΛΟ ΕΡΓΑΣΙΑΣ</w:t>
      </w:r>
    </w:p>
    <w:p w:rsidR="001E1D23" w:rsidRDefault="00AE4EE5" w:rsidP="004C5B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Σε ένα δημοτικό σχολείο της Αττικής έγινε έρευνα για τις διατροφικές συνήθειες των μαθητώ</w:t>
      </w:r>
      <w:r w:rsidR="004C5B9F">
        <w:rPr>
          <w:rFonts w:ascii="Times New Roman" w:hAnsi="Times New Roman" w:cs="Times New Roman"/>
        </w:rPr>
        <w:t>ν το πρωί. Συνολικά ρωτήθηκαν 24</w:t>
      </w:r>
      <w:r>
        <w:rPr>
          <w:rFonts w:ascii="Times New Roman" w:hAnsi="Times New Roman" w:cs="Times New Roman"/>
        </w:rPr>
        <w:t>0 μαθητές τι προτιμούν να τρώνε για πρωινό, κι είχαν να διαλέξουν ανάμεσα σε γάλα, γάλα με δημητριακά, φρυγανιά/ ψωμί με βούτυρο και μέλι/μαρμελάδα, χυμό φρούτων, γιαούρτι, σοκολατοειδή, τυροπιτοειδή, φρούτα, άλλο και τίποτα. Ο πίνακας των απαντήσεων συμπληρώθηκε ως εξής:</w:t>
      </w:r>
    </w:p>
    <w:p w:rsidR="004C5B9F" w:rsidRDefault="004C5B9F" w:rsidP="004C5B9F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/>
      </w:tblPr>
      <w:tblGrid>
        <w:gridCol w:w="4261"/>
        <w:gridCol w:w="4261"/>
      </w:tblGrid>
      <w:tr w:rsidR="00AE4EE5" w:rsidRPr="004C5B9F" w:rsidTr="004C5B9F">
        <w:tc>
          <w:tcPr>
            <w:tcW w:w="4261" w:type="dxa"/>
            <w:shd w:val="clear" w:color="auto" w:fill="DEEAF6" w:themeFill="accent1" w:themeFillTint="33"/>
          </w:tcPr>
          <w:p w:rsidR="00AE4EE5" w:rsidRPr="004C5B9F" w:rsidRDefault="00AE4EE5" w:rsidP="004C5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B9F">
              <w:rPr>
                <w:rFonts w:ascii="Times New Roman" w:hAnsi="Times New Roman" w:cs="Times New Roman"/>
                <w:b/>
              </w:rPr>
              <w:t>ΕΙΔΟΣ ΠΡΩΙΝΟΥ</w:t>
            </w:r>
          </w:p>
        </w:tc>
        <w:tc>
          <w:tcPr>
            <w:tcW w:w="4261" w:type="dxa"/>
            <w:shd w:val="clear" w:color="auto" w:fill="DEEAF6" w:themeFill="accent1" w:themeFillTint="33"/>
          </w:tcPr>
          <w:p w:rsidR="00AE4EE5" w:rsidRPr="004C5B9F" w:rsidRDefault="00AE4EE5" w:rsidP="004C5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B9F">
              <w:rPr>
                <w:rFonts w:ascii="Times New Roman" w:hAnsi="Times New Roman" w:cs="Times New Roman"/>
                <w:b/>
              </w:rPr>
              <w:t>ΑΡΙΘΜΟΣ ΜΑΘΗΤΩΝ</w:t>
            </w:r>
          </w:p>
        </w:tc>
      </w:tr>
      <w:tr w:rsidR="00AE4EE5" w:rsidTr="004C5B9F">
        <w:tc>
          <w:tcPr>
            <w:tcW w:w="4261" w:type="dxa"/>
            <w:shd w:val="clear" w:color="auto" w:fill="DEEAF6" w:themeFill="accent1" w:themeFillTint="33"/>
          </w:tcPr>
          <w:p w:rsidR="00AE4EE5" w:rsidRDefault="00AE4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Γάλα</w:t>
            </w:r>
          </w:p>
        </w:tc>
        <w:tc>
          <w:tcPr>
            <w:tcW w:w="4261" w:type="dxa"/>
            <w:shd w:val="clear" w:color="auto" w:fill="DEEAF6" w:themeFill="accent1" w:themeFillTint="33"/>
          </w:tcPr>
          <w:p w:rsidR="00AE4EE5" w:rsidRDefault="00284809" w:rsidP="004C5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AE4EE5" w:rsidTr="004C5B9F">
        <w:tc>
          <w:tcPr>
            <w:tcW w:w="4261" w:type="dxa"/>
            <w:shd w:val="clear" w:color="auto" w:fill="DEEAF6" w:themeFill="accent1" w:themeFillTint="33"/>
          </w:tcPr>
          <w:p w:rsidR="00AE4EE5" w:rsidRDefault="00AE4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Γάλα με δημητριακά</w:t>
            </w:r>
          </w:p>
        </w:tc>
        <w:tc>
          <w:tcPr>
            <w:tcW w:w="4261" w:type="dxa"/>
            <w:shd w:val="clear" w:color="auto" w:fill="DEEAF6" w:themeFill="accent1" w:themeFillTint="33"/>
          </w:tcPr>
          <w:p w:rsidR="00AE4EE5" w:rsidRDefault="00284809" w:rsidP="004C5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C5B9F">
              <w:rPr>
                <w:rFonts w:ascii="Times New Roman" w:hAnsi="Times New Roman" w:cs="Times New Roman"/>
              </w:rPr>
              <w:t>6</w:t>
            </w:r>
          </w:p>
        </w:tc>
      </w:tr>
      <w:tr w:rsidR="00AE4EE5" w:rsidTr="004C5B9F">
        <w:tc>
          <w:tcPr>
            <w:tcW w:w="4261" w:type="dxa"/>
            <w:shd w:val="clear" w:color="auto" w:fill="DEEAF6" w:themeFill="accent1" w:themeFillTint="33"/>
          </w:tcPr>
          <w:p w:rsidR="00AE4EE5" w:rsidRDefault="0028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Φρυγανιά/ψωμί με βούτυρο και μέλι/ μαρμελάδα</w:t>
            </w:r>
          </w:p>
        </w:tc>
        <w:tc>
          <w:tcPr>
            <w:tcW w:w="4261" w:type="dxa"/>
            <w:shd w:val="clear" w:color="auto" w:fill="DEEAF6" w:themeFill="accent1" w:themeFillTint="33"/>
          </w:tcPr>
          <w:p w:rsidR="00AE4EE5" w:rsidRDefault="00284809" w:rsidP="004C5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E4EE5" w:rsidTr="004C5B9F">
        <w:tc>
          <w:tcPr>
            <w:tcW w:w="4261" w:type="dxa"/>
            <w:shd w:val="clear" w:color="auto" w:fill="DEEAF6" w:themeFill="accent1" w:themeFillTint="33"/>
          </w:tcPr>
          <w:p w:rsidR="00AE4EE5" w:rsidRDefault="0028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Χυμό φρούτων</w:t>
            </w:r>
          </w:p>
        </w:tc>
        <w:tc>
          <w:tcPr>
            <w:tcW w:w="4261" w:type="dxa"/>
            <w:shd w:val="clear" w:color="auto" w:fill="DEEAF6" w:themeFill="accent1" w:themeFillTint="33"/>
          </w:tcPr>
          <w:p w:rsidR="00AE4EE5" w:rsidRDefault="00284809" w:rsidP="004C5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4EE5" w:rsidTr="004C5B9F">
        <w:tc>
          <w:tcPr>
            <w:tcW w:w="4261" w:type="dxa"/>
            <w:shd w:val="clear" w:color="auto" w:fill="DEEAF6" w:themeFill="accent1" w:themeFillTint="33"/>
          </w:tcPr>
          <w:p w:rsidR="00AE4EE5" w:rsidRDefault="0028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Γιαούρτι</w:t>
            </w:r>
          </w:p>
        </w:tc>
        <w:tc>
          <w:tcPr>
            <w:tcW w:w="4261" w:type="dxa"/>
            <w:shd w:val="clear" w:color="auto" w:fill="DEEAF6" w:themeFill="accent1" w:themeFillTint="33"/>
          </w:tcPr>
          <w:p w:rsidR="00AE4EE5" w:rsidRDefault="00284809" w:rsidP="004C5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E4EE5" w:rsidTr="004C5B9F">
        <w:tc>
          <w:tcPr>
            <w:tcW w:w="4261" w:type="dxa"/>
            <w:shd w:val="clear" w:color="auto" w:fill="DEEAF6" w:themeFill="accent1" w:themeFillTint="33"/>
          </w:tcPr>
          <w:p w:rsidR="00AE4EE5" w:rsidRDefault="0028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Σοκολατοειδή</w:t>
            </w:r>
          </w:p>
        </w:tc>
        <w:tc>
          <w:tcPr>
            <w:tcW w:w="4261" w:type="dxa"/>
            <w:shd w:val="clear" w:color="auto" w:fill="DEEAF6" w:themeFill="accent1" w:themeFillTint="33"/>
          </w:tcPr>
          <w:p w:rsidR="00AE4EE5" w:rsidRDefault="00284809" w:rsidP="004C5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E4EE5" w:rsidTr="004C5B9F">
        <w:tc>
          <w:tcPr>
            <w:tcW w:w="4261" w:type="dxa"/>
            <w:shd w:val="clear" w:color="auto" w:fill="DEEAF6" w:themeFill="accent1" w:themeFillTint="33"/>
          </w:tcPr>
          <w:p w:rsidR="00AE4EE5" w:rsidRDefault="0028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Τυροπιτοειδή</w:t>
            </w:r>
          </w:p>
        </w:tc>
        <w:tc>
          <w:tcPr>
            <w:tcW w:w="4261" w:type="dxa"/>
            <w:shd w:val="clear" w:color="auto" w:fill="DEEAF6" w:themeFill="accent1" w:themeFillTint="33"/>
          </w:tcPr>
          <w:p w:rsidR="00AE4EE5" w:rsidRDefault="00284809" w:rsidP="004C5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E4EE5" w:rsidTr="004C5B9F">
        <w:tc>
          <w:tcPr>
            <w:tcW w:w="4261" w:type="dxa"/>
            <w:shd w:val="clear" w:color="auto" w:fill="DEEAF6" w:themeFill="accent1" w:themeFillTint="33"/>
          </w:tcPr>
          <w:p w:rsidR="00AE4EE5" w:rsidRDefault="0028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Φρούτα</w:t>
            </w:r>
          </w:p>
        </w:tc>
        <w:tc>
          <w:tcPr>
            <w:tcW w:w="4261" w:type="dxa"/>
            <w:shd w:val="clear" w:color="auto" w:fill="DEEAF6" w:themeFill="accent1" w:themeFillTint="33"/>
          </w:tcPr>
          <w:p w:rsidR="00AE4EE5" w:rsidRDefault="00284809" w:rsidP="004C5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4EE5" w:rsidTr="004C5B9F">
        <w:tc>
          <w:tcPr>
            <w:tcW w:w="4261" w:type="dxa"/>
            <w:shd w:val="clear" w:color="auto" w:fill="DEEAF6" w:themeFill="accent1" w:themeFillTint="33"/>
          </w:tcPr>
          <w:p w:rsidR="00AE4EE5" w:rsidRDefault="0028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Άλλο</w:t>
            </w:r>
          </w:p>
        </w:tc>
        <w:tc>
          <w:tcPr>
            <w:tcW w:w="4261" w:type="dxa"/>
            <w:shd w:val="clear" w:color="auto" w:fill="DEEAF6" w:themeFill="accent1" w:themeFillTint="33"/>
          </w:tcPr>
          <w:p w:rsidR="00AE4EE5" w:rsidRDefault="004C5B9F" w:rsidP="004C5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E4EE5" w:rsidTr="004C5B9F">
        <w:tc>
          <w:tcPr>
            <w:tcW w:w="4261" w:type="dxa"/>
            <w:shd w:val="clear" w:color="auto" w:fill="DEEAF6" w:themeFill="accent1" w:themeFillTint="33"/>
          </w:tcPr>
          <w:p w:rsidR="00AE4EE5" w:rsidRDefault="0028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Τίποτα απολύτως</w:t>
            </w:r>
          </w:p>
        </w:tc>
        <w:tc>
          <w:tcPr>
            <w:tcW w:w="4261" w:type="dxa"/>
            <w:shd w:val="clear" w:color="auto" w:fill="DEEAF6" w:themeFill="accent1" w:themeFillTint="33"/>
          </w:tcPr>
          <w:p w:rsidR="00AE4EE5" w:rsidRDefault="00284809" w:rsidP="004C5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</w:tbl>
    <w:p w:rsidR="00AE4EE5" w:rsidRDefault="00AE4EE5">
      <w:pPr>
        <w:rPr>
          <w:rFonts w:ascii="Times New Roman" w:hAnsi="Times New Roman" w:cs="Times New Roman"/>
        </w:rPr>
      </w:pPr>
    </w:p>
    <w:p w:rsidR="00AE4EE5" w:rsidRDefault="004C5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Να αναπαραστήσεις τα αποτελέσματα της έρευνας με ένα γράφημα πίτας στο </w:t>
      </w:r>
      <w:r>
        <w:rPr>
          <w:rFonts w:ascii="Times New Roman" w:hAnsi="Times New Roman" w:cs="Times New Roman"/>
          <w:lang w:val="en-US"/>
        </w:rPr>
        <w:t>Excel</w:t>
      </w:r>
      <w:r w:rsidRPr="004C5B9F">
        <w:rPr>
          <w:rFonts w:ascii="Times New Roman" w:hAnsi="Times New Roman" w:cs="Times New Roman"/>
        </w:rPr>
        <w:t>.</w:t>
      </w:r>
    </w:p>
    <w:p w:rsidR="007E702F" w:rsidRDefault="007E702F">
      <w:pPr>
        <w:rPr>
          <w:rFonts w:ascii="Times New Roman" w:hAnsi="Times New Roman" w:cs="Times New Roman"/>
        </w:rPr>
      </w:pPr>
    </w:p>
    <w:p w:rsidR="007E702F" w:rsidRPr="004C5B9F" w:rsidRDefault="00710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529590</wp:posOffset>
            </wp:positionV>
            <wp:extent cx="1838325" cy="1685925"/>
            <wp:effectExtent l="19050" t="0" r="0" b="0"/>
            <wp:wrapSquare wrapText="bothSides"/>
            <wp:docPr id="1" name="Picture 1" descr="C:\Program Files (x86)\Microsoft Office\MEDIA\CAGCAT10\j019928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9283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E702F" w:rsidRPr="004C5B9F" w:rsidSect="001E1D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EE5"/>
    <w:rsid w:val="001E1D23"/>
    <w:rsid w:val="00284809"/>
    <w:rsid w:val="004C5B9F"/>
    <w:rsid w:val="00710470"/>
    <w:rsid w:val="007E702F"/>
    <w:rsid w:val="00AE4EE5"/>
    <w:rsid w:val="00F5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C5B9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5B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 Kampitsi</dc:creator>
  <cp:lastModifiedBy>Eirini Kampitsi</cp:lastModifiedBy>
  <cp:revision>2</cp:revision>
  <dcterms:created xsi:type="dcterms:W3CDTF">2018-02-07T19:28:00Z</dcterms:created>
  <dcterms:modified xsi:type="dcterms:W3CDTF">2018-02-07T20:24:00Z</dcterms:modified>
</cp:coreProperties>
</file>