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CC" w:rsidRPr="00183A15" w:rsidRDefault="00161BCC" w:rsidP="00161BCC">
      <w:pPr>
        <w:pStyle w:val="1"/>
        <w:spacing w:before="0" w:line="240" w:lineRule="auto"/>
      </w:pPr>
      <w:r>
        <w:t>Εισαγωγική Επιμόρφωση για την εκπαιδευτική αξιοποίηση ΤΠΕ (Επιμόρφωση Β1 Επιπέδου)</w:t>
      </w:r>
    </w:p>
    <w:p w:rsidR="00BE0878" w:rsidRDefault="00BE0878">
      <w:pPr>
        <w:rPr>
          <w:lang w:val="en-US"/>
        </w:rPr>
      </w:pPr>
    </w:p>
    <w:p w:rsidR="00161BCC" w:rsidRDefault="00161BCC" w:rsidP="00161BCC">
      <w:pPr>
        <w:jc w:val="center"/>
        <w:rPr>
          <w:b/>
          <w:lang w:val="en-US"/>
        </w:rPr>
      </w:pPr>
      <w:r w:rsidRPr="00161BCC">
        <w:rPr>
          <w:b/>
        </w:rPr>
        <w:t xml:space="preserve">Διδακτικό Σενάριο «Δομής επιλογής με χρήση λογισμικού </w:t>
      </w:r>
      <w:r w:rsidRPr="00161BCC">
        <w:rPr>
          <w:b/>
          <w:lang w:val="en-US"/>
        </w:rPr>
        <w:t>Scratch</w:t>
      </w:r>
      <w:r w:rsidRPr="00161BCC">
        <w:rPr>
          <w:b/>
        </w:rPr>
        <w:t>”</w:t>
      </w:r>
    </w:p>
    <w:p w:rsidR="00161BCC" w:rsidRPr="00161BCC" w:rsidRDefault="00161BCC" w:rsidP="00161BCC">
      <w:r w:rsidRPr="00161BCC">
        <w:rPr>
          <w:b/>
        </w:rPr>
        <w:t>Λέξεις-κλειδιά:</w:t>
      </w:r>
      <w:r>
        <w:t xml:space="preserve"> δομή επιλογής – προγραμματισμός – </w:t>
      </w:r>
      <w:r>
        <w:rPr>
          <w:lang w:val="en-US"/>
        </w:rPr>
        <w:t>scratch</w:t>
      </w:r>
      <w:r w:rsidRPr="00161BCC">
        <w:t xml:space="preserve"> </w:t>
      </w:r>
    </w:p>
    <w:p w:rsidR="00161BCC" w:rsidRDefault="00161BCC" w:rsidP="00161BCC">
      <w:r w:rsidRPr="00161BCC">
        <w:rPr>
          <w:b/>
        </w:rPr>
        <w:t>Τάξη στην οποία απευθύνεται:</w:t>
      </w:r>
      <w:r>
        <w:t xml:space="preserve"> </w:t>
      </w:r>
      <w:proofErr w:type="spellStart"/>
      <w:r>
        <w:t>Στ΄</w:t>
      </w:r>
      <w:proofErr w:type="spellEnd"/>
      <w:r>
        <w:t xml:space="preserve"> Δημοτικού</w:t>
      </w:r>
    </w:p>
    <w:p w:rsidR="00161BCC" w:rsidRPr="00161BCC" w:rsidRDefault="00161BCC" w:rsidP="00161BCC">
      <w:pPr>
        <w:rPr>
          <w:b/>
        </w:rPr>
      </w:pPr>
      <w:r w:rsidRPr="00161BCC">
        <w:rPr>
          <w:b/>
        </w:rPr>
        <w:t>Περίληψη Σεναρίου:</w:t>
      </w:r>
    </w:p>
    <w:p w:rsidR="00161BCC" w:rsidRDefault="00161BCC" w:rsidP="00161BCC">
      <w:pPr>
        <w:shd w:val="clear" w:color="auto" w:fill="FFFFFF"/>
        <w:spacing w:after="0" w:line="240" w:lineRule="auto"/>
        <w:jc w:val="both"/>
        <w:rPr>
          <w:rFonts w:eastAsia="Times New Roman" w:cstheme="minorHAnsi"/>
          <w:lang w:eastAsia="el-GR"/>
        </w:rPr>
      </w:pPr>
      <w:r w:rsidRPr="00161BCC">
        <w:rPr>
          <w:rFonts w:eastAsia="Times New Roman" w:cstheme="minorHAnsi"/>
          <w:lang w:eastAsia="el-GR"/>
        </w:rPr>
        <w:t>Επικεντρώνουμε στην ανάγκη ύπαρξης συνθήκης σε περιπτώσεις προβλημάτων, η οποία μας οδηγεί, ανάλογα την απάντηση σε άλλες «διαδρομές» διαδικασιών. Στα προβλήματα αυτά μπορούμε να χρησιμοποιήσουμε τη δομή επιλογής. Είναι μια από τις τρεις δομές που έχουμε επιλέξει να λύσουμε όλα τα προβλήματα που θα μας τύχουν.</w:t>
      </w:r>
    </w:p>
    <w:p w:rsidR="00161BCC" w:rsidRDefault="00161BCC" w:rsidP="00161BCC">
      <w:pPr>
        <w:pStyle w:val="a3"/>
        <w:numPr>
          <w:ilvl w:val="0"/>
          <w:numId w:val="1"/>
        </w:numPr>
        <w:shd w:val="clear" w:color="auto" w:fill="FFFFFF"/>
        <w:spacing w:after="0" w:line="240" w:lineRule="auto"/>
        <w:jc w:val="both"/>
        <w:rPr>
          <w:rFonts w:eastAsia="Times New Roman" w:cstheme="minorHAnsi"/>
          <w:lang w:eastAsia="el-GR"/>
        </w:rPr>
      </w:pPr>
      <w:r w:rsidRPr="00161BCC">
        <w:rPr>
          <w:rFonts w:eastAsia="Times New Roman" w:cstheme="minorHAnsi"/>
          <w:lang w:eastAsia="el-GR"/>
        </w:rPr>
        <w:t>Πως καταλαβαίνουμε ότι χρειάζεται να χρησιμοποιήσουμε τη δομή επιλογής;</w:t>
      </w:r>
    </w:p>
    <w:p w:rsidR="00161BCC" w:rsidRDefault="00161BCC" w:rsidP="00161BCC">
      <w:pPr>
        <w:pStyle w:val="a3"/>
        <w:numPr>
          <w:ilvl w:val="0"/>
          <w:numId w:val="1"/>
        </w:numPr>
        <w:shd w:val="clear" w:color="auto" w:fill="FFFFFF"/>
        <w:spacing w:after="0" w:line="240" w:lineRule="auto"/>
        <w:jc w:val="both"/>
        <w:rPr>
          <w:rFonts w:eastAsia="Times New Roman" w:cstheme="minorHAnsi"/>
          <w:lang w:eastAsia="el-GR"/>
        </w:rPr>
      </w:pPr>
      <w:r w:rsidRPr="00161BCC">
        <w:rPr>
          <w:rFonts w:eastAsia="Times New Roman" w:cstheme="minorHAnsi"/>
          <w:lang w:eastAsia="el-GR"/>
        </w:rPr>
        <w:t>Από ποια βασικά μέρη αποτελείται η δομή επιλογής;</w:t>
      </w:r>
    </w:p>
    <w:p w:rsidR="00161BCC" w:rsidRDefault="00161BCC" w:rsidP="00161BCC">
      <w:pPr>
        <w:pStyle w:val="a3"/>
        <w:numPr>
          <w:ilvl w:val="0"/>
          <w:numId w:val="1"/>
        </w:numPr>
        <w:shd w:val="clear" w:color="auto" w:fill="FFFFFF"/>
        <w:spacing w:after="0" w:line="240" w:lineRule="auto"/>
        <w:jc w:val="both"/>
        <w:rPr>
          <w:rFonts w:eastAsia="Times New Roman" w:cstheme="minorHAnsi"/>
          <w:lang w:eastAsia="el-GR"/>
        </w:rPr>
      </w:pPr>
      <w:r w:rsidRPr="00161BCC">
        <w:rPr>
          <w:rFonts w:eastAsia="Times New Roman" w:cstheme="minorHAnsi"/>
          <w:lang w:eastAsia="el-GR"/>
        </w:rPr>
        <w:t>Πόσο σημαντικό είναι να γνωρίζουμε τη χρησιμότητα των εσωτερικών μερών της δομής επιλογής;</w:t>
      </w:r>
    </w:p>
    <w:p w:rsidR="00161BCC" w:rsidRPr="00161BCC" w:rsidRDefault="00161BCC" w:rsidP="00161BCC">
      <w:pPr>
        <w:pStyle w:val="a3"/>
        <w:numPr>
          <w:ilvl w:val="0"/>
          <w:numId w:val="1"/>
        </w:numPr>
        <w:shd w:val="clear" w:color="auto" w:fill="FFFFFF"/>
        <w:spacing w:after="0" w:line="240" w:lineRule="auto"/>
        <w:jc w:val="both"/>
        <w:rPr>
          <w:rFonts w:eastAsia="Times New Roman" w:cstheme="minorHAnsi"/>
          <w:lang w:eastAsia="el-GR"/>
        </w:rPr>
      </w:pPr>
      <w:r w:rsidRPr="00161BCC">
        <w:rPr>
          <w:rFonts w:eastAsia="Times New Roman" w:cstheme="minorHAnsi"/>
          <w:lang w:eastAsia="el-GR"/>
        </w:rPr>
        <w:t>Πώς ορίζουμε συγκεκριμένα την κάθε ενέργεια που θα εκτελεστεί ανάλογα την απάντηση την συνθήκη;</w:t>
      </w:r>
    </w:p>
    <w:p w:rsidR="00161BCC" w:rsidRDefault="00161BCC" w:rsidP="00161BCC"/>
    <w:p w:rsidR="004D1585" w:rsidRDefault="004D1585" w:rsidP="00161BCC">
      <w:pPr>
        <w:rPr>
          <w:b/>
        </w:rPr>
      </w:pPr>
      <w:r>
        <w:rPr>
          <w:b/>
        </w:rPr>
        <w:t>Γνωστικό αντικείμενο Σεναρίου</w:t>
      </w:r>
    </w:p>
    <w:p w:rsidR="004D1585" w:rsidRDefault="004D1585" w:rsidP="004D1585">
      <w:pPr>
        <w:jc w:val="both"/>
        <w:rPr>
          <w:rFonts w:cstheme="minorHAnsi"/>
          <w:shd w:val="clear" w:color="auto" w:fill="FFFFFF"/>
        </w:rPr>
      </w:pPr>
      <w:r w:rsidRPr="004D1585">
        <w:rPr>
          <w:rFonts w:cstheme="minorHAnsi"/>
          <w:shd w:val="clear" w:color="auto" w:fill="FFFFFF"/>
        </w:rPr>
        <w:t>Η γνωστική περιοχή την οποία πραγματεύεται το διδακτικό σενάριο είναι η απλούστερη έκφραση της δομής επιλογής: «Αν … Τότε … αλλιώς…», η οποία θα παρουσιαστεί με τρόπο προσιτό στους μαθητές, θα προσεγγιστεί, θα μελετηθεί και θα γίνει κτήμα τελικά των μαθητών μέσα από την αξιοποίηση του εξειδικευμένου προγραμματιστικού λογισμικού scratch. Στην κατεύθυνση αυτή θα πραγματοποιηθούν διάφορες δραστηριότητες.</w:t>
      </w:r>
    </w:p>
    <w:p w:rsidR="004D1585" w:rsidRDefault="004D1585" w:rsidP="004D1585">
      <w:pPr>
        <w:jc w:val="both"/>
        <w:rPr>
          <w:rFonts w:cstheme="minorHAnsi"/>
          <w:b/>
          <w:shd w:val="clear" w:color="auto" w:fill="FFFFFF"/>
        </w:rPr>
      </w:pPr>
      <w:r>
        <w:rPr>
          <w:rFonts w:cstheme="minorHAnsi"/>
          <w:b/>
          <w:shd w:val="clear" w:color="auto" w:fill="FFFFFF"/>
        </w:rPr>
        <w:t>Μεθοδολογική προσέγγιση</w:t>
      </w:r>
    </w:p>
    <w:p w:rsidR="004D1585" w:rsidRPr="004D1585" w:rsidRDefault="004D1585" w:rsidP="004D1585">
      <w:pPr>
        <w:shd w:val="clear" w:color="auto" w:fill="FFFFFF"/>
        <w:spacing w:after="0" w:line="240" w:lineRule="auto"/>
        <w:jc w:val="both"/>
        <w:rPr>
          <w:rFonts w:eastAsia="Times New Roman" w:cstheme="minorHAnsi"/>
          <w:lang w:eastAsia="el-GR"/>
        </w:rPr>
      </w:pPr>
      <w:r w:rsidRPr="004D1585">
        <w:rPr>
          <w:rFonts w:eastAsia="Times New Roman" w:cstheme="minorHAnsi"/>
          <w:lang w:eastAsia="el-GR"/>
        </w:rPr>
        <w:t xml:space="preserve">Το σενάριο είναι βασισμένο στον </w:t>
      </w:r>
      <w:proofErr w:type="spellStart"/>
      <w:r w:rsidRPr="004D1585">
        <w:rPr>
          <w:rFonts w:eastAsia="Times New Roman" w:cstheme="minorHAnsi"/>
          <w:lang w:eastAsia="el-GR"/>
        </w:rPr>
        <w:t>εποικοδομητισμό</w:t>
      </w:r>
      <w:proofErr w:type="spellEnd"/>
      <w:r w:rsidRPr="004D1585">
        <w:rPr>
          <w:rFonts w:eastAsia="Times New Roman" w:cstheme="minorHAnsi"/>
          <w:lang w:eastAsia="el-GR"/>
        </w:rPr>
        <w:t xml:space="preserve"> ως θεωρία μάθησης, διότι ο μαθητής χτίζει την γνώση του ανιχνεύοντας, δοκιμάζοντας, αλληλεπιδρώντας και ανακαλύπτοντας με το περιβάλλον του </w:t>
      </w:r>
      <w:proofErr w:type="spellStart"/>
      <w:r w:rsidRPr="004D1585">
        <w:rPr>
          <w:rFonts w:eastAsia="Times New Roman" w:cstheme="minorHAnsi"/>
          <w:lang w:eastAsia="el-GR"/>
        </w:rPr>
        <w:t>scratch</w:t>
      </w:r>
      <w:proofErr w:type="spellEnd"/>
      <w:r w:rsidRPr="004D1585">
        <w:rPr>
          <w:rFonts w:eastAsia="Times New Roman" w:cstheme="minorHAnsi"/>
          <w:lang w:eastAsia="el-GR"/>
        </w:rPr>
        <w:t>.</w:t>
      </w:r>
    </w:p>
    <w:p w:rsidR="004D1585" w:rsidRDefault="004D1585" w:rsidP="004D1585">
      <w:pPr>
        <w:shd w:val="clear" w:color="auto" w:fill="FFFFFF"/>
        <w:spacing w:after="0" w:line="240" w:lineRule="auto"/>
        <w:jc w:val="both"/>
        <w:rPr>
          <w:rFonts w:eastAsia="Times New Roman" w:cstheme="minorHAnsi"/>
          <w:lang w:eastAsia="el-GR"/>
        </w:rPr>
      </w:pPr>
      <w:r w:rsidRPr="004D1585">
        <w:rPr>
          <w:rFonts w:eastAsia="Times New Roman" w:cstheme="minorHAnsi"/>
          <w:lang w:eastAsia="el-GR"/>
        </w:rPr>
        <w:t xml:space="preserve">Ο μαθητής θα συνεργαστεί με άλλους σε ομάδες 2 έως 3 μαθητών, με σκοπό την επίλυση προβλημάτων στα πλαίσια των </w:t>
      </w:r>
      <w:proofErr w:type="spellStart"/>
      <w:r w:rsidRPr="004D1585">
        <w:rPr>
          <w:rFonts w:eastAsia="Times New Roman" w:cstheme="minorHAnsi"/>
          <w:lang w:eastAsia="el-GR"/>
        </w:rPr>
        <w:t>μαθητοκεντρικών</w:t>
      </w:r>
      <w:proofErr w:type="spellEnd"/>
      <w:r w:rsidRPr="004D1585">
        <w:rPr>
          <w:rFonts w:eastAsia="Times New Roman" w:cstheme="minorHAnsi"/>
          <w:lang w:eastAsia="el-GR"/>
        </w:rPr>
        <w:t xml:space="preserve"> μεθόδων που υποστηρίζουν την συνεργατική μάθηση. Όπως υποστηρίζουν οι θεωρητικές αρχές του </w:t>
      </w:r>
      <w:proofErr w:type="spellStart"/>
      <w:r w:rsidRPr="004D1585">
        <w:rPr>
          <w:rFonts w:eastAsia="Times New Roman" w:cstheme="minorHAnsi"/>
          <w:lang w:eastAsia="el-GR"/>
        </w:rPr>
        <w:t>Vygotsky</w:t>
      </w:r>
      <w:proofErr w:type="spellEnd"/>
      <w:r w:rsidRPr="004D1585">
        <w:rPr>
          <w:rFonts w:eastAsia="Times New Roman" w:cstheme="minorHAnsi"/>
          <w:lang w:eastAsia="el-GR"/>
        </w:rPr>
        <w:t xml:space="preserve">, μέσα από την αλληλεπίδραση των μαθητών – μελών των ομάδων, τους παρέχεται η δυνατότητα να αντιμετωπίσουν </w:t>
      </w:r>
      <w:proofErr w:type="spellStart"/>
      <w:r w:rsidRPr="004D1585">
        <w:rPr>
          <w:rFonts w:eastAsia="Times New Roman" w:cstheme="minorHAnsi"/>
          <w:lang w:eastAsia="el-GR"/>
        </w:rPr>
        <w:t>κοινωνιογνωστικές</w:t>
      </w:r>
      <w:proofErr w:type="spellEnd"/>
      <w:r w:rsidRPr="004D1585">
        <w:rPr>
          <w:rFonts w:eastAsia="Times New Roman" w:cstheme="minorHAnsi"/>
          <w:lang w:eastAsia="el-GR"/>
        </w:rPr>
        <w:t xml:space="preserve"> συγκρούσεις και έτσι να αναγκαστούν να εμπλουτίσουν τις απόψεις τους και τις αρχικές τους στάσεις.</w:t>
      </w:r>
    </w:p>
    <w:p w:rsidR="004D1585" w:rsidRDefault="004D1585" w:rsidP="004D1585">
      <w:pPr>
        <w:shd w:val="clear" w:color="auto" w:fill="FFFFFF"/>
        <w:spacing w:after="0" w:line="240" w:lineRule="auto"/>
        <w:jc w:val="both"/>
        <w:rPr>
          <w:rFonts w:eastAsia="Times New Roman" w:cstheme="minorHAnsi"/>
          <w:lang w:eastAsia="el-GR"/>
        </w:rPr>
      </w:pPr>
    </w:p>
    <w:p w:rsidR="004D1585" w:rsidRDefault="004D1585" w:rsidP="004D1585">
      <w:pPr>
        <w:shd w:val="clear" w:color="auto" w:fill="FFFFFF"/>
        <w:spacing w:after="0" w:line="240" w:lineRule="auto"/>
        <w:jc w:val="both"/>
        <w:rPr>
          <w:rFonts w:eastAsia="Times New Roman" w:cstheme="minorHAnsi"/>
          <w:b/>
          <w:lang w:eastAsia="el-GR"/>
        </w:rPr>
      </w:pPr>
      <w:r>
        <w:rPr>
          <w:rFonts w:eastAsia="Times New Roman" w:cstheme="minorHAnsi"/>
          <w:b/>
          <w:lang w:eastAsia="el-GR"/>
        </w:rPr>
        <w:t>Προαπαιτούμενη γνώση</w:t>
      </w:r>
    </w:p>
    <w:p w:rsidR="004D1585" w:rsidRDefault="004D1585" w:rsidP="004D1585">
      <w:pPr>
        <w:shd w:val="clear" w:color="auto" w:fill="FFFFFF"/>
        <w:spacing w:after="0" w:line="240" w:lineRule="auto"/>
        <w:jc w:val="both"/>
        <w:rPr>
          <w:rFonts w:eastAsia="Times New Roman" w:cstheme="minorHAnsi"/>
          <w:b/>
          <w:lang w:eastAsia="el-GR"/>
        </w:rPr>
      </w:pPr>
    </w:p>
    <w:p w:rsidR="004D1585" w:rsidRPr="004D1585" w:rsidRDefault="004D1585" w:rsidP="004D1585">
      <w:pPr>
        <w:shd w:val="clear" w:color="auto" w:fill="FFFFFF"/>
        <w:spacing w:after="0" w:line="240" w:lineRule="auto"/>
        <w:rPr>
          <w:rFonts w:eastAsia="Times New Roman" w:cstheme="minorHAnsi"/>
          <w:lang w:eastAsia="el-GR"/>
        </w:rPr>
      </w:pPr>
      <w:r w:rsidRPr="004D1585">
        <w:rPr>
          <w:rFonts w:eastAsia="Times New Roman" w:cstheme="minorHAnsi"/>
          <w:lang w:eastAsia="el-GR"/>
        </w:rPr>
        <w:t>Οι μαθητές θα πρέπει:</w:t>
      </w:r>
    </w:p>
    <w:p w:rsidR="004D1585" w:rsidRDefault="004D1585" w:rsidP="004D1585">
      <w:pPr>
        <w:pStyle w:val="a3"/>
        <w:numPr>
          <w:ilvl w:val="0"/>
          <w:numId w:val="2"/>
        </w:numPr>
        <w:shd w:val="clear" w:color="auto" w:fill="FFFFFF"/>
        <w:spacing w:after="0" w:line="240" w:lineRule="auto"/>
        <w:jc w:val="both"/>
        <w:rPr>
          <w:rFonts w:eastAsia="Times New Roman" w:cstheme="minorHAnsi"/>
          <w:lang w:eastAsia="el-GR"/>
        </w:rPr>
      </w:pPr>
      <w:r w:rsidRPr="004D1585">
        <w:rPr>
          <w:rFonts w:eastAsia="Times New Roman" w:cstheme="minorHAnsi"/>
          <w:lang w:eastAsia="el-GR"/>
        </w:rPr>
        <w:t>Να γνωρίζουν την έννοια της δομής ακολουθίας και να έχουν πρακτική εμπειρία από αυτή τη δομή,</w:t>
      </w:r>
    </w:p>
    <w:p w:rsidR="004D1585" w:rsidRDefault="004D1585" w:rsidP="004D1585">
      <w:pPr>
        <w:pStyle w:val="a3"/>
        <w:numPr>
          <w:ilvl w:val="0"/>
          <w:numId w:val="2"/>
        </w:numPr>
        <w:shd w:val="clear" w:color="auto" w:fill="FFFFFF"/>
        <w:spacing w:after="0" w:line="240" w:lineRule="auto"/>
        <w:jc w:val="both"/>
        <w:rPr>
          <w:rFonts w:eastAsia="Times New Roman" w:cstheme="minorHAnsi"/>
          <w:lang w:eastAsia="el-GR"/>
        </w:rPr>
      </w:pPr>
      <w:r w:rsidRPr="004D1585">
        <w:rPr>
          <w:rFonts w:eastAsia="Times New Roman" w:cstheme="minorHAnsi"/>
          <w:lang w:eastAsia="el-GR"/>
        </w:rPr>
        <w:t xml:space="preserve"> να έχουν χρησιμοποιήσει το λογισμικό </w:t>
      </w:r>
      <w:proofErr w:type="spellStart"/>
      <w:r w:rsidRPr="004D1585">
        <w:rPr>
          <w:rFonts w:eastAsia="Times New Roman" w:cstheme="minorHAnsi"/>
          <w:lang w:eastAsia="el-GR"/>
        </w:rPr>
        <w:t>scratch</w:t>
      </w:r>
      <w:proofErr w:type="spellEnd"/>
      <w:r w:rsidRPr="004D1585">
        <w:rPr>
          <w:rFonts w:eastAsia="Times New Roman" w:cstheme="minorHAnsi"/>
          <w:lang w:eastAsia="el-GR"/>
        </w:rPr>
        <w:t xml:space="preserve"> για να συνθέσουν απλά, μικρά προγράμματα με βάση την δομή ακολουθίας.</w:t>
      </w:r>
    </w:p>
    <w:p w:rsidR="004D1585" w:rsidRDefault="004D1585" w:rsidP="004D1585">
      <w:pPr>
        <w:shd w:val="clear" w:color="auto" w:fill="FFFFFF"/>
        <w:spacing w:after="0" w:line="240" w:lineRule="auto"/>
        <w:jc w:val="both"/>
        <w:rPr>
          <w:rFonts w:eastAsia="Times New Roman" w:cstheme="minorHAnsi"/>
          <w:b/>
          <w:lang w:eastAsia="el-GR"/>
        </w:rPr>
      </w:pPr>
      <w:r>
        <w:rPr>
          <w:rFonts w:eastAsia="Times New Roman" w:cstheme="minorHAnsi"/>
          <w:b/>
          <w:lang w:eastAsia="el-GR"/>
        </w:rPr>
        <w:lastRenderedPageBreak/>
        <w:t>Παιδαγωγικοί στόχοι</w:t>
      </w:r>
    </w:p>
    <w:p w:rsidR="004D1585" w:rsidRPr="004D1585" w:rsidRDefault="004D1585" w:rsidP="004D1585">
      <w:pPr>
        <w:shd w:val="clear" w:color="auto" w:fill="FFFFFF"/>
        <w:spacing w:after="0" w:line="240" w:lineRule="auto"/>
        <w:jc w:val="both"/>
        <w:rPr>
          <w:rFonts w:eastAsia="Times New Roman" w:cstheme="minorHAnsi"/>
          <w:b/>
          <w:lang w:eastAsia="el-GR"/>
        </w:rPr>
      </w:pPr>
    </w:p>
    <w:p w:rsidR="004D1585" w:rsidRPr="004D1585" w:rsidRDefault="004D1585" w:rsidP="004D1585">
      <w:pPr>
        <w:shd w:val="clear" w:color="auto" w:fill="FFFFFF"/>
        <w:spacing w:after="0" w:line="240" w:lineRule="auto"/>
        <w:rPr>
          <w:rFonts w:eastAsia="Times New Roman" w:cstheme="minorHAnsi"/>
          <w:lang w:eastAsia="el-GR"/>
        </w:rPr>
      </w:pPr>
      <w:r w:rsidRPr="004D1585">
        <w:rPr>
          <w:rFonts w:eastAsia="Times New Roman" w:cstheme="minorHAnsi"/>
          <w:b/>
          <w:bCs/>
          <w:lang w:eastAsia="el-GR"/>
        </w:rPr>
        <w:t>Α. Ως προς το γνωστικό αντικείμενο:</w:t>
      </w:r>
    </w:p>
    <w:p w:rsidR="004D1585" w:rsidRDefault="004D1585" w:rsidP="004D1585">
      <w:pPr>
        <w:pStyle w:val="a3"/>
        <w:numPr>
          <w:ilvl w:val="0"/>
          <w:numId w:val="3"/>
        </w:numPr>
        <w:shd w:val="clear" w:color="auto" w:fill="FFFFFF"/>
        <w:spacing w:after="0" w:line="240" w:lineRule="auto"/>
        <w:rPr>
          <w:rFonts w:eastAsia="Times New Roman" w:cstheme="minorHAnsi"/>
          <w:lang w:eastAsia="el-GR"/>
        </w:rPr>
      </w:pPr>
      <w:r w:rsidRPr="004D1585">
        <w:rPr>
          <w:rFonts w:eastAsia="Times New Roman" w:cstheme="minorHAnsi"/>
          <w:lang w:eastAsia="el-GR"/>
        </w:rPr>
        <w:t>Να αναλύει ένα πρόβλημα σε επιμέρους απλούστερα,</w:t>
      </w:r>
    </w:p>
    <w:p w:rsidR="004D1585" w:rsidRDefault="004D1585" w:rsidP="004D1585">
      <w:pPr>
        <w:pStyle w:val="a3"/>
        <w:numPr>
          <w:ilvl w:val="0"/>
          <w:numId w:val="3"/>
        </w:numPr>
        <w:shd w:val="clear" w:color="auto" w:fill="FFFFFF"/>
        <w:spacing w:after="0" w:line="240" w:lineRule="auto"/>
        <w:rPr>
          <w:rFonts w:eastAsia="Times New Roman" w:cstheme="minorHAnsi"/>
          <w:lang w:eastAsia="el-GR"/>
        </w:rPr>
      </w:pPr>
      <w:r w:rsidRPr="004D1585">
        <w:rPr>
          <w:rFonts w:eastAsia="Times New Roman" w:cstheme="minorHAnsi"/>
          <w:lang w:eastAsia="el-GR"/>
        </w:rPr>
        <w:t xml:space="preserve"> να συνθέτει ένα έργο από τα επιμέρους στοιχεία του που έχουν προκύψει από την ανάλυση,</w:t>
      </w:r>
    </w:p>
    <w:p w:rsidR="004D1585" w:rsidRPr="004D1585" w:rsidRDefault="004D1585" w:rsidP="004D1585">
      <w:pPr>
        <w:pStyle w:val="a3"/>
        <w:numPr>
          <w:ilvl w:val="0"/>
          <w:numId w:val="3"/>
        </w:numPr>
        <w:shd w:val="clear" w:color="auto" w:fill="FFFFFF"/>
        <w:spacing w:after="0" w:line="240" w:lineRule="auto"/>
        <w:rPr>
          <w:rFonts w:eastAsia="Times New Roman" w:cstheme="minorHAnsi"/>
          <w:lang w:eastAsia="el-GR"/>
        </w:rPr>
      </w:pPr>
      <w:r w:rsidRPr="004D1585">
        <w:rPr>
          <w:rFonts w:eastAsia="Times New Roman" w:cstheme="minorHAnsi"/>
          <w:lang w:eastAsia="el-GR"/>
        </w:rPr>
        <w:t xml:space="preserve"> να διακρίνει διάφορα γεγονότα (</w:t>
      </w:r>
      <w:proofErr w:type="spellStart"/>
      <w:r w:rsidRPr="004D1585">
        <w:rPr>
          <w:rFonts w:eastAsia="Times New Roman" w:cstheme="minorHAnsi"/>
          <w:lang w:eastAsia="el-GR"/>
        </w:rPr>
        <w:t>events</w:t>
      </w:r>
      <w:proofErr w:type="spellEnd"/>
      <w:r w:rsidRPr="004D1585">
        <w:rPr>
          <w:rFonts w:eastAsia="Times New Roman" w:cstheme="minorHAnsi"/>
          <w:lang w:eastAsia="el-GR"/>
        </w:rPr>
        <w:t>) σε περιβάλλον οπτικού προγραμματισμού.</w:t>
      </w:r>
    </w:p>
    <w:p w:rsidR="004D1585" w:rsidRPr="004D1585" w:rsidRDefault="004D1585" w:rsidP="004D1585">
      <w:pPr>
        <w:shd w:val="clear" w:color="auto" w:fill="FFFFFF"/>
        <w:spacing w:after="0" w:line="240" w:lineRule="auto"/>
        <w:rPr>
          <w:rFonts w:eastAsia="Times New Roman" w:cstheme="minorHAnsi"/>
          <w:lang w:eastAsia="el-GR"/>
        </w:rPr>
      </w:pPr>
      <w:r w:rsidRPr="004D1585">
        <w:rPr>
          <w:rFonts w:eastAsia="Times New Roman" w:cstheme="minorHAnsi"/>
          <w:lang w:eastAsia="el-GR"/>
        </w:rPr>
        <w:t> </w:t>
      </w:r>
    </w:p>
    <w:p w:rsidR="004D1585" w:rsidRPr="004D1585" w:rsidRDefault="004D1585" w:rsidP="004D1585">
      <w:pPr>
        <w:shd w:val="clear" w:color="auto" w:fill="FFFFFF"/>
        <w:spacing w:after="0" w:line="240" w:lineRule="auto"/>
        <w:rPr>
          <w:rFonts w:eastAsia="Times New Roman" w:cstheme="minorHAnsi"/>
          <w:lang w:eastAsia="el-GR"/>
        </w:rPr>
      </w:pPr>
      <w:r w:rsidRPr="004D1585">
        <w:rPr>
          <w:rFonts w:eastAsia="Times New Roman" w:cstheme="minorHAnsi"/>
          <w:b/>
          <w:bCs/>
          <w:lang w:eastAsia="el-GR"/>
        </w:rPr>
        <w:t>Β. Ως προς την αξιοποίηση των Τ.Π.Ε.:</w:t>
      </w:r>
    </w:p>
    <w:p w:rsidR="004D1585" w:rsidRDefault="004D1585" w:rsidP="004D1585">
      <w:pPr>
        <w:pStyle w:val="a3"/>
        <w:numPr>
          <w:ilvl w:val="0"/>
          <w:numId w:val="4"/>
        </w:numPr>
        <w:shd w:val="clear" w:color="auto" w:fill="FFFFFF"/>
        <w:spacing w:after="0" w:line="240" w:lineRule="auto"/>
        <w:rPr>
          <w:rFonts w:eastAsia="Times New Roman" w:cstheme="minorHAnsi"/>
          <w:lang w:eastAsia="el-GR"/>
        </w:rPr>
      </w:pPr>
      <w:r w:rsidRPr="004D1585">
        <w:rPr>
          <w:rFonts w:eastAsia="Times New Roman" w:cstheme="minorHAnsi"/>
          <w:lang w:eastAsia="el-GR"/>
        </w:rPr>
        <w:t xml:space="preserve">Να εξηγεί γιατί ένα αντικείμενο του προγραμματιστικού περιβάλλοντος </w:t>
      </w:r>
      <w:proofErr w:type="spellStart"/>
      <w:r w:rsidRPr="004D1585">
        <w:rPr>
          <w:rFonts w:eastAsia="Times New Roman" w:cstheme="minorHAnsi"/>
          <w:lang w:eastAsia="el-GR"/>
        </w:rPr>
        <w:t>scratch</w:t>
      </w:r>
      <w:proofErr w:type="spellEnd"/>
      <w:r w:rsidRPr="004D1585">
        <w:rPr>
          <w:rFonts w:eastAsia="Times New Roman" w:cstheme="minorHAnsi"/>
          <w:lang w:eastAsia="el-GR"/>
        </w:rPr>
        <w:t xml:space="preserve"> συμπεριφέρεται με συγκεκριμένο τρόπο,</w:t>
      </w:r>
    </w:p>
    <w:p w:rsidR="004D1585" w:rsidRPr="004D1585" w:rsidRDefault="004D1585" w:rsidP="004D1585">
      <w:pPr>
        <w:pStyle w:val="a3"/>
        <w:numPr>
          <w:ilvl w:val="0"/>
          <w:numId w:val="4"/>
        </w:numPr>
        <w:shd w:val="clear" w:color="auto" w:fill="FFFFFF"/>
        <w:spacing w:after="0" w:line="240" w:lineRule="auto"/>
        <w:rPr>
          <w:rFonts w:eastAsia="Times New Roman" w:cstheme="minorHAnsi"/>
          <w:lang w:eastAsia="el-GR"/>
        </w:rPr>
      </w:pPr>
      <w:r w:rsidRPr="004D1585">
        <w:rPr>
          <w:rFonts w:eastAsia="Times New Roman" w:cstheme="minorHAnsi"/>
          <w:lang w:eastAsia="el-GR"/>
        </w:rPr>
        <w:t xml:space="preserve"> εφαρμόσουν οι ίδιοι την δομή επιλογής σε περιβάλλον προγραμματισμού </w:t>
      </w:r>
      <w:proofErr w:type="spellStart"/>
      <w:r w:rsidRPr="004D1585">
        <w:rPr>
          <w:rFonts w:eastAsia="Times New Roman" w:cstheme="minorHAnsi"/>
          <w:lang w:eastAsia="el-GR"/>
        </w:rPr>
        <w:t>scratch</w:t>
      </w:r>
      <w:proofErr w:type="spellEnd"/>
      <w:r w:rsidRPr="004D1585">
        <w:rPr>
          <w:rFonts w:eastAsia="Times New Roman" w:cstheme="minorHAnsi"/>
          <w:lang w:eastAsia="el-GR"/>
        </w:rPr>
        <w:t xml:space="preserve"> συνθέτοντας εικόνες, κείμενα και κίνηση             στην σκηνή του λογισμικού αυτού.</w:t>
      </w:r>
    </w:p>
    <w:p w:rsidR="004D1585" w:rsidRPr="004D1585" w:rsidRDefault="004D1585" w:rsidP="004D1585">
      <w:pPr>
        <w:shd w:val="clear" w:color="auto" w:fill="FFFFFF"/>
        <w:spacing w:after="0" w:line="240" w:lineRule="auto"/>
        <w:rPr>
          <w:rFonts w:eastAsia="Times New Roman" w:cstheme="minorHAnsi"/>
          <w:lang w:eastAsia="el-GR"/>
        </w:rPr>
      </w:pPr>
      <w:r w:rsidRPr="004D1585">
        <w:rPr>
          <w:rFonts w:eastAsia="Times New Roman" w:cstheme="minorHAnsi"/>
          <w:lang w:eastAsia="el-GR"/>
        </w:rPr>
        <w:t> </w:t>
      </w:r>
    </w:p>
    <w:p w:rsidR="004D1585" w:rsidRPr="004D1585" w:rsidRDefault="004D1585" w:rsidP="004D1585">
      <w:pPr>
        <w:shd w:val="clear" w:color="auto" w:fill="FFFFFF"/>
        <w:spacing w:after="0" w:line="240" w:lineRule="auto"/>
        <w:rPr>
          <w:rFonts w:eastAsia="Times New Roman" w:cstheme="minorHAnsi"/>
          <w:lang w:eastAsia="el-GR"/>
        </w:rPr>
      </w:pPr>
      <w:r w:rsidRPr="004D1585">
        <w:rPr>
          <w:rFonts w:eastAsia="Times New Roman" w:cstheme="minorHAnsi"/>
          <w:b/>
          <w:bCs/>
          <w:lang w:eastAsia="el-GR"/>
        </w:rPr>
        <w:t>Γ. Ψυχοσυναισθηματικοί και κοινωνικοί στόχοι:</w:t>
      </w:r>
    </w:p>
    <w:p w:rsidR="004D1585" w:rsidRPr="004D1585" w:rsidRDefault="004D1585" w:rsidP="004D1585">
      <w:pPr>
        <w:pStyle w:val="a3"/>
        <w:numPr>
          <w:ilvl w:val="0"/>
          <w:numId w:val="5"/>
        </w:numPr>
        <w:shd w:val="clear" w:color="auto" w:fill="FFFFFF"/>
        <w:spacing w:after="0" w:line="240" w:lineRule="auto"/>
        <w:rPr>
          <w:rFonts w:eastAsia="Times New Roman" w:cstheme="minorHAnsi"/>
          <w:lang w:eastAsia="el-GR"/>
        </w:rPr>
      </w:pPr>
      <w:r w:rsidRPr="004D1585">
        <w:rPr>
          <w:rFonts w:eastAsia="Times New Roman" w:cstheme="minorHAnsi"/>
          <w:lang w:eastAsia="el-GR"/>
        </w:rPr>
        <w:t>Να μπορούν να διαπραγματεύονται τις ιδέες και απόψεις τους με τα άλλα μέλη των ομάδων, ελέγχοντας κάθε άποψη που έρχεται προς συζήτηση.</w:t>
      </w:r>
    </w:p>
    <w:p w:rsidR="004D1585" w:rsidRPr="004D1585" w:rsidRDefault="004D1585" w:rsidP="004D1585">
      <w:pPr>
        <w:shd w:val="clear" w:color="auto" w:fill="FFFFFF"/>
        <w:spacing w:after="0" w:line="240" w:lineRule="auto"/>
        <w:jc w:val="both"/>
        <w:rPr>
          <w:rFonts w:eastAsia="Times New Roman" w:cstheme="minorHAnsi"/>
          <w:b/>
          <w:lang w:eastAsia="el-GR"/>
        </w:rPr>
      </w:pPr>
    </w:p>
    <w:p w:rsidR="00B12BC8" w:rsidRDefault="004D1585" w:rsidP="004D1585">
      <w:pPr>
        <w:jc w:val="both"/>
        <w:rPr>
          <w:rFonts w:cstheme="minorHAnsi"/>
          <w:b/>
        </w:rPr>
      </w:pPr>
      <w:r>
        <w:rPr>
          <w:rFonts w:cstheme="minorHAnsi"/>
          <w:b/>
        </w:rPr>
        <w:t>Υλοποίηση Σεναρίου</w:t>
      </w:r>
    </w:p>
    <w:p w:rsidR="00B12BC8" w:rsidRDefault="00B12BC8" w:rsidP="00B12BC8">
      <w:pPr>
        <w:spacing w:after="0"/>
        <w:jc w:val="both"/>
        <w:rPr>
          <w:rFonts w:cstheme="minorHAnsi"/>
          <w:b/>
        </w:rPr>
      </w:pPr>
      <w:r>
        <w:rPr>
          <w:rFonts w:cstheme="minorHAnsi"/>
          <w:shd w:val="clear" w:color="auto" w:fill="FFFFFF"/>
        </w:rPr>
        <w:t>Α</w:t>
      </w:r>
      <w:r w:rsidRPr="00B12BC8">
        <w:rPr>
          <w:rFonts w:cstheme="minorHAnsi"/>
          <w:shd w:val="clear" w:color="auto" w:fill="FFFFFF"/>
        </w:rPr>
        <w:t>ναφέρ</w:t>
      </w:r>
      <w:r>
        <w:rPr>
          <w:rFonts w:cstheme="minorHAnsi"/>
          <w:shd w:val="clear" w:color="auto" w:fill="FFFFFF"/>
        </w:rPr>
        <w:t>ονται</w:t>
      </w:r>
      <w:r w:rsidRPr="00B12BC8">
        <w:rPr>
          <w:rFonts w:cstheme="minorHAnsi"/>
          <w:shd w:val="clear" w:color="auto" w:fill="FFFFFF"/>
        </w:rPr>
        <w:t xml:space="preserve"> παραδείγματα από την καθημερινή ζωή και δραστηριότητα όλων των ανθρώπων όπου απαιτείται να λάβουμε μια απόφαση και ανάλογα με αυτή να ενεργήσουμε προς μία κατεύθυνση. Ζητ</w:t>
      </w:r>
      <w:r>
        <w:rPr>
          <w:rFonts w:cstheme="minorHAnsi"/>
          <w:shd w:val="clear" w:color="auto" w:fill="FFFFFF"/>
        </w:rPr>
        <w:t>είται</w:t>
      </w:r>
      <w:r w:rsidRPr="00B12BC8">
        <w:rPr>
          <w:rFonts w:cstheme="minorHAnsi"/>
          <w:shd w:val="clear" w:color="auto" w:fill="FFFFFF"/>
        </w:rPr>
        <w:t xml:space="preserve"> από τους μαθητές να αναφέρουν και αυτοί παρόμοια παραδείγματα, δίνοντας βάση κι ζητώντας τους να διατυπώνουν κάθε φορά τις διαφορετικές περιπτώσεις με την χρήση του «Αν …. Τότε, αλλιώς….» ώστε να αρχίσουν να αντιλαμβάνονται τ</w:t>
      </w:r>
      <w:r>
        <w:rPr>
          <w:rFonts w:cstheme="minorHAnsi"/>
          <w:shd w:val="clear" w:color="auto" w:fill="FFFFFF"/>
        </w:rPr>
        <w:t xml:space="preserve">ην έννοια της επιλογής. Έπειτα </w:t>
      </w:r>
      <w:r w:rsidRPr="00B12BC8">
        <w:rPr>
          <w:rFonts w:cstheme="minorHAnsi"/>
          <w:shd w:val="clear" w:color="auto" w:fill="FFFFFF"/>
        </w:rPr>
        <w:t xml:space="preserve"> αναφέρε</w:t>
      </w:r>
      <w:r>
        <w:rPr>
          <w:rFonts w:cstheme="minorHAnsi"/>
          <w:shd w:val="clear" w:color="auto" w:fill="FFFFFF"/>
        </w:rPr>
        <w:t>ται</w:t>
      </w:r>
      <w:r w:rsidRPr="00B12BC8">
        <w:rPr>
          <w:rFonts w:cstheme="minorHAnsi"/>
          <w:shd w:val="clear" w:color="auto" w:fill="FFFFFF"/>
        </w:rPr>
        <w:t xml:space="preserve"> ότι μέχρι τώρα στο πρόγραμμα </w:t>
      </w:r>
      <w:proofErr w:type="spellStart"/>
      <w:r w:rsidRPr="00B12BC8">
        <w:rPr>
          <w:rFonts w:cstheme="minorHAnsi"/>
          <w:shd w:val="clear" w:color="auto" w:fill="FFFFFF"/>
        </w:rPr>
        <w:t>scratch</w:t>
      </w:r>
      <w:proofErr w:type="spellEnd"/>
      <w:r w:rsidRPr="00B12BC8">
        <w:rPr>
          <w:rFonts w:cstheme="minorHAnsi"/>
          <w:shd w:val="clear" w:color="auto" w:fill="FFFFFF"/>
        </w:rPr>
        <w:t xml:space="preserve"> ο κεντρικός ήρωας που χρησιμοποιούσαν εκτελούσε συνεχώς τις ενέργειες που του είχαν αναθέσει, με βάση την δεδομένη σειρά που αυτές εκφράζονται, χωρίς να υπάρχει περίπτωση αλλαγής της ενέργειας και ολοκληρώνει λέγοντάς τους ότι αυτό που θα προσπαθήσουν να πετύχουν είναι να μπορεί ο ήρωας να εκτελεί άλλη ενέργεια ανάλογα με την απάντηση που θα παίρνει σε ένα ερώτημα όπως αυτό θα είναι κάθε φορά διατυπωμένο.</w:t>
      </w:r>
    </w:p>
    <w:p w:rsidR="00B12BC8" w:rsidRPr="00B12BC8" w:rsidRDefault="00B12BC8" w:rsidP="00B12BC8">
      <w:pPr>
        <w:spacing w:after="0"/>
        <w:jc w:val="both"/>
        <w:rPr>
          <w:rFonts w:cstheme="minorHAnsi"/>
          <w:b/>
        </w:rPr>
      </w:pPr>
      <w:r w:rsidRPr="00B12BC8">
        <w:rPr>
          <w:rFonts w:eastAsia="Times New Roman" w:cstheme="minorHAnsi"/>
          <w:lang w:eastAsia="el-GR"/>
        </w:rPr>
        <w:t xml:space="preserve">Στη συνέχεια, οι μαθητές εμπλέκονται </w:t>
      </w:r>
      <w:proofErr w:type="spellStart"/>
      <w:r w:rsidRPr="00B12BC8">
        <w:rPr>
          <w:rFonts w:eastAsia="Times New Roman" w:cstheme="minorHAnsi"/>
          <w:lang w:eastAsia="el-GR"/>
        </w:rPr>
        <w:t>ομαδοσυνεργατικά</w:t>
      </w:r>
      <w:proofErr w:type="spellEnd"/>
      <w:r w:rsidRPr="00B12BC8">
        <w:rPr>
          <w:rFonts w:eastAsia="Times New Roman" w:cstheme="minorHAnsi"/>
          <w:lang w:eastAsia="el-GR"/>
        </w:rPr>
        <w:t xml:space="preserve"> σε δραστηριότητες εξερεύνησης λυμένων και άλυτων ασκήσεων έτσι ώστε να μπορέσουν να μπουν στο πνεύμα της δομή επιλογής και να μπορούν εύκολα να καταλαβαίνουν πότε πρέπει να τη χρησιμοποιούν. </w:t>
      </w:r>
    </w:p>
    <w:p w:rsidR="00B12BC8" w:rsidRPr="00B12BC8" w:rsidRDefault="00B12BC8" w:rsidP="00B12BC8">
      <w:pPr>
        <w:shd w:val="clear" w:color="auto" w:fill="FFFFFF"/>
        <w:spacing w:after="0" w:line="240" w:lineRule="auto"/>
        <w:jc w:val="both"/>
        <w:rPr>
          <w:rFonts w:eastAsia="Times New Roman" w:cstheme="minorHAnsi"/>
          <w:lang w:eastAsia="el-GR"/>
        </w:rPr>
      </w:pPr>
      <w:r w:rsidRPr="00B12BC8">
        <w:rPr>
          <w:rFonts w:eastAsia="Times New Roman" w:cstheme="minorHAnsi"/>
          <w:lang w:eastAsia="el-GR"/>
        </w:rPr>
        <w:t> </w:t>
      </w:r>
    </w:p>
    <w:p w:rsidR="00B12BC8" w:rsidRDefault="00B12BC8" w:rsidP="004D1585">
      <w:pPr>
        <w:jc w:val="both"/>
        <w:rPr>
          <w:rFonts w:cstheme="minorHAnsi"/>
          <w:b/>
        </w:rPr>
      </w:pPr>
      <w:r>
        <w:rPr>
          <w:rFonts w:cstheme="minorHAnsi"/>
          <w:b/>
        </w:rPr>
        <w:t>Απαιτούμενη υποδομή</w:t>
      </w:r>
    </w:p>
    <w:p w:rsidR="00B12BC8" w:rsidRDefault="00B12BC8" w:rsidP="004D1585">
      <w:pPr>
        <w:jc w:val="both"/>
        <w:rPr>
          <w:rFonts w:cstheme="minorHAnsi"/>
          <w:shd w:val="clear" w:color="auto" w:fill="FFFFFF"/>
        </w:rPr>
      </w:pPr>
      <w:r w:rsidRPr="00B12BC8">
        <w:rPr>
          <w:rFonts w:cstheme="minorHAnsi"/>
          <w:shd w:val="clear" w:color="auto" w:fill="FFFFFF"/>
        </w:rPr>
        <w:t xml:space="preserve">Το σενάριο έχει σχεδιαστεί έτσι ώστε να μπορεί να πραγματοποιηθεί σε σχολικό εργαστήριο πληροφορικής. Για την υλοποίηση των δραστηριοτήτων απαιτείται </w:t>
      </w:r>
      <w:proofErr w:type="spellStart"/>
      <w:r w:rsidRPr="00B12BC8">
        <w:rPr>
          <w:rFonts w:cstheme="minorHAnsi"/>
          <w:shd w:val="clear" w:color="auto" w:fill="FFFFFF"/>
        </w:rPr>
        <w:t>βιντεοπροβολέας</w:t>
      </w:r>
      <w:proofErr w:type="spellEnd"/>
      <w:r w:rsidRPr="00B12BC8">
        <w:rPr>
          <w:rFonts w:cstheme="minorHAnsi"/>
          <w:shd w:val="clear" w:color="auto" w:fill="FFFFFF"/>
        </w:rPr>
        <w:t xml:space="preserve">, πρόγραμμα </w:t>
      </w:r>
      <w:proofErr w:type="spellStart"/>
      <w:r w:rsidRPr="00B12BC8">
        <w:rPr>
          <w:rFonts w:cstheme="minorHAnsi"/>
          <w:shd w:val="clear" w:color="auto" w:fill="FFFFFF"/>
        </w:rPr>
        <w:t>scratch</w:t>
      </w:r>
      <w:proofErr w:type="spellEnd"/>
      <w:r w:rsidRPr="00B12BC8">
        <w:rPr>
          <w:rFonts w:cstheme="minorHAnsi"/>
          <w:shd w:val="clear" w:color="auto" w:fill="FFFFFF"/>
        </w:rPr>
        <w:t xml:space="preserve"> και σύνδεση με το διαδίκτυο. Επιπλέον, αν είναι δυνατόν, απαιτείται </w:t>
      </w:r>
      <w:proofErr w:type="spellStart"/>
      <w:r w:rsidRPr="00B12BC8">
        <w:rPr>
          <w:rFonts w:cstheme="minorHAnsi"/>
          <w:shd w:val="clear" w:color="auto" w:fill="FFFFFF"/>
        </w:rPr>
        <w:t>διαδραστικός</w:t>
      </w:r>
      <w:proofErr w:type="spellEnd"/>
      <w:r w:rsidRPr="00B12BC8">
        <w:rPr>
          <w:rFonts w:cstheme="minorHAnsi"/>
          <w:shd w:val="clear" w:color="auto" w:fill="FFFFFF"/>
        </w:rPr>
        <w:t xml:space="preserve"> πίνακας για την επίδειξη και αξιολόγηση των δραστηριοτήτων των μαθητών.</w:t>
      </w:r>
    </w:p>
    <w:p w:rsidR="00B12BC8" w:rsidRDefault="00B12BC8" w:rsidP="004D1585">
      <w:pPr>
        <w:jc w:val="both"/>
        <w:rPr>
          <w:rFonts w:cstheme="minorHAnsi"/>
          <w:shd w:val="clear" w:color="auto" w:fill="FFFFFF"/>
        </w:rPr>
      </w:pPr>
    </w:p>
    <w:p w:rsidR="00032608" w:rsidRDefault="00032608" w:rsidP="004D1585">
      <w:pPr>
        <w:jc w:val="both"/>
        <w:rPr>
          <w:rFonts w:cstheme="minorHAnsi"/>
          <w:shd w:val="clear" w:color="auto" w:fill="FFFFFF"/>
        </w:rPr>
      </w:pPr>
    </w:p>
    <w:p w:rsidR="00032608" w:rsidRDefault="00032608" w:rsidP="004D1585">
      <w:pPr>
        <w:jc w:val="both"/>
        <w:rPr>
          <w:rFonts w:cstheme="minorHAnsi"/>
          <w:shd w:val="clear" w:color="auto" w:fill="FFFFFF"/>
        </w:rPr>
      </w:pPr>
    </w:p>
    <w:p w:rsidR="00032608" w:rsidRPr="000C5618" w:rsidRDefault="00084102" w:rsidP="00032608">
      <w:pPr>
        <w:widowControl w:val="0"/>
        <w:autoSpaceDE w:val="0"/>
        <w:autoSpaceDN w:val="0"/>
        <w:adjustRightInd w:val="0"/>
        <w:rPr>
          <w:rFonts w:cstheme="minorHAnsi"/>
          <w:b/>
          <w:bCs/>
          <w:color w:val="262626"/>
        </w:rPr>
      </w:pPr>
      <w:r>
        <w:rPr>
          <w:rFonts w:cstheme="minorHAnsi"/>
          <w:b/>
          <w:bCs/>
          <w:noProof/>
          <w:color w:val="262626"/>
          <w:lang w:eastAsia="el-GR"/>
        </w:rPr>
        <w:lastRenderedPageBreak/>
        <w:drawing>
          <wp:anchor distT="0" distB="0" distL="114300" distR="114300" simplePos="0" relativeHeight="251660288" behindDoc="1" locked="0" layoutInCell="0" allowOverlap="1">
            <wp:simplePos x="0" y="0"/>
            <wp:positionH relativeFrom="margin">
              <wp:posOffset>3630930</wp:posOffset>
            </wp:positionH>
            <wp:positionV relativeFrom="margin">
              <wp:posOffset>213360</wp:posOffset>
            </wp:positionV>
            <wp:extent cx="2274570" cy="2019300"/>
            <wp:effectExtent l="19050" t="0" r="0" b="0"/>
            <wp:wrapSquare wrapText="bothSides"/>
            <wp:docPr id="2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2274570" cy="2019300"/>
                    </a:xfrm>
                    <a:prstGeom prst="rect">
                      <a:avLst/>
                    </a:prstGeom>
                    <a:noFill/>
                  </pic:spPr>
                </pic:pic>
              </a:graphicData>
            </a:graphic>
          </wp:anchor>
        </w:drawing>
      </w:r>
      <w:r w:rsidR="00032608" w:rsidRPr="000C5618">
        <w:rPr>
          <w:rFonts w:cstheme="minorHAnsi"/>
          <w:b/>
          <w:bCs/>
          <w:color w:val="262626"/>
        </w:rPr>
        <w:t xml:space="preserve">Φύλλο εργασίας </w:t>
      </w:r>
    </w:p>
    <w:p w:rsidR="00032608" w:rsidRPr="000C5618" w:rsidRDefault="00032608" w:rsidP="00032608">
      <w:pPr>
        <w:widowControl w:val="0"/>
        <w:autoSpaceDE w:val="0"/>
        <w:autoSpaceDN w:val="0"/>
        <w:adjustRightInd w:val="0"/>
        <w:rPr>
          <w:rFonts w:cstheme="minorHAnsi"/>
        </w:rPr>
      </w:pPr>
      <w:r w:rsidRPr="000C5618">
        <w:rPr>
          <w:rFonts w:cstheme="minorHAnsi"/>
          <w:b/>
          <w:bCs/>
          <w:color w:val="262626"/>
        </w:rPr>
        <w:t xml:space="preserve">Δραστηριότητα 1 </w:t>
      </w:r>
    </w:p>
    <w:p w:rsidR="00084102" w:rsidRPr="00084102" w:rsidRDefault="00084102" w:rsidP="00084102">
      <w:pPr>
        <w:widowControl w:val="0"/>
        <w:autoSpaceDE w:val="0"/>
        <w:autoSpaceDN w:val="0"/>
        <w:adjustRightInd w:val="0"/>
        <w:spacing w:line="180" w:lineRule="auto"/>
        <w:ind w:left="120"/>
        <w:jc w:val="both"/>
        <w:rPr>
          <w:rFonts w:cstheme="minorHAnsi"/>
        </w:rPr>
      </w:pPr>
      <w:r w:rsidRPr="00084102">
        <w:rPr>
          <w:rFonts w:cstheme="minorHAnsi"/>
        </w:rPr>
        <w:t>ΑΝ ΣΥΝΘΗΚΗ ΤΟΤΕ….. ΤΕΛΟΣ_ΑΝ</w:t>
      </w:r>
    </w:p>
    <w:p w:rsidR="00084102" w:rsidRPr="00084102" w:rsidRDefault="00084102" w:rsidP="00084102">
      <w:pPr>
        <w:widowControl w:val="0"/>
        <w:autoSpaceDE w:val="0"/>
        <w:autoSpaceDN w:val="0"/>
        <w:adjustRightInd w:val="0"/>
        <w:jc w:val="both"/>
        <w:rPr>
          <w:rFonts w:cstheme="minorHAnsi"/>
        </w:rPr>
      </w:pPr>
      <w:r w:rsidRPr="00084102">
        <w:rPr>
          <w:rFonts w:cstheme="minorHAnsi"/>
          <w:b/>
          <w:bCs/>
        </w:rPr>
        <w:t>Αν πατάς τη γάτα τότε κάνει Νιάου και λέει «μη με πατάς».</w:t>
      </w:r>
    </w:p>
    <w:p w:rsidR="00084102" w:rsidRPr="00084102" w:rsidRDefault="00084102" w:rsidP="00084102">
      <w:pPr>
        <w:widowControl w:val="0"/>
        <w:autoSpaceDE w:val="0"/>
        <w:autoSpaceDN w:val="0"/>
        <w:adjustRightInd w:val="0"/>
        <w:spacing w:line="197" w:lineRule="auto"/>
        <w:jc w:val="both"/>
        <w:rPr>
          <w:rFonts w:cstheme="minorHAnsi"/>
        </w:rPr>
      </w:pPr>
      <w:r w:rsidRPr="00084102">
        <w:rPr>
          <w:rFonts w:cstheme="minorHAnsi"/>
        </w:rPr>
        <w:t>Καταρχήν</w:t>
      </w:r>
      <w:r>
        <w:rPr>
          <w:rFonts w:cstheme="minorHAnsi"/>
        </w:rPr>
        <w:t xml:space="preserve"> </w:t>
      </w:r>
      <w:r w:rsidRPr="00084102">
        <w:rPr>
          <w:rFonts w:cstheme="minorHAnsi"/>
        </w:rPr>
        <w:t xml:space="preserve"> συνθέτου</w:t>
      </w:r>
      <w:r>
        <w:rPr>
          <w:rFonts w:cstheme="minorHAnsi"/>
        </w:rPr>
        <w:t>με</w:t>
      </w:r>
      <w:r w:rsidRPr="00084102">
        <w:rPr>
          <w:rFonts w:cstheme="minorHAnsi"/>
        </w:rPr>
        <w:t xml:space="preserve"> την επόμενη σκηνή και τοποθετού</w:t>
      </w:r>
      <w:r>
        <w:rPr>
          <w:rFonts w:cstheme="minorHAnsi"/>
        </w:rPr>
        <w:t>με</w:t>
      </w:r>
      <w:r w:rsidRPr="00084102">
        <w:rPr>
          <w:rFonts w:cstheme="minorHAnsi"/>
        </w:rPr>
        <w:t xml:space="preserve"> ως κεντρικό ήρωα τη γάτα.</w:t>
      </w:r>
    </w:p>
    <w:p w:rsidR="00084102" w:rsidRPr="00084102" w:rsidRDefault="00084102" w:rsidP="00084102">
      <w:pPr>
        <w:widowControl w:val="0"/>
        <w:overflowPunct w:val="0"/>
        <w:autoSpaceDE w:val="0"/>
        <w:autoSpaceDN w:val="0"/>
        <w:adjustRightInd w:val="0"/>
        <w:spacing w:after="0" w:line="230" w:lineRule="auto"/>
        <w:ind w:right="4460"/>
        <w:jc w:val="both"/>
        <w:rPr>
          <w:rFonts w:cstheme="minorHAnsi"/>
        </w:rPr>
      </w:pPr>
      <w:r>
        <w:rPr>
          <w:rFonts w:cstheme="minorHAnsi"/>
        </w:rPr>
        <w:t>Υ</w:t>
      </w:r>
      <w:r w:rsidRPr="00084102">
        <w:rPr>
          <w:rFonts w:cstheme="minorHAnsi"/>
        </w:rPr>
        <w:t>λοποι</w:t>
      </w:r>
      <w:r>
        <w:rPr>
          <w:rFonts w:cstheme="minorHAnsi"/>
        </w:rPr>
        <w:t>ούμε</w:t>
      </w:r>
      <w:r w:rsidRPr="00084102">
        <w:rPr>
          <w:rFonts w:cstheme="minorHAnsi"/>
        </w:rPr>
        <w:t xml:space="preserve"> μια εφαρμογή στην οποία θα γίνονται τα παρακάτω: </w:t>
      </w:r>
    </w:p>
    <w:p w:rsidR="00084102" w:rsidRPr="00084102" w:rsidRDefault="00084102" w:rsidP="00084102">
      <w:pPr>
        <w:widowControl w:val="0"/>
        <w:autoSpaceDE w:val="0"/>
        <w:autoSpaceDN w:val="0"/>
        <w:adjustRightInd w:val="0"/>
        <w:spacing w:line="13" w:lineRule="exact"/>
        <w:jc w:val="both"/>
        <w:rPr>
          <w:rFonts w:cstheme="minorHAnsi"/>
        </w:rPr>
      </w:pPr>
    </w:p>
    <w:p w:rsidR="00084102" w:rsidRPr="00084102" w:rsidRDefault="00084102" w:rsidP="00084102">
      <w:pPr>
        <w:pStyle w:val="a3"/>
        <w:widowControl w:val="0"/>
        <w:numPr>
          <w:ilvl w:val="0"/>
          <w:numId w:val="5"/>
        </w:numPr>
        <w:overflowPunct w:val="0"/>
        <w:autoSpaceDE w:val="0"/>
        <w:autoSpaceDN w:val="0"/>
        <w:adjustRightInd w:val="0"/>
        <w:spacing w:after="0" w:line="182" w:lineRule="auto"/>
        <w:ind w:right="2352"/>
        <w:jc w:val="both"/>
        <w:rPr>
          <w:rFonts w:cstheme="minorHAnsi"/>
        </w:rPr>
      </w:pPr>
      <w:r>
        <w:rPr>
          <w:rFonts w:cstheme="minorHAnsi"/>
        </w:rPr>
        <w:t xml:space="preserve">Όταν πατάμε με το ποντίκι την </w:t>
      </w:r>
      <w:r w:rsidRPr="00084102">
        <w:rPr>
          <w:rFonts w:cstheme="minorHAnsi"/>
        </w:rPr>
        <w:t>γάτα τότε να ακούγετε ο ήχος «</w:t>
      </w:r>
      <w:proofErr w:type="spellStart"/>
      <w:r w:rsidRPr="00084102">
        <w:rPr>
          <w:rFonts w:cstheme="minorHAnsi"/>
        </w:rPr>
        <w:t>μιάου</w:t>
      </w:r>
      <w:proofErr w:type="spellEnd"/>
      <w:r w:rsidRPr="00084102">
        <w:rPr>
          <w:rFonts w:cstheme="minorHAnsi"/>
        </w:rPr>
        <w:t xml:space="preserve">…». </w:t>
      </w:r>
    </w:p>
    <w:p w:rsidR="00084102" w:rsidRPr="00084102" w:rsidRDefault="00084102" w:rsidP="00084102">
      <w:pPr>
        <w:widowControl w:val="0"/>
        <w:autoSpaceDE w:val="0"/>
        <w:autoSpaceDN w:val="0"/>
        <w:adjustRightInd w:val="0"/>
        <w:spacing w:line="9" w:lineRule="exact"/>
        <w:jc w:val="both"/>
        <w:rPr>
          <w:rFonts w:cstheme="minorHAnsi"/>
        </w:rPr>
      </w:pPr>
    </w:p>
    <w:p w:rsidR="00084102" w:rsidRPr="00084102" w:rsidRDefault="00084102" w:rsidP="00084102">
      <w:pPr>
        <w:pStyle w:val="a3"/>
        <w:widowControl w:val="0"/>
        <w:numPr>
          <w:ilvl w:val="0"/>
          <w:numId w:val="5"/>
        </w:numPr>
        <w:overflowPunct w:val="0"/>
        <w:autoSpaceDE w:val="0"/>
        <w:autoSpaceDN w:val="0"/>
        <w:adjustRightInd w:val="0"/>
        <w:spacing w:after="0" w:line="240" w:lineRule="auto"/>
        <w:ind w:right="84"/>
        <w:jc w:val="both"/>
        <w:rPr>
          <w:rFonts w:cstheme="minorHAnsi"/>
        </w:rPr>
      </w:pPr>
      <w:r w:rsidRPr="00084102">
        <w:rPr>
          <w:rFonts w:cstheme="minorHAnsi"/>
        </w:rPr>
        <w:t xml:space="preserve">Έπειτα μετά τον ήχο να προβάλλεται το μήνυμα: «Μην με πατάς ρε…» και να μένει στην οθόνη για 2 δευτερόλεπτα. </w:t>
      </w:r>
    </w:p>
    <w:p w:rsidR="00084102" w:rsidRDefault="00084102" w:rsidP="00084102">
      <w:pPr>
        <w:widowControl w:val="0"/>
        <w:overflowPunct w:val="0"/>
        <w:autoSpaceDE w:val="0"/>
        <w:autoSpaceDN w:val="0"/>
        <w:adjustRightInd w:val="0"/>
        <w:spacing w:after="0" w:line="182" w:lineRule="auto"/>
        <w:ind w:right="3280"/>
        <w:jc w:val="both"/>
        <w:rPr>
          <w:rFonts w:cstheme="minorHAnsi"/>
        </w:rPr>
      </w:pPr>
    </w:p>
    <w:p w:rsidR="00084102" w:rsidRPr="00084102" w:rsidRDefault="00084102" w:rsidP="00084102">
      <w:pPr>
        <w:pStyle w:val="a3"/>
        <w:widowControl w:val="0"/>
        <w:numPr>
          <w:ilvl w:val="0"/>
          <w:numId w:val="5"/>
        </w:numPr>
        <w:overflowPunct w:val="0"/>
        <w:autoSpaceDE w:val="0"/>
        <w:autoSpaceDN w:val="0"/>
        <w:adjustRightInd w:val="0"/>
        <w:spacing w:after="0" w:line="182" w:lineRule="auto"/>
        <w:ind w:right="84"/>
        <w:jc w:val="both"/>
        <w:rPr>
          <w:rFonts w:cstheme="minorHAnsi"/>
        </w:rPr>
      </w:pPr>
      <w:r w:rsidRPr="00084102">
        <w:rPr>
          <w:rFonts w:cstheme="minorHAnsi"/>
        </w:rPr>
        <w:t xml:space="preserve">Αυτό να συμβαίνει για πάντα, για όσες φορές πατηθεί δηλαδή το ποντίκι πάνω στην γάτα. </w:t>
      </w:r>
    </w:p>
    <w:p w:rsidR="00084102" w:rsidRDefault="00084102" w:rsidP="00084102">
      <w:pPr>
        <w:widowControl w:val="0"/>
        <w:overflowPunct w:val="0"/>
        <w:autoSpaceDE w:val="0"/>
        <w:autoSpaceDN w:val="0"/>
        <w:adjustRightInd w:val="0"/>
        <w:spacing w:after="0" w:line="240" w:lineRule="auto"/>
        <w:jc w:val="both"/>
        <w:rPr>
          <w:rFonts w:cstheme="minorHAnsi"/>
        </w:rPr>
      </w:pPr>
    </w:p>
    <w:p w:rsidR="00084102" w:rsidRPr="00084102" w:rsidRDefault="00084102" w:rsidP="00084102">
      <w:pPr>
        <w:pStyle w:val="a3"/>
        <w:widowControl w:val="0"/>
        <w:numPr>
          <w:ilvl w:val="0"/>
          <w:numId w:val="5"/>
        </w:numPr>
        <w:overflowPunct w:val="0"/>
        <w:autoSpaceDE w:val="0"/>
        <w:autoSpaceDN w:val="0"/>
        <w:adjustRightInd w:val="0"/>
        <w:spacing w:after="0" w:line="240" w:lineRule="auto"/>
        <w:jc w:val="both"/>
        <w:rPr>
          <w:rFonts w:cstheme="minorHAnsi"/>
        </w:rPr>
      </w:pPr>
      <w:r w:rsidRPr="00084102">
        <w:rPr>
          <w:rFonts w:cstheme="minorHAnsi"/>
        </w:rPr>
        <w:t xml:space="preserve">Όλα τα παραπάνω να ξεκινούν όταν πατηθεί η πράσινη σημαία. </w:t>
      </w:r>
    </w:p>
    <w:p w:rsidR="00084102" w:rsidRPr="00084102" w:rsidRDefault="00084102" w:rsidP="00084102">
      <w:pPr>
        <w:widowControl w:val="0"/>
        <w:overflowPunct w:val="0"/>
        <w:autoSpaceDE w:val="0"/>
        <w:autoSpaceDN w:val="0"/>
        <w:adjustRightInd w:val="0"/>
        <w:jc w:val="both"/>
        <w:rPr>
          <w:rFonts w:cstheme="minorHAnsi"/>
        </w:rPr>
      </w:pPr>
    </w:p>
    <w:p w:rsidR="00084102" w:rsidRPr="00084102" w:rsidRDefault="00084102" w:rsidP="00084102">
      <w:pPr>
        <w:widowControl w:val="0"/>
        <w:autoSpaceDE w:val="0"/>
        <w:autoSpaceDN w:val="0"/>
        <w:adjustRightInd w:val="0"/>
        <w:spacing w:line="200" w:lineRule="exact"/>
        <w:jc w:val="both"/>
        <w:rPr>
          <w:rFonts w:cstheme="minorHAnsi"/>
        </w:rPr>
      </w:pPr>
    </w:p>
    <w:p w:rsidR="00084102" w:rsidRPr="00084102" w:rsidRDefault="00084102" w:rsidP="00084102">
      <w:pPr>
        <w:pStyle w:val="Web"/>
        <w:spacing w:before="0" w:beforeAutospacing="0" w:after="0" w:afterAutospacing="0"/>
        <w:jc w:val="both"/>
        <w:rPr>
          <w:rFonts w:asciiTheme="minorHAnsi" w:hAnsiTheme="minorHAnsi" w:cstheme="minorHAnsi"/>
          <w:sz w:val="22"/>
          <w:szCs w:val="22"/>
        </w:rPr>
      </w:pPr>
    </w:p>
    <w:p w:rsidR="00084102" w:rsidRPr="001A664C" w:rsidRDefault="00084102" w:rsidP="00084102">
      <w:pPr>
        <w:widowControl w:val="0"/>
        <w:autoSpaceDE w:val="0"/>
        <w:autoSpaceDN w:val="0"/>
        <w:adjustRightInd w:val="0"/>
        <w:rPr>
          <w:rFonts w:ascii="Arial" w:hAnsi="Arial" w:cs="Arial"/>
        </w:rPr>
      </w:pPr>
    </w:p>
    <w:p w:rsidR="00084102" w:rsidRPr="001A664C" w:rsidRDefault="00084102" w:rsidP="00084102">
      <w:pPr>
        <w:widowControl w:val="0"/>
        <w:autoSpaceDE w:val="0"/>
        <w:autoSpaceDN w:val="0"/>
        <w:adjustRightInd w:val="0"/>
        <w:rPr>
          <w:rFonts w:ascii="Arial" w:hAnsi="Arial" w:cs="Arial"/>
        </w:rPr>
      </w:pPr>
    </w:p>
    <w:p w:rsidR="00084102" w:rsidRPr="001A664C" w:rsidRDefault="00084102" w:rsidP="00084102">
      <w:pPr>
        <w:widowControl w:val="0"/>
        <w:autoSpaceDE w:val="0"/>
        <w:autoSpaceDN w:val="0"/>
        <w:adjustRightInd w:val="0"/>
        <w:rPr>
          <w:rFonts w:ascii="Arial" w:hAnsi="Arial" w:cs="Arial"/>
        </w:rPr>
      </w:pPr>
    </w:p>
    <w:p w:rsidR="00084102" w:rsidRPr="001A664C" w:rsidRDefault="00084102" w:rsidP="00084102">
      <w:pPr>
        <w:widowControl w:val="0"/>
        <w:autoSpaceDE w:val="0"/>
        <w:autoSpaceDN w:val="0"/>
        <w:adjustRightInd w:val="0"/>
        <w:rPr>
          <w:rFonts w:ascii="Arial" w:hAnsi="Arial" w:cs="Arial"/>
        </w:rPr>
      </w:pPr>
    </w:p>
    <w:p w:rsidR="000C5618" w:rsidRPr="000C5618" w:rsidRDefault="000C5618" w:rsidP="004D1585">
      <w:pPr>
        <w:jc w:val="both"/>
        <w:rPr>
          <w:rFonts w:cstheme="minorHAnsi"/>
          <w:b/>
        </w:rPr>
      </w:pPr>
    </w:p>
    <w:sectPr w:rsidR="000C5618" w:rsidRPr="000C5618" w:rsidSect="00BE08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17F1B76"/>
    <w:multiLevelType w:val="hybridMultilevel"/>
    <w:tmpl w:val="6C66F254"/>
    <w:lvl w:ilvl="0" w:tplc="04080001">
      <w:start w:val="1"/>
      <w:numFmt w:val="bullet"/>
      <w:lvlText w:val=""/>
      <w:lvlJc w:val="left"/>
      <w:pPr>
        <w:ind w:left="756" w:hanging="360"/>
      </w:pPr>
      <w:rPr>
        <w:rFonts w:ascii="Symbol" w:hAnsi="Symbol" w:hint="default"/>
      </w:rPr>
    </w:lvl>
    <w:lvl w:ilvl="1" w:tplc="04080003" w:tentative="1">
      <w:start w:val="1"/>
      <w:numFmt w:val="bullet"/>
      <w:lvlText w:val="o"/>
      <w:lvlJc w:val="left"/>
      <w:pPr>
        <w:ind w:left="1476" w:hanging="360"/>
      </w:pPr>
      <w:rPr>
        <w:rFonts w:ascii="Courier New" w:hAnsi="Courier New" w:cs="Courier New" w:hint="default"/>
      </w:rPr>
    </w:lvl>
    <w:lvl w:ilvl="2" w:tplc="04080005" w:tentative="1">
      <w:start w:val="1"/>
      <w:numFmt w:val="bullet"/>
      <w:lvlText w:val=""/>
      <w:lvlJc w:val="left"/>
      <w:pPr>
        <w:ind w:left="2196" w:hanging="360"/>
      </w:pPr>
      <w:rPr>
        <w:rFonts w:ascii="Wingdings" w:hAnsi="Wingdings" w:hint="default"/>
      </w:rPr>
    </w:lvl>
    <w:lvl w:ilvl="3" w:tplc="04080001" w:tentative="1">
      <w:start w:val="1"/>
      <w:numFmt w:val="bullet"/>
      <w:lvlText w:val=""/>
      <w:lvlJc w:val="left"/>
      <w:pPr>
        <w:ind w:left="2916" w:hanging="360"/>
      </w:pPr>
      <w:rPr>
        <w:rFonts w:ascii="Symbol" w:hAnsi="Symbol" w:hint="default"/>
      </w:rPr>
    </w:lvl>
    <w:lvl w:ilvl="4" w:tplc="04080003" w:tentative="1">
      <w:start w:val="1"/>
      <w:numFmt w:val="bullet"/>
      <w:lvlText w:val="o"/>
      <w:lvlJc w:val="left"/>
      <w:pPr>
        <w:ind w:left="3636" w:hanging="360"/>
      </w:pPr>
      <w:rPr>
        <w:rFonts w:ascii="Courier New" w:hAnsi="Courier New" w:cs="Courier New" w:hint="default"/>
      </w:rPr>
    </w:lvl>
    <w:lvl w:ilvl="5" w:tplc="04080005" w:tentative="1">
      <w:start w:val="1"/>
      <w:numFmt w:val="bullet"/>
      <w:lvlText w:val=""/>
      <w:lvlJc w:val="left"/>
      <w:pPr>
        <w:ind w:left="4356" w:hanging="360"/>
      </w:pPr>
      <w:rPr>
        <w:rFonts w:ascii="Wingdings" w:hAnsi="Wingdings" w:hint="default"/>
      </w:rPr>
    </w:lvl>
    <w:lvl w:ilvl="6" w:tplc="04080001" w:tentative="1">
      <w:start w:val="1"/>
      <w:numFmt w:val="bullet"/>
      <w:lvlText w:val=""/>
      <w:lvlJc w:val="left"/>
      <w:pPr>
        <w:ind w:left="5076" w:hanging="360"/>
      </w:pPr>
      <w:rPr>
        <w:rFonts w:ascii="Symbol" w:hAnsi="Symbol" w:hint="default"/>
      </w:rPr>
    </w:lvl>
    <w:lvl w:ilvl="7" w:tplc="04080003" w:tentative="1">
      <w:start w:val="1"/>
      <w:numFmt w:val="bullet"/>
      <w:lvlText w:val="o"/>
      <w:lvlJc w:val="left"/>
      <w:pPr>
        <w:ind w:left="5796" w:hanging="360"/>
      </w:pPr>
      <w:rPr>
        <w:rFonts w:ascii="Courier New" w:hAnsi="Courier New" w:cs="Courier New" w:hint="default"/>
      </w:rPr>
    </w:lvl>
    <w:lvl w:ilvl="8" w:tplc="04080005" w:tentative="1">
      <w:start w:val="1"/>
      <w:numFmt w:val="bullet"/>
      <w:lvlText w:val=""/>
      <w:lvlJc w:val="left"/>
      <w:pPr>
        <w:ind w:left="6516" w:hanging="360"/>
      </w:pPr>
      <w:rPr>
        <w:rFonts w:ascii="Wingdings" w:hAnsi="Wingdings" w:hint="default"/>
      </w:rPr>
    </w:lvl>
  </w:abstractNum>
  <w:abstractNum w:abstractNumId="4">
    <w:nsid w:val="33CD6D87"/>
    <w:multiLevelType w:val="hybridMultilevel"/>
    <w:tmpl w:val="26A628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E7C645B"/>
    <w:multiLevelType w:val="hybridMultilevel"/>
    <w:tmpl w:val="703660D0"/>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6">
    <w:nsid w:val="544C2BDD"/>
    <w:multiLevelType w:val="hybridMultilevel"/>
    <w:tmpl w:val="7B001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850006D"/>
    <w:multiLevelType w:val="hybridMultilevel"/>
    <w:tmpl w:val="0E1C9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61BCC"/>
    <w:rsid w:val="00032608"/>
    <w:rsid w:val="00084102"/>
    <w:rsid w:val="000C5618"/>
    <w:rsid w:val="00161BCC"/>
    <w:rsid w:val="004D1585"/>
    <w:rsid w:val="00B12BC8"/>
    <w:rsid w:val="00BE08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78"/>
  </w:style>
  <w:style w:type="paragraph" w:styleId="1">
    <w:name w:val="heading 1"/>
    <w:basedOn w:val="a"/>
    <w:next w:val="a"/>
    <w:link w:val="1Char"/>
    <w:uiPriority w:val="9"/>
    <w:qFormat/>
    <w:rsid w:val="00161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61BC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61BCC"/>
    <w:pPr>
      <w:ind w:left="720"/>
      <w:contextualSpacing/>
    </w:pPr>
  </w:style>
  <w:style w:type="character" w:styleId="a4">
    <w:name w:val="Strong"/>
    <w:basedOn w:val="a0"/>
    <w:uiPriority w:val="22"/>
    <w:qFormat/>
    <w:rsid w:val="004D1585"/>
    <w:rPr>
      <w:b/>
      <w:bCs/>
    </w:rPr>
  </w:style>
  <w:style w:type="paragraph" w:styleId="Web">
    <w:name w:val="Normal (Web)"/>
    <w:basedOn w:val="a"/>
    <w:uiPriority w:val="99"/>
    <w:semiHidden/>
    <w:unhideWhenUsed/>
    <w:rsid w:val="00084102"/>
    <w:pPr>
      <w:spacing w:before="100" w:beforeAutospacing="1" w:after="100" w:afterAutospacing="1" w:line="240" w:lineRule="auto"/>
    </w:pPr>
    <w:rPr>
      <w:rFonts w:ascii="Arial" w:eastAsia="Times New Roman" w:hAnsi="Arial" w:cs="Arial"/>
      <w:sz w:val="24"/>
      <w:szCs w:val="24"/>
      <w:lang w:eastAsia="el-GR"/>
    </w:rPr>
  </w:style>
  <w:style w:type="paragraph" w:styleId="a5">
    <w:name w:val="Balloon Text"/>
    <w:basedOn w:val="a"/>
    <w:link w:val="Char"/>
    <w:uiPriority w:val="99"/>
    <w:semiHidden/>
    <w:unhideWhenUsed/>
    <w:rsid w:val="0008410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841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4433937">
      <w:bodyDiv w:val="1"/>
      <w:marLeft w:val="0"/>
      <w:marRight w:val="0"/>
      <w:marTop w:val="0"/>
      <w:marBottom w:val="0"/>
      <w:divBdr>
        <w:top w:val="none" w:sz="0" w:space="0" w:color="auto"/>
        <w:left w:val="none" w:sz="0" w:space="0" w:color="auto"/>
        <w:bottom w:val="none" w:sz="0" w:space="0" w:color="auto"/>
        <w:right w:val="none" w:sz="0" w:space="0" w:color="auto"/>
      </w:divBdr>
      <w:divsChild>
        <w:div w:id="1250583202">
          <w:marLeft w:val="0"/>
          <w:marRight w:val="0"/>
          <w:marTop w:val="0"/>
          <w:marBottom w:val="0"/>
          <w:divBdr>
            <w:top w:val="none" w:sz="0" w:space="0" w:color="auto"/>
            <w:left w:val="none" w:sz="0" w:space="0" w:color="auto"/>
            <w:bottom w:val="none" w:sz="0" w:space="0" w:color="auto"/>
            <w:right w:val="none" w:sz="0" w:space="0" w:color="auto"/>
          </w:divBdr>
        </w:div>
        <w:div w:id="2061440915">
          <w:marLeft w:val="1440"/>
          <w:marRight w:val="0"/>
          <w:marTop w:val="0"/>
          <w:marBottom w:val="0"/>
          <w:divBdr>
            <w:top w:val="none" w:sz="0" w:space="0" w:color="auto"/>
            <w:left w:val="none" w:sz="0" w:space="0" w:color="auto"/>
            <w:bottom w:val="none" w:sz="0" w:space="0" w:color="auto"/>
            <w:right w:val="none" w:sz="0" w:space="0" w:color="auto"/>
          </w:divBdr>
        </w:div>
        <w:div w:id="1810710303">
          <w:marLeft w:val="1440"/>
          <w:marRight w:val="0"/>
          <w:marTop w:val="0"/>
          <w:marBottom w:val="0"/>
          <w:divBdr>
            <w:top w:val="none" w:sz="0" w:space="0" w:color="auto"/>
            <w:left w:val="none" w:sz="0" w:space="0" w:color="auto"/>
            <w:bottom w:val="none" w:sz="0" w:space="0" w:color="auto"/>
            <w:right w:val="none" w:sz="0" w:space="0" w:color="auto"/>
          </w:divBdr>
        </w:div>
        <w:div w:id="580020953">
          <w:marLeft w:val="1440"/>
          <w:marRight w:val="0"/>
          <w:marTop w:val="0"/>
          <w:marBottom w:val="0"/>
          <w:divBdr>
            <w:top w:val="none" w:sz="0" w:space="0" w:color="auto"/>
            <w:left w:val="none" w:sz="0" w:space="0" w:color="auto"/>
            <w:bottom w:val="none" w:sz="0" w:space="0" w:color="auto"/>
            <w:right w:val="none" w:sz="0" w:space="0" w:color="auto"/>
          </w:divBdr>
        </w:div>
        <w:div w:id="644430853">
          <w:marLeft w:val="1440"/>
          <w:marRight w:val="0"/>
          <w:marTop w:val="0"/>
          <w:marBottom w:val="0"/>
          <w:divBdr>
            <w:top w:val="none" w:sz="0" w:space="0" w:color="auto"/>
            <w:left w:val="none" w:sz="0" w:space="0" w:color="auto"/>
            <w:bottom w:val="none" w:sz="0" w:space="0" w:color="auto"/>
            <w:right w:val="none" w:sz="0" w:space="0" w:color="auto"/>
          </w:divBdr>
        </w:div>
      </w:divsChild>
    </w:div>
    <w:div w:id="945425638">
      <w:bodyDiv w:val="1"/>
      <w:marLeft w:val="0"/>
      <w:marRight w:val="0"/>
      <w:marTop w:val="0"/>
      <w:marBottom w:val="0"/>
      <w:divBdr>
        <w:top w:val="none" w:sz="0" w:space="0" w:color="auto"/>
        <w:left w:val="none" w:sz="0" w:space="0" w:color="auto"/>
        <w:bottom w:val="none" w:sz="0" w:space="0" w:color="auto"/>
        <w:right w:val="none" w:sz="0" w:space="0" w:color="auto"/>
      </w:divBdr>
      <w:divsChild>
        <w:div w:id="1139422190">
          <w:marLeft w:val="0"/>
          <w:marRight w:val="0"/>
          <w:marTop w:val="0"/>
          <w:marBottom w:val="0"/>
          <w:divBdr>
            <w:top w:val="none" w:sz="0" w:space="0" w:color="auto"/>
            <w:left w:val="none" w:sz="0" w:space="0" w:color="auto"/>
            <w:bottom w:val="none" w:sz="0" w:space="0" w:color="auto"/>
            <w:right w:val="none" w:sz="0" w:space="0" w:color="auto"/>
          </w:divBdr>
        </w:div>
        <w:div w:id="542403179">
          <w:marLeft w:val="0"/>
          <w:marRight w:val="0"/>
          <w:marTop w:val="0"/>
          <w:marBottom w:val="0"/>
          <w:divBdr>
            <w:top w:val="none" w:sz="0" w:space="0" w:color="auto"/>
            <w:left w:val="none" w:sz="0" w:space="0" w:color="auto"/>
            <w:bottom w:val="none" w:sz="0" w:space="0" w:color="auto"/>
            <w:right w:val="none" w:sz="0" w:space="0" w:color="auto"/>
          </w:divBdr>
          <w:divsChild>
            <w:div w:id="1476097664">
              <w:marLeft w:val="1440"/>
              <w:marRight w:val="0"/>
              <w:marTop w:val="0"/>
              <w:marBottom w:val="0"/>
              <w:divBdr>
                <w:top w:val="none" w:sz="0" w:space="0" w:color="auto"/>
                <w:left w:val="none" w:sz="0" w:space="0" w:color="auto"/>
                <w:bottom w:val="none" w:sz="0" w:space="0" w:color="auto"/>
                <w:right w:val="none" w:sz="0" w:space="0" w:color="auto"/>
              </w:divBdr>
            </w:div>
            <w:div w:id="1229151400">
              <w:marLeft w:val="1440"/>
              <w:marRight w:val="0"/>
              <w:marTop w:val="0"/>
              <w:marBottom w:val="0"/>
              <w:divBdr>
                <w:top w:val="none" w:sz="0" w:space="0" w:color="auto"/>
                <w:left w:val="none" w:sz="0" w:space="0" w:color="auto"/>
                <w:bottom w:val="none" w:sz="0" w:space="0" w:color="auto"/>
                <w:right w:val="none" w:sz="0" w:space="0" w:color="auto"/>
              </w:divBdr>
            </w:div>
            <w:div w:id="962156295">
              <w:marLeft w:val="1440"/>
              <w:marRight w:val="0"/>
              <w:marTop w:val="0"/>
              <w:marBottom w:val="0"/>
              <w:divBdr>
                <w:top w:val="none" w:sz="0" w:space="0" w:color="auto"/>
                <w:left w:val="none" w:sz="0" w:space="0" w:color="auto"/>
                <w:bottom w:val="none" w:sz="0" w:space="0" w:color="auto"/>
                <w:right w:val="none" w:sz="0" w:space="0" w:color="auto"/>
              </w:divBdr>
            </w:div>
            <w:div w:id="1379546710">
              <w:marLeft w:val="1440"/>
              <w:marRight w:val="0"/>
              <w:marTop w:val="0"/>
              <w:marBottom w:val="0"/>
              <w:divBdr>
                <w:top w:val="none" w:sz="0" w:space="0" w:color="auto"/>
                <w:left w:val="none" w:sz="0" w:space="0" w:color="auto"/>
                <w:bottom w:val="none" w:sz="0" w:space="0" w:color="auto"/>
                <w:right w:val="none" w:sz="0" w:space="0" w:color="auto"/>
              </w:divBdr>
            </w:div>
          </w:divsChild>
        </w:div>
        <w:div w:id="522979644">
          <w:marLeft w:val="0"/>
          <w:marRight w:val="0"/>
          <w:marTop w:val="0"/>
          <w:marBottom w:val="0"/>
          <w:divBdr>
            <w:top w:val="none" w:sz="0" w:space="0" w:color="auto"/>
            <w:left w:val="none" w:sz="0" w:space="0" w:color="auto"/>
            <w:bottom w:val="none" w:sz="0" w:space="0" w:color="auto"/>
            <w:right w:val="none" w:sz="0" w:space="0" w:color="auto"/>
          </w:divBdr>
          <w:divsChild>
            <w:div w:id="1065180454">
              <w:marLeft w:val="0"/>
              <w:marRight w:val="0"/>
              <w:marTop w:val="0"/>
              <w:marBottom w:val="0"/>
              <w:divBdr>
                <w:top w:val="none" w:sz="0" w:space="0" w:color="auto"/>
                <w:left w:val="none" w:sz="0" w:space="0" w:color="auto"/>
                <w:bottom w:val="none" w:sz="0" w:space="0" w:color="auto"/>
                <w:right w:val="none" w:sz="0" w:space="0" w:color="auto"/>
              </w:divBdr>
            </w:div>
          </w:divsChild>
        </w:div>
        <w:div w:id="1933200338">
          <w:marLeft w:val="0"/>
          <w:marRight w:val="0"/>
          <w:marTop w:val="0"/>
          <w:marBottom w:val="0"/>
          <w:divBdr>
            <w:top w:val="none" w:sz="0" w:space="0" w:color="auto"/>
            <w:left w:val="none" w:sz="0" w:space="0" w:color="auto"/>
            <w:bottom w:val="none" w:sz="0" w:space="0" w:color="auto"/>
            <w:right w:val="none" w:sz="0" w:space="0" w:color="auto"/>
          </w:divBdr>
          <w:divsChild>
            <w:div w:id="1494180301">
              <w:marLeft w:val="1440"/>
              <w:marRight w:val="0"/>
              <w:marTop w:val="0"/>
              <w:marBottom w:val="0"/>
              <w:divBdr>
                <w:top w:val="none" w:sz="0" w:space="0" w:color="auto"/>
                <w:left w:val="none" w:sz="0" w:space="0" w:color="auto"/>
                <w:bottom w:val="none" w:sz="0" w:space="0" w:color="auto"/>
                <w:right w:val="none" w:sz="0" w:space="0" w:color="auto"/>
              </w:divBdr>
            </w:div>
            <w:div w:id="145323542">
              <w:marLeft w:val="1440"/>
              <w:marRight w:val="0"/>
              <w:marTop w:val="0"/>
              <w:marBottom w:val="0"/>
              <w:divBdr>
                <w:top w:val="none" w:sz="0" w:space="0" w:color="auto"/>
                <w:left w:val="none" w:sz="0" w:space="0" w:color="auto"/>
                <w:bottom w:val="none" w:sz="0" w:space="0" w:color="auto"/>
                <w:right w:val="none" w:sz="0" w:space="0" w:color="auto"/>
              </w:divBdr>
            </w:div>
            <w:div w:id="1636370152">
              <w:marLeft w:val="1440"/>
              <w:marRight w:val="0"/>
              <w:marTop w:val="0"/>
              <w:marBottom w:val="0"/>
              <w:divBdr>
                <w:top w:val="none" w:sz="0" w:space="0" w:color="auto"/>
                <w:left w:val="none" w:sz="0" w:space="0" w:color="auto"/>
                <w:bottom w:val="none" w:sz="0" w:space="0" w:color="auto"/>
                <w:right w:val="none" w:sz="0" w:space="0" w:color="auto"/>
              </w:divBdr>
            </w:div>
          </w:divsChild>
        </w:div>
        <w:div w:id="916787489">
          <w:marLeft w:val="0"/>
          <w:marRight w:val="0"/>
          <w:marTop w:val="0"/>
          <w:marBottom w:val="0"/>
          <w:divBdr>
            <w:top w:val="none" w:sz="0" w:space="0" w:color="auto"/>
            <w:left w:val="none" w:sz="0" w:space="0" w:color="auto"/>
            <w:bottom w:val="none" w:sz="0" w:space="0" w:color="auto"/>
            <w:right w:val="none" w:sz="0" w:space="0" w:color="auto"/>
          </w:divBdr>
          <w:divsChild>
            <w:div w:id="1711882702">
              <w:marLeft w:val="0"/>
              <w:marRight w:val="0"/>
              <w:marTop w:val="0"/>
              <w:marBottom w:val="0"/>
              <w:divBdr>
                <w:top w:val="none" w:sz="0" w:space="0" w:color="auto"/>
                <w:left w:val="none" w:sz="0" w:space="0" w:color="auto"/>
                <w:bottom w:val="none" w:sz="0" w:space="0" w:color="auto"/>
                <w:right w:val="none" w:sz="0" w:space="0" w:color="auto"/>
              </w:divBdr>
            </w:div>
            <w:div w:id="1110395560">
              <w:marLeft w:val="0"/>
              <w:marRight w:val="0"/>
              <w:marTop w:val="0"/>
              <w:marBottom w:val="0"/>
              <w:divBdr>
                <w:top w:val="none" w:sz="0" w:space="0" w:color="auto"/>
                <w:left w:val="none" w:sz="0" w:space="0" w:color="auto"/>
                <w:bottom w:val="none" w:sz="0" w:space="0" w:color="auto"/>
                <w:right w:val="none" w:sz="0" w:space="0" w:color="auto"/>
              </w:divBdr>
              <w:divsChild>
                <w:div w:id="8685006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917">
      <w:bodyDiv w:val="1"/>
      <w:marLeft w:val="0"/>
      <w:marRight w:val="0"/>
      <w:marTop w:val="0"/>
      <w:marBottom w:val="0"/>
      <w:divBdr>
        <w:top w:val="none" w:sz="0" w:space="0" w:color="auto"/>
        <w:left w:val="none" w:sz="0" w:space="0" w:color="auto"/>
        <w:bottom w:val="none" w:sz="0" w:space="0" w:color="auto"/>
        <w:right w:val="none" w:sz="0" w:space="0" w:color="auto"/>
      </w:divBdr>
      <w:divsChild>
        <w:div w:id="1458529933">
          <w:marLeft w:val="0"/>
          <w:marRight w:val="0"/>
          <w:marTop w:val="0"/>
          <w:marBottom w:val="0"/>
          <w:divBdr>
            <w:top w:val="none" w:sz="0" w:space="0" w:color="auto"/>
            <w:left w:val="none" w:sz="0" w:space="0" w:color="auto"/>
            <w:bottom w:val="none" w:sz="0" w:space="0" w:color="auto"/>
            <w:right w:val="none" w:sz="0" w:space="0" w:color="auto"/>
          </w:divBdr>
        </w:div>
        <w:div w:id="1604259646">
          <w:marLeft w:val="1440"/>
          <w:marRight w:val="0"/>
          <w:marTop w:val="0"/>
          <w:marBottom w:val="0"/>
          <w:divBdr>
            <w:top w:val="none" w:sz="0" w:space="0" w:color="auto"/>
            <w:left w:val="none" w:sz="0" w:space="0" w:color="auto"/>
            <w:bottom w:val="none" w:sz="0" w:space="0" w:color="auto"/>
            <w:right w:val="none" w:sz="0" w:space="0" w:color="auto"/>
          </w:divBdr>
        </w:div>
        <w:div w:id="1067338638">
          <w:marLeft w:val="1440"/>
          <w:marRight w:val="0"/>
          <w:marTop w:val="0"/>
          <w:marBottom w:val="0"/>
          <w:divBdr>
            <w:top w:val="none" w:sz="0" w:space="0" w:color="auto"/>
            <w:left w:val="none" w:sz="0" w:space="0" w:color="auto"/>
            <w:bottom w:val="none" w:sz="0" w:space="0" w:color="auto"/>
            <w:right w:val="none" w:sz="0" w:space="0" w:color="auto"/>
          </w:divBdr>
        </w:div>
        <w:div w:id="517692786">
          <w:marLeft w:val="1440"/>
          <w:marRight w:val="0"/>
          <w:marTop w:val="0"/>
          <w:marBottom w:val="0"/>
          <w:divBdr>
            <w:top w:val="none" w:sz="0" w:space="0" w:color="auto"/>
            <w:left w:val="none" w:sz="0" w:space="0" w:color="auto"/>
            <w:bottom w:val="none" w:sz="0" w:space="0" w:color="auto"/>
            <w:right w:val="none" w:sz="0" w:space="0" w:color="auto"/>
          </w:divBdr>
        </w:div>
        <w:div w:id="2140105818">
          <w:marLeft w:val="1440"/>
          <w:marRight w:val="0"/>
          <w:marTop w:val="0"/>
          <w:marBottom w:val="0"/>
          <w:divBdr>
            <w:top w:val="none" w:sz="0" w:space="0" w:color="auto"/>
            <w:left w:val="none" w:sz="0" w:space="0" w:color="auto"/>
            <w:bottom w:val="none" w:sz="0" w:space="0" w:color="auto"/>
            <w:right w:val="none" w:sz="0" w:space="0" w:color="auto"/>
          </w:divBdr>
        </w:div>
      </w:divsChild>
    </w:div>
    <w:div w:id="1887788967">
      <w:bodyDiv w:val="1"/>
      <w:marLeft w:val="0"/>
      <w:marRight w:val="0"/>
      <w:marTop w:val="0"/>
      <w:marBottom w:val="0"/>
      <w:divBdr>
        <w:top w:val="none" w:sz="0" w:space="0" w:color="auto"/>
        <w:left w:val="none" w:sz="0" w:space="0" w:color="auto"/>
        <w:bottom w:val="none" w:sz="0" w:space="0" w:color="auto"/>
        <w:right w:val="none" w:sz="0" w:space="0" w:color="auto"/>
      </w:divBdr>
      <w:divsChild>
        <w:div w:id="1801806275">
          <w:marLeft w:val="0"/>
          <w:marRight w:val="0"/>
          <w:marTop w:val="0"/>
          <w:marBottom w:val="0"/>
          <w:divBdr>
            <w:top w:val="none" w:sz="0" w:space="0" w:color="auto"/>
            <w:left w:val="none" w:sz="0" w:space="0" w:color="auto"/>
            <w:bottom w:val="none" w:sz="0" w:space="0" w:color="auto"/>
            <w:right w:val="none" w:sz="0" w:space="0" w:color="auto"/>
          </w:divBdr>
        </w:div>
        <w:div w:id="379667172">
          <w:marLeft w:val="0"/>
          <w:marRight w:val="0"/>
          <w:marTop w:val="0"/>
          <w:marBottom w:val="0"/>
          <w:divBdr>
            <w:top w:val="none" w:sz="0" w:space="0" w:color="auto"/>
            <w:left w:val="none" w:sz="0" w:space="0" w:color="auto"/>
            <w:bottom w:val="none" w:sz="0" w:space="0" w:color="auto"/>
            <w:right w:val="none" w:sz="0" w:space="0" w:color="auto"/>
          </w:divBdr>
        </w:div>
        <w:div w:id="881864386">
          <w:marLeft w:val="0"/>
          <w:marRight w:val="0"/>
          <w:marTop w:val="0"/>
          <w:marBottom w:val="0"/>
          <w:divBdr>
            <w:top w:val="none" w:sz="0" w:space="0" w:color="auto"/>
            <w:left w:val="none" w:sz="0" w:space="0" w:color="auto"/>
            <w:bottom w:val="none" w:sz="0" w:space="0" w:color="auto"/>
            <w:right w:val="none" w:sz="0" w:space="0" w:color="auto"/>
          </w:divBdr>
        </w:div>
      </w:divsChild>
    </w:div>
    <w:div w:id="1990551469">
      <w:bodyDiv w:val="1"/>
      <w:marLeft w:val="0"/>
      <w:marRight w:val="0"/>
      <w:marTop w:val="0"/>
      <w:marBottom w:val="0"/>
      <w:divBdr>
        <w:top w:val="none" w:sz="0" w:space="0" w:color="auto"/>
        <w:left w:val="none" w:sz="0" w:space="0" w:color="auto"/>
        <w:bottom w:val="none" w:sz="0" w:space="0" w:color="auto"/>
        <w:right w:val="none" w:sz="0" w:space="0" w:color="auto"/>
      </w:divBdr>
      <w:divsChild>
        <w:div w:id="131994428">
          <w:marLeft w:val="0"/>
          <w:marRight w:val="0"/>
          <w:marTop w:val="0"/>
          <w:marBottom w:val="0"/>
          <w:divBdr>
            <w:top w:val="none" w:sz="0" w:space="0" w:color="auto"/>
            <w:left w:val="none" w:sz="0" w:space="0" w:color="auto"/>
            <w:bottom w:val="none" w:sz="0" w:space="0" w:color="auto"/>
            <w:right w:val="none" w:sz="0" w:space="0" w:color="auto"/>
          </w:divBdr>
        </w:div>
      </w:divsChild>
    </w:div>
    <w:div w:id="20693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805</Words>
  <Characters>4351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Ευαγγελία Γιαννούση</dc:creator>
  <cp:lastModifiedBy>Ευαγγελία Γιαννούση</cp:lastModifiedBy>
  <cp:revision>2</cp:revision>
  <dcterms:created xsi:type="dcterms:W3CDTF">2019-02-12T16:01:00Z</dcterms:created>
  <dcterms:modified xsi:type="dcterms:W3CDTF">2019-02-12T18:29:00Z</dcterms:modified>
</cp:coreProperties>
</file>