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BF" w:rsidRDefault="00862423">
      <w:pPr>
        <w:pStyle w:val="a3"/>
        <w:ind w:left="27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3146340" cy="490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340" cy="4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1BF" w:rsidRDefault="00B261BF">
      <w:pPr>
        <w:pStyle w:val="a3"/>
        <w:rPr>
          <w:rFonts w:ascii="Times New Roman"/>
          <w:sz w:val="20"/>
        </w:rPr>
      </w:pPr>
    </w:p>
    <w:p w:rsidR="00B261BF" w:rsidRDefault="00B261BF">
      <w:pPr>
        <w:pStyle w:val="a3"/>
        <w:spacing w:before="11"/>
        <w:rPr>
          <w:rFonts w:ascii="Times New Roman"/>
          <w:sz w:val="10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0223"/>
      </w:tblGrid>
      <w:tr w:rsidR="00B261BF">
        <w:trPr>
          <w:trHeight w:val="382"/>
        </w:trPr>
        <w:tc>
          <w:tcPr>
            <w:tcW w:w="10223" w:type="dxa"/>
          </w:tcPr>
          <w:p w:rsidR="004058EA" w:rsidRDefault="004058EA" w:rsidP="00862423">
            <w:pPr>
              <w:pStyle w:val="TableParagraph"/>
              <w:rPr>
                <w:rFonts w:ascii="Cambria" w:hAnsi="Cambria"/>
                <w:b/>
                <w:w w:val="115"/>
                <w:sz w:val="28"/>
                <w:u w:val="single"/>
              </w:rPr>
            </w:pPr>
            <w:r>
              <w:rPr>
                <w:rFonts w:ascii="Cambria" w:hAnsi="Cambria"/>
                <w:w w:val="115"/>
                <w:sz w:val="28"/>
              </w:rPr>
              <w:t xml:space="preserve">                                     </w:t>
            </w:r>
            <w:r w:rsidRPr="004058EA">
              <w:rPr>
                <w:rFonts w:ascii="Cambria" w:hAnsi="Cambria"/>
                <w:b/>
                <w:w w:val="115"/>
                <w:sz w:val="28"/>
                <w:u w:val="single"/>
              </w:rPr>
              <w:t>Δημοτικό Σχολείο</w:t>
            </w:r>
            <w:r w:rsidR="00862423" w:rsidRPr="004058EA">
              <w:rPr>
                <w:rFonts w:ascii="Cambria" w:hAnsi="Cambria"/>
                <w:b/>
                <w:spacing w:val="-3"/>
                <w:w w:val="115"/>
                <w:sz w:val="28"/>
                <w:u w:val="single"/>
              </w:rPr>
              <w:t xml:space="preserve"> </w:t>
            </w:r>
            <w:r w:rsidRPr="004058EA">
              <w:rPr>
                <w:rFonts w:ascii="Cambria" w:hAnsi="Cambria"/>
                <w:b/>
                <w:w w:val="115"/>
                <w:sz w:val="28"/>
                <w:u w:val="single"/>
              </w:rPr>
              <w:t>Θουρίας</w:t>
            </w:r>
          </w:p>
          <w:p w:rsidR="00862423" w:rsidRPr="00862423" w:rsidRDefault="00862423" w:rsidP="00862423">
            <w:pPr>
              <w:pStyle w:val="TableParagraph"/>
              <w:rPr>
                <w:rFonts w:ascii="Cambria" w:hAnsi="Cambria"/>
                <w:b/>
                <w:w w:val="115"/>
                <w:sz w:val="28"/>
                <w:u w:val="single"/>
              </w:rPr>
            </w:pPr>
          </w:p>
        </w:tc>
      </w:tr>
      <w:tr w:rsidR="00B261BF">
        <w:trPr>
          <w:trHeight w:val="1230"/>
        </w:trPr>
        <w:tc>
          <w:tcPr>
            <w:tcW w:w="10223" w:type="dxa"/>
          </w:tcPr>
          <w:p w:rsidR="00B261BF" w:rsidRPr="00406F9E" w:rsidRDefault="00862423" w:rsidP="004058EA">
            <w:pPr>
              <w:pStyle w:val="TableParagraph"/>
              <w:spacing w:before="54" w:line="254" w:lineRule="auto"/>
              <w:ind w:right="96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Έντυπο</w:t>
            </w:r>
            <w:r w:rsidRPr="00406F9E">
              <w:rPr>
                <w:rFonts w:ascii="Cambria" w:hAnsi="Cambria"/>
                <w:b/>
                <w:spacing w:val="88"/>
                <w:sz w:val="28"/>
                <w:szCs w:val="28"/>
                <w:u w:val="single"/>
              </w:rPr>
              <w:t xml:space="preserve"> 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γονικής συγκατάθεσης</w:t>
            </w:r>
            <w:r w:rsidRPr="00406F9E">
              <w:rPr>
                <w:rFonts w:ascii="Cambria" w:hAnsi="Cambria"/>
                <w:b/>
                <w:spacing w:val="88"/>
                <w:sz w:val="28"/>
                <w:szCs w:val="28"/>
                <w:u w:val="single"/>
              </w:rPr>
              <w:t xml:space="preserve"> </w:t>
            </w:r>
            <w:r w:rsidR="004058EA"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για ανάρτηση φωτογρα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φιών</w:t>
            </w:r>
            <w:r w:rsidRPr="00406F9E">
              <w:rPr>
                <w:rFonts w:ascii="Cambria" w:hAnsi="Cambria"/>
                <w:b/>
                <w:spacing w:val="1"/>
                <w:sz w:val="28"/>
                <w:szCs w:val="28"/>
                <w:u w:val="single"/>
              </w:rPr>
              <w:t xml:space="preserve"> 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ή</w:t>
            </w:r>
            <w:r w:rsidRPr="00406F9E">
              <w:rPr>
                <w:rFonts w:ascii="Cambria" w:hAnsi="Cambria"/>
                <w:b/>
                <w:spacing w:val="11"/>
                <w:sz w:val="28"/>
                <w:szCs w:val="28"/>
                <w:u w:val="single"/>
              </w:rPr>
              <w:t xml:space="preserve"> 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βίντεο</w:t>
            </w:r>
            <w:r w:rsidRPr="00406F9E">
              <w:rPr>
                <w:rFonts w:ascii="Cambria" w:hAnsi="Cambria"/>
                <w:b/>
                <w:spacing w:val="11"/>
                <w:sz w:val="28"/>
                <w:szCs w:val="28"/>
                <w:u w:val="single"/>
              </w:rPr>
              <w:t xml:space="preserve"> </w:t>
            </w:r>
            <w:r w:rsidR="004058EA"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στη</w:t>
            </w:r>
            <w:r w:rsidRPr="00406F9E">
              <w:rPr>
                <w:rFonts w:ascii="Cambria" w:hAnsi="Cambria"/>
                <w:b/>
                <w:spacing w:val="12"/>
                <w:sz w:val="28"/>
                <w:szCs w:val="28"/>
                <w:u w:val="single"/>
              </w:rPr>
              <w:t xml:space="preserve"> 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σχολική</w:t>
            </w:r>
            <w:r w:rsidRPr="00406F9E">
              <w:rPr>
                <w:rFonts w:ascii="Cambria" w:hAnsi="Cambria"/>
                <w:b/>
                <w:spacing w:val="15"/>
                <w:sz w:val="28"/>
                <w:szCs w:val="28"/>
                <w:u w:val="single"/>
              </w:rPr>
              <w:t xml:space="preserve"> </w:t>
            </w:r>
            <w:r w:rsidRPr="00406F9E">
              <w:rPr>
                <w:rFonts w:ascii="Cambria" w:hAnsi="Cambria"/>
                <w:b/>
                <w:sz w:val="28"/>
                <w:szCs w:val="28"/>
                <w:u w:val="single"/>
              </w:rPr>
              <w:t>ιστοσελίδα</w:t>
            </w:r>
            <w:r w:rsidR="004058EA" w:rsidRPr="00406F9E">
              <w:rPr>
                <w:rFonts w:ascii="Cambria" w:hAnsi="Cambria"/>
                <w:b/>
                <w:spacing w:val="-2"/>
                <w:sz w:val="28"/>
                <w:szCs w:val="28"/>
                <w:u w:val="single"/>
              </w:rPr>
              <w:t>.</w:t>
            </w:r>
          </w:p>
        </w:tc>
      </w:tr>
      <w:tr w:rsidR="00B261BF" w:rsidRPr="00940E75">
        <w:trPr>
          <w:trHeight w:val="1606"/>
        </w:trPr>
        <w:tc>
          <w:tcPr>
            <w:tcW w:w="10223" w:type="dxa"/>
            <w:tcBorders>
              <w:bottom w:val="single" w:sz="2" w:space="0" w:color="999999"/>
            </w:tcBorders>
          </w:tcPr>
          <w:p w:rsidR="00B261BF" w:rsidRPr="00BB0026" w:rsidRDefault="00862423" w:rsidP="00187807">
            <w:pPr>
              <w:pStyle w:val="TableParagraph"/>
              <w:tabs>
                <w:tab w:val="left" w:pos="4217"/>
                <w:tab w:val="left" w:pos="5180"/>
                <w:tab w:val="left" w:pos="6786"/>
                <w:tab w:val="left" w:pos="8125"/>
              </w:tabs>
              <w:spacing w:before="211"/>
              <w:ind w:left="0" w:right="-15"/>
              <w:jc w:val="both"/>
              <w:rPr>
                <w:rFonts w:asciiTheme="majorHAnsi" w:hAnsiTheme="majorHAnsi"/>
                <w:b/>
                <w:color w:val="0000FF"/>
                <w:w w:val="105"/>
                <w:sz w:val="28"/>
                <w:szCs w:val="28"/>
              </w:rPr>
            </w:pP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Το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σχολείο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του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παιδιού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σας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έχει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δημιουργήσει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δικτυακό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τόπο</w:t>
            </w:r>
            <w:r w:rsidRPr="00BB0026">
              <w:rPr>
                <w:rFonts w:asciiTheme="majorHAnsi" w:hAnsiTheme="majorHAnsi"/>
                <w:spacing w:val="1"/>
                <w:w w:val="105"/>
                <w:sz w:val="28"/>
                <w:szCs w:val="28"/>
              </w:rPr>
              <w:t xml:space="preserve"> </w:t>
            </w:r>
            <w:r w:rsidRPr="00BB0026">
              <w:rPr>
                <w:rFonts w:asciiTheme="majorHAnsi" w:hAnsiTheme="majorHAnsi"/>
                <w:w w:val="105"/>
                <w:sz w:val="28"/>
                <w:szCs w:val="28"/>
              </w:rPr>
              <w:t>στη διεύθυνση:</w:t>
            </w:r>
            <w:r w:rsidR="004058EA" w:rsidRPr="00BB0026">
              <w:rPr>
                <w:rFonts w:asciiTheme="majorHAnsi" w:hAnsiTheme="majorHAnsi"/>
                <w:b/>
                <w:color w:val="0000FF"/>
                <w:w w:val="105"/>
                <w:sz w:val="28"/>
                <w:szCs w:val="28"/>
                <w:u w:val="single" w:color="0000FF"/>
              </w:rPr>
              <w:t xml:space="preserve"> </w:t>
            </w:r>
            <w:hyperlink r:id="rId6" w:history="1">
              <w:r w:rsidR="00187807" w:rsidRPr="00BB0026">
                <w:rPr>
                  <w:rStyle w:val="-"/>
                  <w:rFonts w:asciiTheme="majorHAnsi" w:hAnsiTheme="majorHAnsi"/>
                  <w:b/>
                  <w:w w:val="105"/>
                  <w:sz w:val="28"/>
                  <w:szCs w:val="28"/>
                </w:rPr>
                <w:t>https://blogs.sch.gr/dithour/</w:t>
              </w:r>
            </w:hyperlink>
          </w:p>
        </w:tc>
      </w:tr>
    </w:tbl>
    <w:p w:rsidR="00B261BF" w:rsidRPr="00940E75" w:rsidRDefault="00B261BF">
      <w:pPr>
        <w:pStyle w:val="a3"/>
        <w:rPr>
          <w:rFonts w:asciiTheme="majorHAnsi" w:hAnsiTheme="majorHAnsi"/>
          <w:sz w:val="20"/>
        </w:rPr>
      </w:pPr>
    </w:p>
    <w:p w:rsidR="00187807" w:rsidRPr="00BB0026" w:rsidRDefault="00187807" w:rsidP="00187807">
      <w:pPr>
        <w:pStyle w:val="a3"/>
        <w:spacing w:line="276" w:lineRule="auto"/>
        <w:rPr>
          <w:rFonts w:asciiTheme="majorHAnsi" w:hAnsiTheme="majorHAnsi" w:cstheme="minorHAnsi"/>
        </w:rPr>
      </w:pPr>
      <w:bookmarkStart w:id="0" w:name="_GoBack"/>
      <w:r w:rsidRPr="00BB0026">
        <w:rPr>
          <w:rFonts w:asciiTheme="majorHAnsi" w:hAnsiTheme="majorHAnsi" w:cstheme="minorHAnsi"/>
          <w:u w:val="single"/>
        </w:rPr>
        <w:t xml:space="preserve">Δηλώνω ότι  </w:t>
      </w:r>
      <w:r w:rsidRPr="00BB0026">
        <w:rPr>
          <w:rFonts w:asciiTheme="majorHAnsi" w:hAnsiTheme="majorHAnsi" w:cstheme="minorHAnsi"/>
          <w:b/>
          <w:u w:val="single"/>
        </w:rPr>
        <w:t xml:space="preserve">ΝΑΙ </w:t>
      </w:r>
      <w:r w:rsidRPr="00BB0026">
        <w:rPr>
          <w:rFonts w:asciiTheme="majorHAnsi" w:hAnsiTheme="majorHAnsi" w:cstheme="minorHAnsi"/>
          <w:u w:val="single"/>
        </w:rPr>
        <w:t xml:space="preserve">επιτρέπω / </w:t>
      </w:r>
      <w:r w:rsidRPr="00BB0026">
        <w:rPr>
          <w:rFonts w:asciiTheme="majorHAnsi" w:hAnsiTheme="majorHAnsi" w:cstheme="minorHAnsi"/>
          <w:b/>
          <w:u w:val="single"/>
        </w:rPr>
        <w:t>ΔΕΝ</w:t>
      </w:r>
      <w:r w:rsidRPr="00BB0026">
        <w:rPr>
          <w:rFonts w:asciiTheme="majorHAnsi" w:hAnsiTheme="majorHAnsi" w:cstheme="minorHAnsi"/>
          <w:u w:val="single"/>
        </w:rPr>
        <w:t xml:space="preserve"> επιτρέπω</w:t>
      </w:r>
      <w:r w:rsidRPr="00BB0026">
        <w:rPr>
          <w:rFonts w:asciiTheme="majorHAnsi" w:hAnsiTheme="majorHAnsi" w:cstheme="minorHAnsi"/>
        </w:rPr>
        <w:t xml:space="preserve"> (κυκλώστε την επιλογή σας) στο παιδί μου, </w:t>
      </w:r>
    </w:p>
    <w:p w:rsidR="00187807" w:rsidRPr="00BB0026" w:rsidRDefault="00187807" w:rsidP="00187807">
      <w:pPr>
        <w:pStyle w:val="a3"/>
        <w:spacing w:line="276" w:lineRule="auto"/>
        <w:rPr>
          <w:rFonts w:asciiTheme="majorHAnsi" w:hAnsiTheme="majorHAnsi" w:cstheme="minorHAnsi"/>
        </w:rPr>
      </w:pPr>
      <w:r w:rsidRPr="00BB0026">
        <w:rPr>
          <w:rFonts w:asciiTheme="majorHAnsi" w:hAnsiTheme="majorHAnsi" w:cstheme="minorHAnsi"/>
        </w:rPr>
        <w:t xml:space="preserve">…………………………………………………………………………… </w:t>
      </w:r>
      <w:r w:rsidRPr="00BB0026">
        <w:rPr>
          <w:rFonts w:asciiTheme="majorHAnsi" w:hAnsiTheme="majorHAnsi" w:cstheme="minorHAnsi"/>
        </w:rPr>
        <w:tab/>
        <w:t>που φοιτά στην  ……………….        Τάξη, να φωτο</w:t>
      </w:r>
      <w:r w:rsidR="00940E75" w:rsidRPr="00BB0026">
        <w:rPr>
          <w:rFonts w:asciiTheme="majorHAnsi" w:hAnsiTheme="majorHAnsi" w:cstheme="minorHAnsi"/>
        </w:rPr>
        <w:t xml:space="preserve">γραφηθεί και να βιντεοσκοπηθεί και να εμφανίζεται στο δημοσιευμένο υλικό στο </w:t>
      </w:r>
      <w:r w:rsidR="00940E75" w:rsidRPr="00BB0026">
        <w:rPr>
          <w:rFonts w:asciiTheme="majorHAnsi" w:hAnsiTheme="majorHAnsi" w:cstheme="minorHAnsi"/>
          <w:lang w:val="en-US"/>
        </w:rPr>
        <w:t>site</w:t>
      </w:r>
      <w:r w:rsidR="00940E75" w:rsidRPr="00BB0026">
        <w:rPr>
          <w:rFonts w:asciiTheme="majorHAnsi" w:hAnsiTheme="majorHAnsi" w:cstheme="minorHAnsi"/>
        </w:rPr>
        <w:t xml:space="preserve"> του σχολείου, καθώς επίσης και σε διάφορα άλλα </w:t>
      </w:r>
      <w:r w:rsidR="00940E75" w:rsidRPr="00BB0026">
        <w:rPr>
          <w:rFonts w:asciiTheme="majorHAnsi" w:hAnsiTheme="majorHAnsi" w:cstheme="minorHAnsi"/>
          <w:lang w:val="en-US"/>
        </w:rPr>
        <w:t>projects</w:t>
      </w:r>
      <w:r w:rsidR="00940E75" w:rsidRPr="00BB0026">
        <w:rPr>
          <w:rFonts w:asciiTheme="majorHAnsi" w:hAnsiTheme="majorHAnsi" w:cstheme="minorHAnsi"/>
        </w:rPr>
        <w:t xml:space="preserve"> (έργα) για τις ανάγκες του μαθήματος «Εργαστήρια Δεξιοτήτων»</w:t>
      </w:r>
    </w:p>
    <w:p w:rsidR="00187807" w:rsidRPr="00BB0026" w:rsidRDefault="00187807">
      <w:pPr>
        <w:pStyle w:val="a3"/>
        <w:rPr>
          <w:rFonts w:asciiTheme="majorHAnsi" w:hAnsiTheme="majorHAnsi" w:cstheme="minorHAnsi"/>
        </w:rPr>
      </w:pPr>
    </w:p>
    <w:p w:rsidR="00187807" w:rsidRPr="00BB0026" w:rsidRDefault="00187807">
      <w:pPr>
        <w:pStyle w:val="a3"/>
        <w:rPr>
          <w:rFonts w:asciiTheme="majorHAnsi" w:hAnsiTheme="majorHAnsi"/>
        </w:rPr>
      </w:pPr>
    </w:p>
    <w:p w:rsidR="00B261BF" w:rsidRPr="00BB0026" w:rsidRDefault="00B261BF">
      <w:pPr>
        <w:pStyle w:val="a3"/>
        <w:spacing w:before="2"/>
        <w:rPr>
          <w:rFonts w:asciiTheme="majorHAnsi" w:hAnsiTheme="majorHAnsi"/>
          <w:b/>
        </w:rPr>
      </w:pPr>
    </w:p>
    <w:p w:rsidR="00B261BF" w:rsidRPr="00BB0026" w:rsidRDefault="00B261BF">
      <w:pPr>
        <w:pStyle w:val="a3"/>
        <w:rPr>
          <w:rFonts w:asciiTheme="majorHAnsi" w:hAnsiTheme="majorHAnsi"/>
        </w:rPr>
      </w:pPr>
    </w:p>
    <w:p w:rsidR="00B261BF" w:rsidRPr="00BB0026" w:rsidRDefault="00B261BF">
      <w:pPr>
        <w:pStyle w:val="a3"/>
        <w:rPr>
          <w:rFonts w:asciiTheme="majorHAnsi" w:hAnsiTheme="majorHAnsi"/>
        </w:rPr>
      </w:pPr>
    </w:p>
    <w:p w:rsidR="00B261BF" w:rsidRPr="00BB0026" w:rsidRDefault="00B261BF">
      <w:pPr>
        <w:pStyle w:val="a3"/>
        <w:rPr>
          <w:rFonts w:asciiTheme="majorHAnsi" w:hAnsiTheme="majorHAnsi"/>
        </w:rPr>
      </w:pPr>
    </w:p>
    <w:p w:rsidR="00B261BF" w:rsidRPr="00BB0026" w:rsidRDefault="00B261BF">
      <w:pPr>
        <w:pStyle w:val="a3"/>
        <w:spacing w:before="2"/>
        <w:rPr>
          <w:rFonts w:asciiTheme="majorHAnsi" w:hAnsiTheme="majorHAnsi"/>
        </w:rPr>
      </w:pPr>
    </w:p>
    <w:p w:rsidR="00B261BF" w:rsidRPr="00BB0026" w:rsidRDefault="00862423" w:rsidP="00187807">
      <w:pPr>
        <w:tabs>
          <w:tab w:val="left" w:pos="5516"/>
          <w:tab w:val="left" w:pos="5942"/>
          <w:tab w:val="left" w:pos="10471"/>
        </w:tabs>
        <w:ind w:left="100"/>
        <w:rPr>
          <w:rFonts w:asciiTheme="majorHAnsi" w:hAnsiTheme="majorHAnsi"/>
          <w:sz w:val="28"/>
          <w:szCs w:val="28"/>
        </w:rPr>
      </w:pPr>
      <w:r w:rsidRPr="00BB0026">
        <w:rPr>
          <w:rFonts w:asciiTheme="majorHAnsi" w:hAnsiTheme="majorHAnsi"/>
          <w:sz w:val="28"/>
          <w:szCs w:val="28"/>
        </w:rPr>
        <w:t>Υπογραφή</w:t>
      </w:r>
      <w:r w:rsidRPr="00BB0026">
        <w:rPr>
          <w:rFonts w:asciiTheme="majorHAnsi" w:hAnsiTheme="majorHAnsi"/>
          <w:spacing w:val="4"/>
          <w:sz w:val="28"/>
          <w:szCs w:val="28"/>
        </w:rPr>
        <w:t xml:space="preserve"> </w:t>
      </w:r>
      <w:r w:rsidRPr="00BB0026">
        <w:rPr>
          <w:rFonts w:asciiTheme="majorHAnsi" w:hAnsiTheme="majorHAnsi"/>
          <w:sz w:val="28"/>
          <w:szCs w:val="28"/>
        </w:rPr>
        <w:t>γονέα/κηδεμόνα</w:t>
      </w:r>
      <w:r w:rsidRPr="00BB0026">
        <w:rPr>
          <w:rFonts w:asciiTheme="majorHAnsi" w:hAnsiTheme="majorHAnsi"/>
          <w:sz w:val="28"/>
          <w:szCs w:val="28"/>
        </w:rPr>
        <w:tab/>
        <w:t>Ημερομηνία:</w:t>
      </w:r>
      <w:r w:rsidRPr="00BB0026">
        <w:rPr>
          <w:rFonts w:asciiTheme="majorHAnsi" w:hAnsiTheme="majorHAnsi"/>
          <w:spacing w:val="-9"/>
          <w:sz w:val="28"/>
          <w:szCs w:val="28"/>
        </w:rPr>
        <w:t xml:space="preserve"> </w:t>
      </w:r>
      <w:proofErr w:type="spellStart"/>
      <w:r w:rsidR="00187807" w:rsidRPr="00BB0026">
        <w:rPr>
          <w:rFonts w:asciiTheme="majorHAnsi" w:hAnsiTheme="majorHAnsi"/>
          <w:sz w:val="28"/>
          <w:szCs w:val="28"/>
        </w:rPr>
        <w:t>Θουρία</w:t>
      </w:r>
      <w:proofErr w:type="spellEnd"/>
      <w:r w:rsidRPr="00BB0026">
        <w:rPr>
          <w:rFonts w:asciiTheme="majorHAnsi" w:hAnsiTheme="majorHAnsi"/>
          <w:sz w:val="28"/>
          <w:szCs w:val="28"/>
        </w:rPr>
        <w:t xml:space="preserve">, </w:t>
      </w:r>
      <w:r w:rsidRPr="00BB0026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BB0026">
        <w:rPr>
          <w:rFonts w:asciiTheme="majorHAnsi" w:hAnsiTheme="majorHAnsi"/>
          <w:sz w:val="28"/>
          <w:szCs w:val="28"/>
          <w:u w:val="single"/>
        </w:rPr>
        <w:tab/>
      </w:r>
    </w:p>
    <w:p w:rsidR="00B261BF" w:rsidRPr="00BB0026" w:rsidRDefault="00B261BF">
      <w:pPr>
        <w:pStyle w:val="a3"/>
        <w:rPr>
          <w:rFonts w:asciiTheme="majorHAnsi" w:hAnsiTheme="majorHAnsi"/>
        </w:rPr>
      </w:pPr>
    </w:p>
    <w:p w:rsidR="00B261BF" w:rsidRPr="00BB0026" w:rsidRDefault="00B261BF">
      <w:pPr>
        <w:pStyle w:val="a3"/>
        <w:rPr>
          <w:rFonts w:asciiTheme="majorHAnsi" w:hAnsiTheme="majorHAnsi"/>
        </w:rPr>
      </w:pPr>
    </w:p>
    <w:bookmarkEnd w:id="0"/>
    <w:p w:rsidR="00B261BF" w:rsidRPr="00940E75" w:rsidRDefault="00B261BF">
      <w:pPr>
        <w:pStyle w:val="a3"/>
        <w:rPr>
          <w:rFonts w:asciiTheme="majorHAnsi" w:hAnsiTheme="majorHAnsi"/>
          <w:sz w:val="20"/>
        </w:rPr>
      </w:pPr>
    </w:p>
    <w:p w:rsidR="00B261BF" w:rsidRPr="00940E75" w:rsidRDefault="00B261BF">
      <w:pPr>
        <w:pStyle w:val="a3"/>
        <w:rPr>
          <w:rFonts w:asciiTheme="majorHAnsi" w:hAnsiTheme="majorHAnsi"/>
          <w:sz w:val="20"/>
        </w:rPr>
      </w:pPr>
    </w:p>
    <w:p w:rsidR="00B261BF" w:rsidRPr="00940E75" w:rsidRDefault="00B261BF">
      <w:pPr>
        <w:pStyle w:val="a3"/>
        <w:rPr>
          <w:rFonts w:asciiTheme="majorHAnsi" w:hAnsiTheme="majorHAnsi"/>
          <w:sz w:val="20"/>
        </w:rPr>
      </w:pPr>
    </w:p>
    <w:p w:rsidR="00B261BF" w:rsidRDefault="00B261BF">
      <w:pPr>
        <w:pStyle w:val="a3"/>
        <w:rPr>
          <w:rFonts w:asciiTheme="majorHAnsi" w:hAnsiTheme="majorHAnsi"/>
          <w:sz w:val="20"/>
        </w:rPr>
      </w:pPr>
    </w:p>
    <w:p w:rsidR="00862423" w:rsidRDefault="00862423">
      <w:pPr>
        <w:pStyle w:val="a3"/>
        <w:rPr>
          <w:rFonts w:asciiTheme="majorHAnsi" w:hAnsiTheme="majorHAnsi"/>
          <w:sz w:val="20"/>
        </w:rPr>
      </w:pPr>
    </w:p>
    <w:p w:rsidR="00862423" w:rsidRDefault="00862423">
      <w:pPr>
        <w:pStyle w:val="a3"/>
        <w:rPr>
          <w:rFonts w:asciiTheme="majorHAnsi" w:hAnsiTheme="majorHAnsi"/>
          <w:sz w:val="20"/>
        </w:rPr>
      </w:pPr>
    </w:p>
    <w:p w:rsidR="00862423" w:rsidRPr="00940E75" w:rsidRDefault="00862423">
      <w:pPr>
        <w:pStyle w:val="a3"/>
        <w:rPr>
          <w:rFonts w:asciiTheme="majorHAnsi" w:hAnsiTheme="majorHAnsi"/>
          <w:sz w:val="20"/>
        </w:rPr>
      </w:pPr>
    </w:p>
    <w:p w:rsidR="00B261BF" w:rsidRPr="00940E75" w:rsidRDefault="00B261BF">
      <w:pPr>
        <w:pStyle w:val="a3"/>
        <w:rPr>
          <w:rFonts w:asciiTheme="majorHAnsi" w:hAnsiTheme="majorHAnsi"/>
          <w:sz w:val="20"/>
        </w:rPr>
      </w:pPr>
    </w:p>
    <w:p w:rsidR="00B261BF" w:rsidRDefault="00B261BF">
      <w:pPr>
        <w:pStyle w:val="a3"/>
        <w:spacing w:before="2"/>
        <w:rPr>
          <w:rFonts w:ascii="Times New Roman"/>
          <w:sz w:val="18"/>
        </w:rPr>
      </w:pPr>
    </w:p>
    <w:p w:rsidR="00B261BF" w:rsidRDefault="00862423">
      <w:pPr>
        <w:spacing w:before="1"/>
        <w:ind w:left="2375"/>
        <w:rPr>
          <w:sz w:val="18"/>
        </w:rPr>
      </w:pPr>
      <w:r>
        <w:rPr>
          <w:rFonts w:ascii="Verdana" w:hAnsi="Verdana"/>
          <w:b/>
          <w:w w:val="95"/>
          <w:sz w:val="18"/>
        </w:rPr>
        <w:t>Ασφάλεια</w:t>
      </w:r>
      <w:r>
        <w:rPr>
          <w:rFonts w:ascii="Verdana" w:hAnsi="Verdana"/>
          <w:b/>
          <w:spacing w:val="-5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στο</w:t>
      </w:r>
      <w:r>
        <w:rPr>
          <w:rFonts w:ascii="Verdana" w:hAnsi="Verdana"/>
          <w:b/>
          <w:spacing w:val="-8"/>
          <w:w w:val="95"/>
          <w:sz w:val="18"/>
        </w:rPr>
        <w:t xml:space="preserve"> </w:t>
      </w:r>
      <w:r>
        <w:rPr>
          <w:rFonts w:ascii="Verdana" w:hAnsi="Verdana"/>
          <w:b/>
          <w:w w:val="95"/>
          <w:sz w:val="18"/>
        </w:rPr>
        <w:t>Διαδίκτυο</w:t>
      </w:r>
      <w:r>
        <w:rPr>
          <w:rFonts w:ascii="Verdana" w:hAnsi="Verdana"/>
          <w:b/>
          <w:spacing w:val="-5"/>
          <w:w w:val="95"/>
          <w:sz w:val="18"/>
        </w:rPr>
        <w:t xml:space="preserve"> </w:t>
      </w:r>
      <w:hyperlink r:id="rId7">
        <w:r>
          <w:rPr>
            <w:rFonts w:ascii="Palatino Linotype" w:hAnsi="Palatino Linotype"/>
            <w:b/>
            <w:color w:val="0000FF"/>
            <w:w w:val="95"/>
            <w:sz w:val="18"/>
            <w:u w:val="single" w:color="0000FF"/>
          </w:rPr>
          <w:t>http://internet-safety.sch.gr</w:t>
        </w:r>
        <w:r>
          <w:rPr>
            <w:rFonts w:ascii="Palatino Linotype" w:hAnsi="Palatino Linotype"/>
            <w:b/>
            <w:color w:val="0000FF"/>
            <w:spacing w:val="9"/>
            <w:w w:val="95"/>
            <w:sz w:val="18"/>
          </w:rPr>
          <w:t xml:space="preserve"> </w:t>
        </w:r>
      </w:hyperlink>
      <w:r>
        <w:rPr>
          <w:w w:val="95"/>
          <w:sz w:val="18"/>
        </w:rPr>
        <w:t>–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Άλλη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μία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υπηρεσία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του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ΠΣΔ</w:t>
      </w:r>
    </w:p>
    <w:sectPr w:rsidR="00B261BF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61BF"/>
    <w:rsid w:val="00187807"/>
    <w:rsid w:val="004058EA"/>
    <w:rsid w:val="00406F9E"/>
    <w:rsid w:val="00862423"/>
    <w:rsid w:val="00940E75"/>
    <w:rsid w:val="00B261BF"/>
    <w:rsid w:val="00BB0026"/>
    <w:rsid w:val="00E7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"/>
    </w:pPr>
    <w:rPr>
      <w:rFonts w:ascii="Verdana" w:eastAsia="Verdana" w:hAnsi="Verdana" w:cs="Verdana"/>
    </w:rPr>
  </w:style>
  <w:style w:type="paragraph" w:styleId="a5">
    <w:name w:val="Balloon Text"/>
    <w:basedOn w:val="a"/>
    <w:link w:val="Char"/>
    <w:uiPriority w:val="99"/>
    <w:semiHidden/>
    <w:unhideWhenUsed/>
    <w:rsid w:val="004058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58EA"/>
    <w:rPr>
      <w:rFonts w:ascii="Tahoma" w:eastAsia="Cambria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187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"/>
    </w:pPr>
    <w:rPr>
      <w:rFonts w:ascii="Verdana" w:eastAsia="Verdana" w:hAnsi="Verdana" w:cs="Verdana"/>
    </w:rPr>
  </w:style>
  <w:style w:type="paragraph" w:styleId="a5">
    <w:name w:val="Balloon Text"/>
    <w:basedOn w:val="a"/>
    <w:link w:val="Char"/>
    <w:uiPriority w:val="99"/>
    <w:semiHidden/>
    <w:unhideWhenUsed/>
    <w:rsid w:val="004058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58EA"/>
    <w:rPr>
      <w:rFonts w:ascii="Tahoma" w:eastAsia="Cambria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187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-safety.sch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sch.gr/dithou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&lt;4D6963726F736F667420576F7264202D20B8EDF4F5F0EF20E3EFEDE9EADEF220F3F5E3EAE1F4DCE8E5F3E7F2&gt;</vt:lpstr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&lt;4D6963726F736F667420576F7264202D20B8EDF4F5F0EF20E3EFEDE9EADEF220F3F5E3EAE1F4DCE8E5F3E7F2&gt;</dc:title>
  <dc:creator>JOHOR</dc:creator>
  <cp:lastModifiedBy>Χρήστης των Windows</cp:lastModifiedBy>
  <cp:revision>5</cp:revision>
  <cp:lastPrinted>2023-09-13T05:56:00Z</cp:lastPrinted>
  <dcterms:created xsi:type="dcterms:W3CDTF">2023-09-13T05:52:00Z</dcterms:created>
  <dcterms:modified xsi:type="dcterms:W3CDTF">2023-09-13T06:11:00Z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