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5C" w:rsidRDefault="003A0F5C" w:rsidP="004B2A68"/>
    <w:tbl>
      <w:tblPr>
        <w:tblpPr w:leftFromText="180" w:rightFromText="180" w:vertAnchor="text" w:horzAnchor="margin" w:tblpY="-41"/>
        <w:tblW w:w="10173" w:type="dxa"/>
        <w:tblLook w:val="01E0"/>
      </w:tblPr>
      <w:tblGrid>
        <w:gridCol w:w="5328"/>
        <w:gridCol w:w="4845"/>
      </w:tblGrid>
      <w:tr w:rsidR="004B2A68" w:rsidRPr="00631368" w:rsidTr="0007307C">
        <w:trPr>
          <w:trHeight w:val="2258"/>
        </w:trPr>
        <w:tc>
          <w:tcPr>
            <w:tcW w:w="5328" w:type="dxa"/>
            <w:vMerge w:val="restart"/>
          </w:tcPr>
          <w:p w:rsidR="004B2A68" w:rsidRDefault="004B2A68" w:rsidP="004B2A6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B2A68" w:rsidRPr="00631368" w:rsidRDefault="004B2A68" w:rsidP="004B2A68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631368">
              <w:rPr>
                <w:rFonts w:cstheme="minorHAnsi"/>
              </w:rPr>
              <w:object w:dxaOrig="811" w:dyaOrig="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7pt;height:36.65pt" o:ole="" fillcolor="window">
                  <v:imagedata r:id="rId7" o:title=""/>
                </v:shape>
                <o:OLEObject Type="Embed" ProgID="Word.Picture.8" ShapeID="_x0000_i1025" DrawAspect="Content" ObjectID="_1806218342" r:id="rId8"/>
              </w:object>
            </w:r>
          </w:p>
          <w:p w:rsidR="004B2A68" w:rsidRPr="00631368" w:rsidRDefault="004B2A68" w:rsidP="004B2A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31368">
              <w:rPr>
                <w:rFonts w:cstheme="minorHAnsi"/>
                <w:b/>
              </w:rPr>
              <w:t>ΕΛΛΗΝΙΚΗ ΔΗΜΟΚΡΑΤΙΑ</w:t>
            </w:r>
          </w:p>
          <w:p w:rsidR="004B2A68" w:rsidRPr="00631368" w:rsidRDefault="00D66CCA" w:rsidP="004B2A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ΥΠΟΥΡΓΕΙΟ ΠΑΙΔΕΙΑΣ</w:t>
            </w:r>
            <w:r w:rsidR="004E1CE4">
              <w:rPr>
                <w:rFonts w:cstheme="minorHAnsi"/>
                <w:b/>
                <w:lang w:val="en-US"/>
              </w:rPr>
              <w:t>,</w:t>
            </w:r>
            <w:r>
              <w:rPr>
                <w:rFonts w:cstheme="minorHAnsi"/>
                <w:b/>
              </w:rPr>
              <w:t xml:space="preserve"> </w:t>
            </w:r>
            <w:r w:rsidR="004B2A68" w:rsidRPr="00631368">
              <w:rPr>
                <w:rFonts w:cstheme="minorHAnsi"/>
                <w:b/>
              </w:rPr>
              <w:t xml:space="preserve"> ΘΡΗΣΚΕΥΜΑΤΩΝ</w:t>
            </w:r>
            <w:r>
              <w:rPr>
                <w:rFonts w:cstheme="minorHAnsi"/>
                <w:b/>
              </w:rPr>
              <w:t xml:space="preserve"> ΚΑΙ ΑΘΛΗΤΙΣΜΟΥ</w:t>
            </w:r>
          </w:p>
          <w:p w:rsidR="004B2A68" w:rsidRPr="00631368" w:rsidRDefault="004B2A68" w:rsidP="004B2A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31368">
              <w:rPr>
                <w:rFonts w:cstheme="minorHAnsi"/>
                <w:b/>
              </w:rPr>
              <w:t>ΠΕΡΙΦΕΡΕΙΑΚΗ Δ/ΝΣΗ Α/ΘΜΙΑΣ &amp; Β/ΘΜΙΑΣ ΕΚΠ/ΣΗΣ</w:t>
            </w:r>
          </w:p>
          <w:p w:rsidR="004B2A68" w:rsidRPr="00631368" w:rsidRDefault="004B2A68" w:rsidP="004B2A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31368">
              <w:rPr>
                <w:rFonts w:cstheme="minorHAnsi"/>
                <w:b/>
              </w:rPr>
              <w:t>ΣΤΕΡΕΑΣ ΕΛΛΑΔΑΣ</w:t>
            </w:r>
          </w:p>
          <w:p w:rsidR="004B2A68" w:rsidRDefault="004B2A68" w:rsidP="004B2A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31368">
              <w:rPr>
                <w:rFonts w:cstheme="minorHAnsi"/>
                <w:b/>
              </w:rPr>
              <w:t>Δ/ΝΣΗ Α/ΘΜΙΑΣ ΕΚΠ/ΣΗΣ ΒΟΙΩΤΙΑΣ</w:t>
            </w:r>
          </w:p>
          <w:p w:rsidR="004A7C94" w:rsidRPr="00631368" w:rsidRDefault="004A7C94" w:rsidP="004B2A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4B2A68" w:rsidRPr="0007307C" w:rsidRDefault="004B2A68" w:rsidP="004B2A68">
            <w:pPr>
              <w:spacing w:after="0" w:line="240" w:lineRule="auto"/>
              <w:rPr>
                <w:rFonts w:cstheme="minorHAnsi"/>
                <w:b/>
              </w:rPr>
            </w:pPr>
            <w:r w:rsidRPr="0007307C">
              <w:rPr>
                <w:rFonts w:cstheme="minorHAnsi"/>
                <w:b/>
              </w:rPr>
              <w:t>Ταχ.Δ/νση: Φίλωνος 35-39, Διοικητήριο</w:t>
            </w:r>
          </w:p>
          <w:p w:rsidR="004B2A68" w:rsidRPr="0007307C" w:rsidRDefault="004B2A68" w:rsidP="004B2A68">
            <w:pPr>
              <w:spacing w:after="0" w:line="240" w:lineRule="auto"/>
              <w:rPr>
                <w:rFonts w:cstheme="minorHAnsi"/>
                <w:b/>
              </w:rPr>
            </w:pPr>
            <w:r w:rsidRPr="0007307C">
              <w:rPr>
                <w:rFonts w:cstheme="minorHAnsi"/>
                <w:b/>
              </w:rPr>
              <w:t>Τ.Κ. - Πόλη: 32131  Λιβαδειά</w:t>
            </w:r>
          </w:p>
          <w:p w:rsidR="004B2A68" w:rsidRPr="0007307C" w:rsidRDefault="004B2A68" w:rsidP="004B2A68">
            <w:pPr>
              <w:spacing w:after="0" w:line="240" w:lineRule="auto"/>
              <w:rPr>
                <w:rFonts w:cstheme="minorHAnsi"/>
                <w:b/>
              </w:rPr>
            </w:pPr>
            <w:r w:rsidRPr="0007307C">
              <w:rPr>
                <w:rFonts w:cstheme="minorHAnsi"/>
                <w:b/>
              </w:rPr>
              <w:t>Πληροφορίες: Χατζή Δήμητρα</w:t>
            </w:r>
          </w:p>
          <w:p w:rsidR="004B2A68" w:rsidRPr="0007307C" w:rsidRDefault="004B2A68" w:rsidP="004B2A68">
            <w:pPr>
              <w:spacing w:after="0" w:line="240" w:lineRule="auto"/>
              <w:rPr>
                <w:rFonts w:cstheme="minorHAnsi"/>
                <w:b/>
              </w:rPr>
            </w:pPr>
            <w:r w:rsidRPr="0007307C">
              <w:rPr>
                <w:rFonts w:cstheme="minorHAnsi"/>
                <w:b/>
              </w:rPr>
              <w:t>Τηλέφωνο: 2261350396</w:t>
            </w:r>
          </w:p>
          <w:p w:rsidR="004B2A68" w:rsidRPr="0007307C" w:rsidRDefault="004B2A68" w:rsidP="004B2A68">
            <w:pPr>
              <w:spacing w:after="0" w:line="240" w:lineRule="auto"/>
              <w:rPr>
                <w:rFonts w:cstheme="minorHAnsi"/>
                <w:b/>
              </w:rPr>
            </w:pPr>
            <w:r w:rsidRPr="0007307C">
              <w:rPr>
                <w:rFonts w:cstheme="minorHAnsi"/>
                <w:b/>
              </w:rPr>
              <w:t xml:space="preserve">Ηλεκτρ. Ταχυδρομείο: </w:t>
            </w:r>
            <w:r w:rsidRPr="0007307C">
              <w:rPr>
                <w:rFonts w:cstheme="minorHAnsi"/>
                <w:b/>
                <w:lang w:val="fr-FR"/>
              </w:rPr>
              <w:t>mail</w:t>
            </w:r>
            <w:r w:rsidRPr="0007307C">
              <w:rPr>
                <w:rFonts w:cstheme="minorHAnsi"/>
                <w:b/>
              </w:rPr>
              <w:t>@</w:t>
            </w:r>
            <w:r w:rsidRPr="0007307C">
              <w:rPr>
                <w:rFonts w:cstheme="minorHAnsi"/>
                <w:b/>
                <w:lang w:val="fr-FR"/>
              </w:rPr>
              <w:t>dipe</w:t>
            </w:r>
            <w:r w:rsidRPr="0007307C">
              <w:rPr>
                <w:rFonts w:cstheme="minorHAnsi"/>
                <w:b/>
              </w:rPr>
              <w:t>.</w:t>
            </w:r>
            <w:r w:rsidRPr="0007307C">
              <w:rPr>
                <w:rFonts w:cstheme="minorHAnsi"/>
                <w:b/>
                <w:lang w:val="fr-FR"/>
              </w:rPr>
              <w:t>voi</w:t>
            </w:r>
            <w:r w:rsidRPr="0007307C">
              <w:rPr>
                <w:rFonts w:cstheme="minorHAnsi"/>
                <w:b/>
              </w:rPr>
              <w:t>.</w:t>
            </w:r>
            <w:r w:rsidRPr="0007307C">
              <w:rPr>
                <w:rFonts w:cstheme="minorHAnsi"/>
                <w:b/>
                <w:lang w:val="fr-FR"/>
              </w:rPr>
              <w:t>sch</w:t>
            </w:r>
            <w:r w:rsidRPr="0007307C">
              <w:rPr>
                <w:rFonts w:cstheme="minorHAnsi"/>
                <w:b/>
              </w:rPr>
              <w:t>.</w:t>
            </w:r>
            <w:r w:rsidRPr="0007307C">
              <w:rPr>
                <w:rFonts w:cstheme="minorHAnsi"/>
                <w:b/>
                <w:lang w:val="fr-FR"/>
              </w:rPr>
              <w:t>gr</w:t>
            </w:r>
          </w:p>
          <w:p w:rsidR="004B2A68" w:rsidRPr="00631368" w:rsidRDefault="004B2A68" w:rsidP="004B2A68">
            <w:pPr>
              <w:spacing w:after="0" w:line="240" w:lineRule="auto"/>
              <w:rPr>
                <w:rFonts w:cstheme="minorHAnsi"/>
              </w:rPr>
            </w:pPr>
            <w:r w:rsidRPr="0007307C">
              <w:rPr>
                <w:rFonts w:cstheme="minorHAnsi"/>
                <w:b/>
              </w:rPr>
              <w:t xml:space="preserve">Ιστοσελίδα: </w:t>
            </w:r>
            <w:r w:rsidRPr="0007307C">
              <w:rPr>
                <w:rFonts w:cstheme="minorHAnsi"/>
                <w:b/>
                <w:lang w:val="en-US"/>
              </w:rPr>
              <w:t>www</w:t>
            </w:r>
            <w:r w:rsidRPr="0007307C">
              <w:rPr>
                <w:rFonts w:cstheme="minorHAnsi"/>
                <w:b/>
              </w:rPr>
              <w:t>.</w:t>
            </w:r>
            <w:r w:rsidRPr="0007307C">
              <w:rPr>
                <w:rFonts w:cstheme="minorHAnsi"/>
                <w:b/>
                <w:iCs/>
                <w:lang w:val="en-US"/>
              </w:rPr>
              <w:t>dipe</w:t>
            </w:r>
            <w:r w:rsidRPr="0007307C">
              <w:rPr>
                <w:rFonts w:cstheme="minorHAnsi"/>
                <w:b/>
                <w:iCs/>
              </w:rPr>
              <w:t>.</w:t>
            </w:r>
            <w:r w:rsidRPr="0007307C">
              <w:rPr>
                <w:rFonts w:cstheme="minorHAnsi"/>
                <w:b/>
                <w:iCs/>
                <w:lang w:val="en-US"/>
              </w:rPr>
              <w:t>voi</w:t>
            </w:r>
            <w:r w:rsidRPr="0007307C">
              <w:rPr>
                <w:rFonts w:cstheme="minorHAnsi"/>
                <w:b/>
                <w:iCs/>
              </w:rPr>
              <w:t>.</w:t>
            </w:r>
            <w:r w:rsidRPr="0007307C">
              <w:rPr>
                <w:rFonts w:cstheme="minorHAnsi"/>
                <w:b/>
                <w:iCs/>
                <w:lang w:val="en-US"/>
              </w:rPr>
              <w:t>sch</w:t>
            </w:r>
            <w:r w:rsidRPr="0007307C">
              <w:rPr>
                <w:rFonts w:cstheme="minorHAnsi"/>
                <w:b/>
                <w:iCs/>
              </w:rPr>
              <w:t>.</w:t>
            </w:r>
            <w:r w:rsidRPr="0007307C">
              <w:rPr>
                <w:rFonts w:cstheme="minorHAnsi"/>
                <w:b/>
                <w:iCs/>
                <w:lang w:val="en-US"/>
              </w:rPr>
              <w:t>gr</w:t>
            </w:r>
          </w:p>
        </w:tc>
        <w:tc>
          <w:tcPr>
            <w:tcW w:w="4845" w:type="dxa"/>
          </w:tcPr>
          <w:p w:rsidR="004B2A68" w:rsidRDefault="004B2A68" w:rsidP="004B2A68">
            <w:pPr>
              <w:spacing w:after="0" w:line="240" w:lineRule="auto"/>
              <w:jc w:val="center"/>
              <w:rPr>
                <w:rFonts w:cstheme="minorHAnsi"/>
              </w:rPr>
            </w:pPr>
            <w:r w:rsidRPr="002154C2">
              <w:rPr>
                <w:rFonts w:cstheme="minorHAnsi"/>
              </w:rPr>
              <w:t xml:space="preserve">                       </w:t>
            </w:r>
          </w:p>
          <w:p w:rsidR="004B2A68" w:rsidRPr="009405A7" w:rsidRDefault="00C236A9" w:rsidP="00C236A9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4A7C94">
              <w:rPr>
                <w:rFonts w:cstheme="minorHAnsi"/>
                <w:b/>
              </w:rPr>
              <w:t xml:space="preserve">                      </w:t>
            </w:r>
            <w:r w:rsidR="004B2A68" w:rsidRPr="004A7C94">
              <w:rPr>
                <w:rFonts w:cstheme="minorHAnsi"/>
                <w:b/>
              </w:rPr>
              <w:t>Λιβαδειά</w:t>
            </w:r>
            <w:r w:rsidRPr="004A7C94">
              <w:rPr>
                <w:rFonts w:cstheme="minorHAnsi"/>
                <w:b/>
              </w:rPr>
              <w:t>,</w:t>
            </w:r>
            <w:r w:rsidR="00B1781B">
              <w:rPr>
                <w:rFonts w:cstheme="minorHAnsi"/>
                <w:b/>
              </w:rPr>
              <w:t xml:space="preserve">    </w:t>
            </w:r>
            <w:r w:rsidR="009405A7">
              <w:rPr>
                <w:rFonts w:cstheme="minorHAnsi"/>
                <w:b/>
                <w:lang w:val="en-US"/>
              </w:rPr>
              <w:t>1</w:t>
            </w:r>
            <w:r w:rsidR="004A2708">
              <w:rPr>
                <w:rFonts w:cstheme="minorHAnsi"/>
                <w:b/>
              </w:rPr>
              <w:t>5</w:t>
            </w:r>
            <w:r w:rsidR="004B2A68" w:rsidRPr="004A7C94">
              <w:rPr>
                <w:rFonts w:cstheme="minorHAnsi"/>
                <w:b/>
              </w:rPr>
              <w:t>-0</w:t>
            </w:r>
            <w:r w:rsidR="009405A7">
              <w:rPr>
                <w:rFonts w:cstheme="minorHAnsi"/>
                <w:b/>
                <w:lang w:val="en-US"/>
              </w:rPr>
              <w:t>4</w:t>
            </w:r>
            <w:r w:rsidR="004B2A68" w:rsidRPr="004A7C94">
              <w:rPr>
                <w:rFonts w:cstheme="minorHAnsi"/>
                <w:b/>
              </w:rPr>
              <w:t>-202</w:t>
            </w:r>
            <w:r w:rsidR="009405A7">
              <w:rPr>
                <w:rFonts w:cstheme="minorHAnsi"/>
                <w:b/>
                <w:lang w:val="en-US"/>
              </w:rPr>
              <w:t>5</w:t>
            </w:r>
          </w:p>
          <w:p w:rsidR="004B2A68" w:rsidRPr="00631368" w:rsidRDefault="009405A7" w:rsidP="004A270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lang w:val="en-US"/>
              </w:rPr>
              <w:t xml:space="preserve">                      </w:t>
            </w:r>
            <w:r w:rsidR="004B2A68" w:rsidRPr="004A7C94">
              <w:rPr>
                <w:rFonts w:cstheme="minorHAnsi"/>
                <w:b/>
              </w:rPr>
              <w:t xml:space="preserve">Αριθ.πρωτ.: </w:t>
            </w:r>
            <w:r w:rsidR="004A2708">
              <w:rPr>
                <w:rFonts w:cstheme="minorHAnsi"/>
                <w:b/>
              </w:rPr>
              <w:t>2974</w:t>
            </w:r>
          </w:p>
        </w:tc>
      </w:tr>
      <w:tr w:rsidR="004B2A68" w:rsidRPr="00631368" w:rsidTr="0007307C">
        <w:trPr>
          <w:trHeight w:val="975"/>
        </w:trPr>
        <w:tc>
          <w:tcPr>
            <w:tcW w:w="5328" w:type="dxa"/>
            <w:vMerge/>
          </w:tcPr>
          <w:p w:rsidR="004B2A68" w:rsidRPr="00631368" w:rsidRDefault="004B2A68" w:rsidP="004B2A68">
            <w:pPr>
              <w:rPr>
                <w:rFonts w:cstheme="minorHAnsi"/>
              </w:rPr>
            </w:pPr>
          </w:p>
        </w:tc>
        <w:tc>
          <w:tcPr>
            <w:tcW w:w="4845" w:type="dxa"/>
          </w:tcPr>
          <w:p w:rsidR="0007307C" w:rsidRDefault="0007307C" w:rsidP="00C236A9">
            <w:pPr>
              <w:spacing w:after="0" w:line="259" w:lineRule="auto"/>
              <w:jc w:val="center"/>
              <w:rPr>
                <w:b/>
              </w:rPr>
            </w:pPr>
          </w:p>
          <w:p w:rsidR="0007307C" w:rsidRDefault="0007307C" w:rsidP="00C236A9">
            <w:pPr>
              <w:spacing w:after="0" w:line="259" w:lineRule="auto"/>
              <w:jc w:val="center"/>
              <w:rPr>
                <w:b/>
              </w:rPr>
            </w:pPr>
          </w:p>
          <w:p w:rsidR="004B2A68" w:rsidRPr="004A7C94" w:rsidRDefault="004B2A68" w:rsidP="00C236A9">
            <w:pPr>
              <w:spacing w:after="0" w:line="259" w:lineRule="auto"/>
              <w:jc w:val="center"/>
              <w:rPr>
                <w:b/>
              </w:rPr>
            </w:pPr>
            <w:r w:rsidRPr="004A7C94">
              <w:rPr>
                <w:b/>
              </w:rPr>
              <w:t xml:space="preserve">ΠΡΟΣ: </w:t>
            </w:r>
            <w:r w:rsidR="00C236A9" w:rsidRPr="004A7C94">
              <w:rPr>
                <w:b/>
              </w:rPr>
              <w:t>Εκπαιδευτικούς Γενικής και Ειδικής Αγωγής  με οργανική θέση στη Δ.Π.Ε Βοιωτίας και στη διάθεση του ΠΥΣΠΕ Βοιωτίας</w:t>
            </w:r>
          </w:p>
        </w:tc>
      </w:tr>
    </w:tbl>
    <w:p w:rsidR="004B2A68" w:rsidRPr="00D03B83" w:rsidRDefault="004B2A68" w:rsidP="0031535A">
      <w:pPr>
        <w:spacing w:after="341" w:line="259" w:lineRule="auto"/>
        <w:ind w:right="115"/>
        <w:jc w:val="both"/>
        <w:rPr>
          <w:rFonts w:cstheme="minorHAnsi"/>
          <w:b/>
          <w:sz w:val="24"/>
          <w:szCs w:val="24"/>
        </w:rPr>
      </w:pPr>
      <w:r w:rsidRPr="0031535A">
        <w:rPr>
          <w:rFonts w:cstheme="minorHAnsi"/>
          <w:b/>
          <w:sz w:val="24"/>
          <w:szCs w:val="24"/>
        </w:rPr>
        <w:t>ΘΕΜΑ:</w:t>
      </w:r>
      <w:r w:rsidRPr="00E33480">
        <w:rPr>
          <w:rFonts w:cstheme="minorHAnsi"/>
          <w:sz w:val="24"/>
          <w:szCs w:val="24"/>
        </w:rPr>
        <w:t xml:space="preserve"> </w:t>
      </w:r>
      <w:r w:rsidRPr="00D03B83">
        <w:rPr>
          <w:rFonts w:cstheme="minorHAnsi"/>
          <w:b/>
          <w:sz w:val="24"/>
          <w:szCs w:val="24"/>
        </w:rPr>
        <w:t>«Πρόσκληση ενδιαφερόμενων εκπαιδευτικών κλάδων ΠΕ7</w:t>
      </w:r>
      <w:r w:rsidR="009405A7" w:rsidRPr="00D03B83">
        <w:rPr>
          <w:rFonts w:cstheme="minorHAnsi"/>
          <w:b/>
          <w:sz w:val="24"/>
          <w:szCs w:val="24"/>
        </w:rPr>
        <w:t>0</w:t>
      </w:r>
      <w:r w:rsidR="00D03B83">
        <w:rPr>
          <w:rFonts w:cstheme="minorHAnsi"/>
          <w:b/>
          <w:sz w:val="24"/>
          <w:szCs w:val="24"/>
        </w:rPr>
        <w:t>-</w:t>
      </w:r>
      <w:r w:rsidRPr="00D03B83">
        <w:rPr>
          <w:rFonts w:cstheme="minorHAnsi"/>
          <w:b/>
          <w:sz w:val="24"/>
          <w:szCs w:val="24"/>
        </w:rPr>
        <w:t>Δασκάλων, ΠΕ 6</w:t>
      </w:r>
      <w:r w:rsidR="009405A7" w:rsidRPr="00D03B83">
        <w:rPr>
          <w:rFonts w:cstheme="minorHAnsi"/>
          <w:b/>
          <w:sz w:val="24"/>
          <w:szCs w:val="24"/>
        </w:rPr>
        <w:t>0</w:t>
      </w:r>
      <w:r w:rsidRPr="00D03B83">
        <w:rPr>
          <w:rFonts w:cstheme="minorHAnsi"/>
          <w:b/>
          <w:sz w:val="24"/>
          <w:szCs w:val="24"/>
        </w:rPr>
        <w:t>-Νηπιαγωγών, ΠΕ</w:t>
      </w:r>
      <w:r w:rsidR="009405A7" w:rsidRPr="00D03B83">
        <w:rPr>
          <w:rFonts w:cstheme="minorHAnsi"/>
          <w:b/>
          <w:sz w:val="24"/>
          <w:szCs w:val="24"/>
        </w:rPr>
        <w:t>0</w:t>
      </w:r>
      <w:r w:rsidRPr="00D03B83">
        <w:rPr>
          <w:rFonts w:cstheme="minorHAnsi"/>
          <w:b/>
          <w:sz w:val="24"/>
          <w:szCs w:val="24"/>
        </w:rPr>
        <w:t>6-Αγγλικής</w:t>
      </w:r>
      <w:r w:rsidR="00FA1176" w:rsidRPr="00D03B83">
        <w:rPr>
          <w:rFonts w:cstheme="minorHAnsi"/>
          <w:b/>
          <w:sz w:val="24"/>
          <w:szCs w:val="24"/>
        </w:rPr>
        <w:t xml:space="preserve"> Γλώσσας, </w:t>
      </w:r>
      <w:r w:rsidRPr="00D03B83">
        <w:rPr>
          <w:rFonts w:cstheme="minorHAnsi"/>
          <w:b/>
          <w:sz w:val="24"/>
          <w:szCs w:val="24"/>
        </w:rPr>
        <w:t>ΠΕ11-Φυσικής Αγωγής, ΠΕ79 Μουσικών, ΠΕ86-Πληροφορικής, ΠΕ91.</w:t>
      </w:r>
      <w:r w:rsidR="009405A7" w:rsidRPr="00D03B83">
        <w:rPr>
          <w:rFonts w:cstheme="minorHAnsi"/>
          <w:b/>
          <w:sz w:val="24"/>
          <w:szCs w:val="24"/>
        </w:rPr>
        <w:t>0</w:t>
      </w:r>
      <w:r w:rsidRPr="00D03B83">
        <w:rPr>
          <w:rFonts w:cstheme="minorHAnsi"/>
          <w:b/>
          <w:sz w:val="24"/>
          <w:szCs w:val="24"/>
        </w:rPr>
        <w:t>1 Θεατρικών Σπουδών ,ΠΕ</w:t>
      </w:r>
      <w:r w:rsidR="009405A7" w:rsidRPr="00D03B83">
        <w:rPr>
          <w:rFonts w:cstheme="minorHAnsi"/>
          <w:b/>
          <w:sz w:val="24"/>
          <w:szCs w:val="24"/>
        </w:rPr>
        <w:t>0</w:t>
      </w:r>
      <w:r w:rsidRPr="00D03B83">
        <w:rPr>
          <w:rFonts w:cstheme="minorHAnsi"/>
          <w:b/>
          <w:sz w:val="24"/>
          <w:szCs w:val="24"/>
        </w:rPr>
        <w:t>7 Γερμανικής Γλώσσας, ΠΕ 05 Γαλλικής Γλώσσας, ΠΕ</w:t>
      </w:r>
      <w:r w:rsidR="00FA1176" w:rsidRPr="00D03B83">
        <w:rPr>
          <w:rFonts w:cstheme="minorHAnsi"/>
          <w:b/>
          <w:sz w:val="24"/>
          <w:szCs w:val="24"/>
        </w:rPr>
        <w:t xml:space="preserve"> </w:t>
      </w:r>
      <w:r w:rsidRPr="00D03B83">
        <w:rPr>
          <w:rFonts w:cstheme="minorHAnsi"/>
          <w:b/>
          <w:sz w:val="24"/>
          <w:szCs w:val="24"/>
        </w:rPr>
        <w:t>08 Εικαστικών , ΠΕ6</w:t>
      </w:r>
      <w:r w:rsidR="009405A7" w:rsidRPr="00D03B83">
        <w:rPr>
          <w:rFonts w:cstheme="minorHAnsi"/>
          <w:b/>
          <w:sz w:val="24"/>
          <w:szCs w:val="24"/>
        </w:rPr>
        <w:t>0</w:t>
      </w:r>
      <w:r w:rsidR="00B06571" w:rsidRPr="00D03B83">
        <w:rPr>
          <w:rFonts w:cstheme="minorHAnsi"/>
          <w:b/>
          <w:sz w:val="24"/>
          <w:szCs w:val="24"/>
        </w:rPr>
        <w:t xml:space="preserve"> </w:t>
      </w:r>
      <w:r w:rsidRPr="00D03B83">
        <w:rPr>
          <w:rFonts w:cstheme="minorHAnsi"/>
          <w:b/>
          <w:sz w:val="24"/>
          <w:szCs w:val="24"/>
        </w:rPr>
        <w:t>ΕΑΕ-ΠΕ61 Νηπιαγωγών Ειδικής Αγωγής, ΠΕ70 ΕΑΕ-ΠΕ71 Δασκάλων Ειδικής Αγωγής, ΠΕ 11 Ειδικής Αγωγής</w:t>
      </w:r>
      <w:r w:rsidR="009C7539" w:rsidRPr="00D03B83">
        <w:rPr>
          <w:rFonts w:cstheme="minorHAnsi"/>
          <w:b/>
          <w:sz w:val="24"/>
          <w:szCs w:val="24"/>
        </w:rPr>
        <w:t xml:space="preserve"> ΠΕ 79.01 Ειδικής Αγωγής</w:t>
      </w:r>
      <w:r w:rsidRPr="00D03B83">
        <w:rPr>
          <w:rFonts w:cstheme="minorHAnsi"/>
          <w:b/>
          <w:sz w:val="24"/>
          <w:szCs w:val="24"/>
        </w:rPr>
        <w:t xml:space="preserve"> για δήλωση οριστικής τοποθέτησης ή βελτίωσης θέσης εντός της ίδιας περιοχής μετάθεσης του Π.Υ.Σ.Π.Ε. Βοιωτίας.»</w:t>
      </w:r>
    </w:p>
    <w:p w:rsidR="004B2A68" w:rsidRPr="004A7C94" w:rsidRDefault="004B2A68" w:rsidP="0031535A">
      <w:pPr>
        <w:ind w:right="7"/>
        <w:jc w:val="both"/>
        <w:rPr>
          <w:rFonts w:cstheme="minorHAnsi"/>
          <w:b/>
          <w:sz w:val="24"/>
          <w:szCs w:val="24"/>
        </w:rPr>
      </w:pPr>
      <w:r w:rsidRPr="004A7C94">
        <w:rPr>
          <w:rFonts w:cstheme="minorHAnsi"/>
          <w:b/>
          <w:sz w:val="24"/>
          <w:szCs w:val="24"/>
        </w:rPr>
        <w:t>Η Διευθύντρια Π.Ε. Βοιωτίας, έχοντας υπόψη:</w:t>
      </w:r>
    </w:p>
    <w:p w:rsidR="004B2A68" w:rsidRPr="00B1781B" w:rsidRDefault="004B2A68" w:rsidP="00147B4B">
      <w:pPr>
        <w:numPr>
          <w:ilvl w:val="0"/>
          <w:numId w:val="12"/>
        </w:numPr>
        <w:spacing w:after="0"/>
        <w:ind w:left="142"/>
        <w:jc w:val="both"/>
        <w:rPr>
          <w:rFonts w:cstheme="minorHAnsi"/>
          <w:sz w:val="24"/>
          <w:szCs w:val="24"/>
        </w:rPr>
      </w:pPr>
      <w:r w:rsidRPr="00B1781B">
        <w:rPr>
          <w:rFonts w:cstheme="minorHAnsi"/>
          <w:sz w:val="24"/>
          <w:szCs w:val="24"/>
        </w:rPr>
        <w:t>Τις διατάξεις του άρθρου 16, κεφ.</w:t>
      </w:r>
      <w:r w:rsidR="004A2708">
        <w:rPr>
          <w:rFonts w:cstheme="minorHAnsi"/>
          <w:sz w:val="24"/>
          <w:szCs w:val="24"/>
        </w:rPr>
        <w:t xml:space="preserve"> </w:t>
      </w:r>
      <w:r w:rsidRPr="00B1781B">
        <w:rPr>
          <w:rFonts w:cstheme="minorHAnsi"/>
          <w:sz w:val="24"/>
          <w:szCs w:val="24"/>
        </w:rPr>
        <w:t>Β΄ του Ν.1566/85  (ΦΕΚ 167/1985, τ.Α΄) «Δομή και λειτουργία  της  Πρωτοβάθμιας και Δευτεροβάθμιας Εκπαίδευσης και άλλες διατάξεις».</w:t>
      </w:r>
    </w:p>
    <w:p w:rsidR="004B2A68" w:rsidRPr="00B1781B" w:rsidRDefault="004B2A68" w:rsidP="00147B4B">
      <w:pPr>
        <w:numPr>
          <w:ilvl w:val="0"/>
          <w:numId w:val="12"/>
        </w:numPr>
        <w:spacing w:after="0"/>
        <w:ind w:left="142"/>
        <w:jc w:val="both"/>
        <w:rPr>
          <w:rFonts w:cstheme="minorHAnsi"/>
          <w:sz w:val="24"/>
          <w:szCs w:val="24"/>
        </w:rPr>
      </w:pPr>
      <w:r w:rsidRPr="00B1781B">
        <w:rPr>
          <w:rFonts w:cstheme="minorHAnsi"/>
          <w:sz w:val="24"/>
          <w:szCs w:val="24"/>
        </w:rPr>
        <w:t>Το Π.Δ.50/96  (ΦΕΚ 45/1996,τ.Α’)  «Μεταθέσεις και τοποθετήσεις των εκπαιδευτικών της Δημόσιας Πρωτοβάθμιας και Δευτεροβάθμιας Εκπαίδευσης», όπως αντικαταστάθηκε και ισχύει από το Π.Δ. 100/97 (ΦΕΚ94/1997,τ.Α’) «Μεταθέσεις και τοποθετήσεις των εκπαιδευτικών της Δημόσιας Πρωτοβάθμιας και Δευτεροβάθμιας Εκπαίδευσης».</w:t>
      </w:r>
    </w:p>
    <w:p w:rsidR="00050137" w:rsidRPr="00B1781B" w:rsidRDefault="008B3077" w:rsidP="00147B4B">
      <w:pPr>
        <w:numPr>
          <w:ilvl w:val="0"/>
          <w:numId w:val="12"/>
        </w:numPr>
        <w:shd w:val="clear" w:color="auto" w:fill="FFFFFF" w:themeFill="background1"/>
        <w:spacing w:after="0"/>
        <w:ind w:left="142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Το</w:t>
      </w:r>
      <w:r w:rsidR="004B2A68" w:rsidRPr="00B1781B">
        <w:rPr>
          <w:rFonts w:cstheme="minorHAnsi"/>
          <w:sz w:val="24"/>
          <w:szCs w:val="24"/>
        </w:rPr>
        <w:t xml:space="preserve"> Π.Δ.1/2003 που καθορίζει τις αρμοδιότητες των ΠΥΣΠΕ.</w:t>
      </w:r>
      <w:r w:rsidR="002559E5" w:rsidRPr="00B1781B">
        <w:rPr>
          <w:rFonts w:cs="Times New Roman"/>
          <w:sz w:val="24"/>
          <w:szCs w:val="24"/>
        </w:rPr>
        <w:t xml:space="preserve"> </w:t>
      </w:r>
    </w:p>
    <w:p w:rsidR="003623AC" w:rsidRPr="00B1781B" w:rsidRDefault="002559E5" w:rsidP="00147B4B">
      <w:pPr>
        <w:numPr>
          <w:ilvl w:val="0"/>
          <w:numId w:val="12"/>
        </w:numPr>
        <w:shd w:val="clear" w:color="auto" w:fill="FFFFFF" w:themeFill="background1"/>
        <w:spacing w:after="0"/>
        <w:ind w:left="142"/>
        <w:jc w:val="both"/>
        <w:rPr>
          <w:rFonts w:cs="Times New Roman"/>
          <w:sz w:val="24"/>
          <w:szCs w:val="24"/>
        </w:rPr>
      </w:pPr>
      <w:r w:rsidRPr="00B1781B">
        <w:rPr>
          <w:rFonts w:cs="Times New Roman"/>
          <w:sz w:val="24"/>
          <w:szCs w:val="24"/>
        </w:rPr>
        <w:t xml:space="preserve">Τη με </w:t>
      </w:r>
      <w:r w:rsidR="003623AC" w:rsidRPr="00B1781B">
        <w:rPr>
          <w:rFonts w:cs="Times New Roman"/>
          <w:sz w:val="24"/>
          <w:szCs w:val="24"/>
        </w:rPr>
        <w:t>Αρ. πρωτ.: 121293/Ε2/15-10-2024 (ΑΔΑ: Ε0ΥΧ46ΝΚΠΔ-ΨΛΡ) εγκύκλιο του ΥΠΑΙΘΑ με θέμα: «Μεταθέσεις εκπαιδευτικών Πρωτοβάθμιας Εκπαίδευσης σχολικού έτους 2024-2025»</w:t>
      </w:r>
    </w:p>
    <w:p w:rsidR="00916CC8" w:rsidRPr="00B1781B" w:rsidRDefault="00916CC8" w:rsidP="00147B4B">
      <w:pPr>
        <w:numPr>
          <w:ilvl w:val="0"/>
          <w:numId w:val="12"/>
        </w:numPr>
        <w:shd w:val="clear" w:color="auto" w:fill="FFFFFF" w:themeFill="background1"/>
        <w:spacing w:after="0"/>
        <w:ind w:left="142"/>
        <w:jc w:val="both"/>
        <w:rPr>
          <w:rFonts w:cs="Times New Roman"/>
          <w:sz w:val="24"/>
          <w:szCs w:val="24"/>
        </w:rPr>
      </w:pPr>
      <w:r w:rsidRPr="00B1781B">
        <w:rPr>
          <w:rFonts w:cs="Times New Roman"/>
          <w:sz w:val="24"/>
          <w:szCs w:val="24"/>
        </w:rPr>
        <w:t>Την υπ.</w:t>
      </w:r>
      <w:r w:rsidR="007448CF" w:rsidRPr="00B1781B">
        <w:rPr>
          <w:rFonts w:cs="Times New Roman"/>
          <w:sz w:val="24"/>
          <w:szCs w:val="24"/>
        </w:rPr>
        <w:t xml:space="preserve">αριθμ.πρωτ.170405/ΓΓ1(ΦΕΚ </w:t>
      </w:r>
      <w:r w:rsidRPr="00B1781B">
        <w:rPr>
          <w:rFonts w:cs="Times New Roman"/>
          <w:sz w:val="24"/>
          <w:szCs w:val="24"/>
        </w:rPr>
        <w:t>6273/τ.Β’/28-12-2021)</w:t>
      </w:r>
      <w:r w:rsidR="004E1CE4" w:rsidRPr="00B1781B">
        <w:rPr>
          <w:rFonts w:cs="Times New Roman"/>
          <w:sz w:val="24"/>
          <w:szCs w:val="24"/>
        </w:rPr>
        <w:t xml:space="preserve"> </w:t>
      </w:r>
      <w:r w:rsidRPr="00B1781B">
        <w:rPr>
          <w:rFonts w:cs="Times New Roman"/>
          <w:sz w:val="24"/>
          <w:szCs w:val="24"/>
        </w:rPr>
        <w:t>Υ.Α.</w:t>
      </w:r>
      <w:r w:rsidR="004E1CE4" w:rsidRPr="00B1781B">
        <w:rPr>
          <w:rFonts w:cs="Times New Roman"/>
          <w:sz w:val="24"/>
          <w:szCs w:val="24"/>
        </w:rPr>
        <w:t xml:space="preserve"> </w:t>
      </w:r>
      <w:r w:rsidRPr="00B1781B">
        <w:rPr>
          <w:rFonts w:cs="Times New Roman"/>
          <w:sz w:val="24"/>
          <w:szCs w:val="24"/>
        </w:rPr>
        <w:t>του ΥΠΑΙΘ</w:t>
      </w:r>
      <w:r w:rsidR="00B1781B" w:rsidRPr="00B1781B">
        <w:rPr>
          <w:rFonts w:cs="Times New Roman"/>
          <w:sz w:val="24"/>
          <w:szCs w:val="24"/>
        </w:rPr>
        <w:t xml:space="preserve"> με </w:t>
      </w:r>
      <w:r w:rsidR="007448CF" w:rsidRPr="00B1781B">
        <w:rPr>
          <w:rFonts w:cs="Times New Roman"/>
          <w:sz w:val="24"/>
          <w:szCs w:val="24"/>
        </w:rPr>
        <w:t>θέμα:</w:t>
      </w:r>
      <w:r w:rsidRPr="00B1781B">
        <w:rPr>
          <w:rFonts w:cs="Times New Roman"/>
          <w:sz w:val="24"/>
          <w:szCs w:val="24"/>
        </w:rPr>
        <w:t xml:space="preserve"> «Καθορισμός των ειδικότερων καθηκόντων των αρμοδιοτ</w:t>
      </w:r>
      <w:r w:rsidR="007448CF" w:rsidRPr="00B1781B">
        <w:rPr>
          <w:rFonts w:cs="Times New Roman"/>
          <w:sz w:val="24"/>
          <w:szCs w:val="24"/>
        </w:rPr>
        <w:t>ήτων των Δ/ντων Εκπ/σης»</w:t>
      </w:r>
    </w:p>
    <w:p w:rsidR="007448CF" w:rsidRPr="00B1781B" w:rsidRDefault="007448CF" w:rsidP="00147B4B">
      <w:pPr>
        <w:numPr>
          <w:ilvl w:val="0"/>
          <w:numId w:val="12"/>
        </w:numPr>
        <w:shd w:val="clear" w:color="auto" w:fill="FFFFFF" w:themeFill="background1"/>
        <w:spacing w:after="0"/>
        <w:ind w:left="142"/>
        <w:jc w:val="both"/>
        <w:rPr>
          <w:rFonts w:cs="Times New Roman"/>
          <w:sz w:val="24"/>
          <w:szCs w:val="24"/>
        </w:rPr>
      </w:pPr>
      <w:r w:rsidRPr="00B1781B">
        <w:rPr>
          <w:rFonts w:cs="Times New Roman"/>
          <w:sz w:val="24"/>
          <w:szCs w:val="24"/>
        </w:rPr>
        <w:t>Την υπ’αριθμ.πρωτ.Φ.353.1/120/88595/Ε3/18.07.2022 Υ.Α. του ΥΠΑΙΘ με θέμα: «Τοποθέτηση Δ/ντων Πρωτοβάθμιας και Δευτεροβάθμιας Εκπ/σης».</w:t>
      </w:r>
    </w:p>
    <w:p w:rsidR="007448CF" w:rsidRPr="00B1781B" w:rsidRDefault="007448CF" w:rsidP="00147B4B">
      <w:pPr>
        <w:numPr>
          <w:ilvl w:val="0"/>
          <w:numId w:val="12"/>
        </w:numPr>
        <w:shd w:val="clear" w:color="auto" w:fill="FFFFFF" w:themeFill="background1"/>
        <w:spacing w:after="0"/>
        <w:ind w:left="142"/>
        <w:jc w:val="both"/>
        <w:rPr>
          <w:rFonts w:cs="Times New Roman"/>
          <w:sz w:val="24"/>
          <w:szCs w:val="24"/>
        </w:rPr>
      </w:pPr>
      <w:r w:rsidRPr="00B1781B">
        <w:rPr>
          <w:rFonts w:cs="Times New Roman"/>
          <w:sz w:val="24"/>
          <w:szCs w:val="24"/>
        </w:rPr>
        <w:t>Την υπ’αριθμ.</w:t>
      </w:r>
      <w:r w:rsidR="008B3077">
        <w:rPr>
          <w:rFonts w:cs="Times New Roman"/>
          <w:sz w:val="24"/>
          <w:szCs w:val="24"/>
        </w:rPr>
        <w:t xml:space="preserve"> </w:t>
      </w:r>
      <w:r w:rsidRPr="00B1781B">
        <w:rPr>
          <w:rFonts w:cs="Times New Roman"/>
          <w:sz w:val="24"/>
          <w:szCs w:val="24"/>
        </w:rPr>
        <w:t>πρωτ.</w:t>
      </w:r>
      <w:r w:rsidR="00722DE2" w:rsidRPr="00B1781B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722DE2" w:rsidRPr="00B1781B">
        <w:rPr>
          <w:rFonts w:ascii="Calibri" w:eastAsia="Calibri" w:hAnsi="Calibri" w:cs="Calibri"/>
          <w:sz w:val="24"/>
          <w:szCs w:val="24"/>
        </w:rPr>
        <w:t>31586/Ε2/20-03-2025 (Α.Δ.Α.: ΕΚΩΘ46ΝΚΠΔ-ΤΘΞ)</w:t>
      </w:r>
      <w:r w:rsidR="00722DE2" w:rsidRPr="00B1781B">
        <w:rPr>
          <w:rFonts w:ascii="Calibri" w:hAnsi="Calibri" w:cs="Calibri"/>
          <w:sz w:val="24"/>
          <w:szCs w:val="24"/>
        </w:rPr>
        <w:t xml:space="preserve"> </w:t>
      </w:r>
      <w:r w:rsidRPr="00B1781B">
        <w:rPr>
          <w:rFonts w:cs="Times New Roman"/>
          <w:sz w:val="24"/>
          <w:szCs w:val="24"/>
        </w:rPr>
        <w:t>Υ.Α. με θέμα:</w:t>
      </w:r>
      <w:r w:rsidR="00B409A6" w:rsidRPr="00B1781B">
        <w:rPr>
          <w:rFonts w:cs="Times New Roman"/>
          <w:sz w:val="24"/>
          <w:szCs w:val="24"/>
        </w:rPr>
        <w:t xml:space="preserve"> «Μεταθέσεις Εκπαιδευτικών Πρωτοβάθμιας Εκπαίδευσης από περιοχή σε περιοχή μετάθεσης,</w:t>
      </w:r>
      <w:r w:rsidR="004E1CE4" w:rsidRPr="00B1781B">
        <w:rPr>
          <w:rFonts w:cs="Times New Roman"/>
          <w:sz w:val="24"/>
          <w:szCs w:val="24"/>
        </w:rPr>
        <w:t xml:space="preserve"> </w:t>
      </w:r>
      <w:r w:rsidR="00B409A6" w:rsidRPr="00B1781B">
        <w:rPr>
          <w:rFonts w:cs="Times New Roman"/>
          <w:sz w:val="24"/>
          <w:szCs w:val="24"/>
        </w:rPr>
        <w:t>έτους 202</w:t>
      </w:r>
      <w:r w:rsidR="00722DE2" w:rsidRPr="00B1781B">
        <w:rPr>
          <w:rFonts w:cs="Times New Roman"/>
          <w:sz w:val="24"/>
          <w:szCs w:val="24"/>
        </w:rPr>
        <w:t>5</w:t>
      </w:r>
      <w:r w:rsidR="00B409A6" w:rsidRPr="00B1781B">
        <w:rPr>
          <w:rFonts w:cs="Times New Roman"/>
          <w:sz w:val="24"/>
          <w:szCs w:val="24"/>
        </w:rPr>
        <w:t>».</w:t>
      </w:r>
    </w:p>
    <w:p w:rsidR="002559E5" w:rsidRPr="00B1781B" w:rsidRDefault="002559E5" w:rsidP="00147B4B">
      <w:pPr>
        <w:numPr>
          <w:ilvl w:val="0"/>
          <w:numId w:val="12"/>
        </w:numPr>
        <w:shd w:val="clear" w:color="auto" w:fill="FFFFFF" w:themeFill="background1"/>
        <w:spacing w:after="0"/>
        <w:ind w:left="142"/>
        <w:jc w:val="both"/>
        <w:rPr>
          <w:rFonts w:cs="Times New Roman"/>
          <w:sz w:val="24"/>
          <w:szCs w:val="24"/>
        </w:rPr>
      </w:pPr>
      <w:r w:rsidRPr="00B1781B">
        <w:rPr>
          <w:rFonts w:cs="Times New Roman"/>
          <w:sz w:val="24"/>
          <w:szCs w:val="24"/>
        </w:rPr>
        <w:t>Τη με αριθμ. πρωτ.</w:t>
      </w:r>
      <w:r w:rsidR="00722DE2" w:rsidRPr="00B1781B">
        <w:rPr>
          <w:rFonts w:ascii="Calibri" w:hAnsi="Calibri" w:cs="Calibri"/>
          <w:sz w:val="24"/>
          <w:szCs w:val="24"/>
        </w:rPr>
        <w:t xml:space="preserve"> </w:t>
      </w:r>
      <w:r w:rsidR="00722DE2" w:rsidRPr="00B1781B">
        <w:rPr>
          <w:rFonts w:ascii="Calibri" w:eastAsia="Calibri" w:hAnsi="Calibri" w:cs="Calibri"/>
          <w:sz w:val="24"/>
          <w:szCs w:val="24"/>
        </w:rPr>
        <w:t>31584/Ε2/20-03-2025 (Α.Δ.Α.: 62Χ546ΝΚΠΔ-ΔΞ2)</w:t>
      </w:r>
      <w:r w:rsidR="00722DE2" w:rsidRPr="00B1781B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B1781B">
        <w:rPr>
          <w:rFonts w:cs="Times New Roman"/>
          <w:sz w:val="24"/>
          <w:szCs w:val="24"/>
        </w:rPr>
        <w:t>Υ.Α του ΥΠΑΙΘΑ που αφορά σε: «Μεταθέσεις Εκπαιδευτικών Πρωτοβάθμιας Εκπαίδευσης σε Σχολικές Μονάδες Ειδική Αγωγής και Εκπαίδευσης (Σ.Μ.Ε.Α.Ε), σε Κ.Ε.Δ.Α.Σ.Υ. και σε Ε.Ε.Ε.Ε.Κ., έτους 202</w:t>
      </w:r>
      <w:r w:rsidR="00722DE2" w:rsidRPr="00B1781B">
        <w:rPr>
          <w:rFonts w:cs="Times New Roman"/>
          <w:sz w:val="24"/>
          <w:szCs w:val="24"/>
        </w:rPr>
        <w:t>5</w:t>
      </w:r>
      <w:r w:rsidRPr="00B1781B">
        <w:rPr>
          <w:rFonts w:cs="Times New Roman"/>
          <w:sz w:val="24"/>
          <w:szCs w:val="24"/>
        </w:rPr>
        <w:t xml:space="preserve">» </w:t>
      </w:r>
    </w:p>
    <w:p w:rsidR="002559E5" w:rsidRPr="00B1781B" w:rsidRDefault="002559E5" w:rsidP="00147B4B">
      <w:pPr>
        <w:numPr>
          <w:ilvl w:val="0"/>
          <w:numId w:val="12"/>
        </w:numPr>
        <w:shd w:val="clear" w:color="auto" w:fill="FFFFFF" w:themeFill="background1"/>
        <w:spacing w:after="0"/>
        <w:ind w:left="142"/>
        <w:jc w:val="both"/>
        <w:rPr>
          <w:rFonts w:cs="Times New Roman"/>
          <w:sz w:val="24"/>
          <w:szCs w:val="24"/>
        </w:rPr>
      </w:pPr>
      <w:r w:rsidRPr="00B1781B">
        <w:rPr>
          <w:rFonts w:cs="Times New Roman"/>
          <w:sz w:val="24"/>
          <w:szCs w:val="24"/>
        </w:rPr>
        <w:t>Τις υπεύθυνες δηλώσεις παραίτησης για συνταξιοδότηση εκπαιδευτικών που υποβλήθηκαν το 1</w:t>
      </w:r>
      <w:r w:rsidRPr="00B1781B">
        <w:rPr>
          <w:rFonts w:cs="Times New Roman"/>
          <w:sz w:val="24"/>
          <w:szCs w:val="24"/>
          <w:vertAlign w:val="superscript"/>
        </w:rPr>
        <w:t>ο</w:t>
      </w:r>
      <w:r w:rsidRPr="00B1781B">
        <w:rPr>
          <w:rFonts w:cs="Times New Roman"/>
          <w:sz w:val="24"/>
          <w:szCs w:val="24"/>
        </w:rPr>
        <w:t xml:space="preserve"> δωδεκαήμερο Φεβρουαρίου 202</w:t>
      </w:r>
      <w:r w:rsidR="0044399B" w:rsidRPr="00B1781B">
        <w:rPr>
          <w:rFonts w:cs="Times New Roman"/>
          <w:sz w:val="24"/>
          <w:szCs w:val="24"/>
        </w:rPr>
        <w:t>5</w:t>
      </w:r>
      <w:r w:rsidRPr="00B1781B">
        <w:rPr>
          <w:rFonts w:cs="Times New Roman"/>
          <w:sz w:val="24"/>
          <w:szCs w:val="24"/>
        </w:rPr>
        <w:t xml:space="preserve"> και δεν έχουν ανακληθεί</w:t>
      </w:r>
    </w:p>
    <w:p w:rsidR="00111387" w:rsidRPr="00B1781B" w:rsidRDefault="002559E5" w:rsidP="00147B4B">
      <w:pPr>
        <w:numPr>
          <w:ilvl w:val="0"/>
          <w:numId w:val="12"/>
        </w:numPr>
        <w:shd w:val="clear" w:color="auto" w:fill="FFFFFF" w:themeFill="background1"/>
        <w:spacing w:after="0"/>
        <w:ind w:left="142"/>
        <w:jc w:val="both"/>
        <w:rPr>
          <w:rFonts w:cs="Times New Roman"/>
          <w:sz w:val="24"/>
          <w:szCs w:val="24"/>
        </w:rPr>
      </w:pPr>
      <w:r w:rsidRPr="00B1781B">
        <w:rPr>
          <w:rFonts w:cs="Times New Roman"/>
          <w:sz w:val="24"/>
          <w:szCs w:val="24"/>
        </w:rPr>
        <w:lastRenderedPageBreak/>
        <w:t>Το με αριθ. Πρωτ.</w:t>
      </w:r>
      <w:r w:rsidR="00111387" w:rsidRPr="00B1781B">
        <w:rPr>
          <w:rFonts w:cs="Times New Roman"/>
          <w:sz w:val="24"/>
          <w:szCs w:val="24"/>
        </w:rPr>
        <w:t>24069</w:t>
      </w:r>
      <w:r w:rsidRPr="00B1781B">
        <w:rPr>
          <w:rFonts w:cs="Times New Roman"/>
          <w:sz w:val="24"/>
          <w:szCs w:val="24"/>
        </w:rPr>
        <w:t>/Ε2/</w:t>
      </w:r>
      <w:r w:rsidR="00111387" w:rsidRPr="00B1781B">
        <w:rPr>
          <w:rFonts w:cs="Times New Roman"/>
          <w:sz w:val="24"/>
          <w:szCs w:val="24"/>
        </w:rPr>
        <w:t>04</w:t>
      </w:r>
      <w:r w:rsidRPr="00B1781B">
        <w:rPr>
          <w:rFonts w:cs="Times New Roman"/>
          <w:sz w:val="24"/>
          <w:szCs w:val="24"/>
        </w:rPr>
        <w:t>-0</w:t>
      </w:r>
      <w:r w:rsidR="00111387" w:rsidRPr="00B1781B">
        <w:rPr>
          <w:rFonts w:cs="Times New Roman"/>
          <w:sz w:val="24"/>
          <w:szCs w:val="24"/>
        </w:rPr>
        <w:t>3</w:t>
      </w:r>
      <w:r w:rsidRPr="00B1781B">
        <w:rPr>
          <w:rFonts w:cs="Times New Roman"/>
          <w:sz w:val="24"/>
          <w:szCs w:val="24"/>
        </w:rPr>
        <w:t>-202</w:t>
      </w:r>
      <w:r w:rsidR="00111387" w:rsidRPr="00B1781B">
        <w:rPr>
          <w:rFonts w:cs="Times New Roman"/>
          <w:sz w:val="24"/>
          <w:szCs w:val="24"/>
        </w:rPr>
        <w:t>5</w:t>
      </w:r>
      <w:r w:rsidRPr="00B1781B">
        <w:rPr>
          <w:rFonts w:cs="Times New Roman"/>
          <w:sz w:val="24"/>
          <w:szCs w:val="24"/>
        </w:rPr>
        <w:t xml:space="preserve"> έγγραφο του ΥΠΑΙΘΑ με θέμα «Προσδιορισμός οργανικής σύνθεσης διδακτικού προσωπικού Πρωτοβάθμιας Εκπαίδευσης</w:t>
      </w:r>
      <w:r w:rsidR="00111387" w:rsidRPr="00B1781B">
        <w:rPr>
          <w:rFonts w:cs="Times New Roman"/>
          <w:sz w:val="24"/>
          <w:szCs w:val="24"/>
        </w:rPr>
        <w:t xml:space="preserve"> έτους 2025</w:t>
      </w:r>
      <w:r w:rsidRPr="00B1781B">
        <w:rPr>
          <w:rFonts w:cs="Times New Roman"/>
          <w:sz w:val="24"/>
          <w:szCs w:val="24"/>
        </w:rPr>
        <w:t>»</w:t>
      </w:r>
    </w:p>
    <w:p w:rsidR="00111387" w:rsidRPr="00B1781B" w:rsidRDefault="00111387" w:rsidP="00147B4B">
      <w:pPr>
        <w:numPr>
          <w:ilvl w:val="0"/>
          <w:numId w:val="12"/>
        </w:numPr>
        <w:shd w:val="clear" w:color="auto" w:fill="FFFFFF" w:themeFill="background1"/>
        <w:spacing w:after="0"/>
        <w:ind w:left="142"/>
        <w:jc w:val="both"/>
        <w:rPr>
          <w:rFonts w:cs="Times New Roman"/>
          <w:sz w:val="24"/>
          <w:szCs w:val="24"/>
        </w:rPr>
      </w:pPr>
      <w:r w:rsidRPr="00B1781B">
        <w:rPr>
          <w:sz w:val="24"/>
          <w:szCs w:val="24"/>
        </w:rPr>
        <w:t>Την Απόφαση με Αριθμ. Πρωτ. Φ.10/90752/Δ1/09</w:t>
      </w:r>
      <w:r w:rsidR="002559E5" w:rsidRPr="00B1781B">
        <w:rPr>
          <w:sz w:val="24"/>
          <w:szCs w:val="24"/>
        </w:rPr>
        <w:t>-08-202</w:t>
      </w:r>
      <w:r w:rsidRPr="00B1781B">
        <w:rPr>
          <w:sz w:val="24"/>
          <w:szCs w:val="24"/>
        </w:rPr>
        <w:t>4</w:t>
      </w:r>
      <w:r w:rsidR="002559E5" w:rsidRPr="00B1781B">
        <w:rPr>
          <w:sz w:val="24"/>
          <w:szCs w:val="24"/>
        </w:rPr>
        <w:t xml:space="preserve"> Τεύχος Β’ Αριθ.</w:t>
      </w:r>
      <w:r w:rsidRPr="00B1781B">
        <w:rPr>
          <w:sz w:val="24"/>
          <w:szCs w:val="24"/>
        </w:rPr>
        <w:t xml:space="preserve"> </w:t>
      </w:r>
      <w:r w:rsidR="002559E5" w:rsidRPr="00B1781B">
        <w:rPr>
          <w:sz w:val="24"/>
          <w:szCs w:val="24"/>
        </w:rPr>
        <w:t xml:space="preserve">Φύλλου </w:t>
      </w:r>
      <w:r w:rsidRPr="00B1781B">
        <w:rPr>
          <w:sz w:val="24"/>
          <w:szCs w:val="24"/>
        </w:rPr>
        <w:t>4665</w:t>
      </w:r>
      <w:r w:rsidR="002559E5" w:rsidRPr="00B1781B">
        <w:rPr>
          <w:sz w:val="24"/>
          <w:szCs w:val="24"/>
        </w:rPr>
        <w:t xml:space="preserve"> Εφημερίδα της Κυβερνήσεως</w:t>
      </w:r>
      <w:r w:rsidRPr="00B1781B">
        <w:rPr>
          <w:sz w:val="24"/>
          <w:szCs w:val="24"/>
        </w:rPr>
        <w:t>:</w:t>
      </w:r>
      <w:r w:rsidR="002559E5" w:rsidRPr="00B1781B">
        <w:rPr>
          <w:sz w:val="24"/>
          <w:szCs w:val="24"/>
        </w:rPr>
        <w:t xml:space="preserve"> Ιδρύσεις, Καταργήσεις, Συγχωνεύσεις, Υποβιβασμοί και Προαγωγές Δημοτικών Σχολείων και Νηπιαγωγείων 202</w:t>
      </w:r>
      <w:r w:rsidRPr="00B1781B">
        <w:rPr>
          <w:sz w:val="24"/>
          <w:szCs w:val="24"/>
        </w:rPr>
        <w:t>4</w:t>
      </w:r>
      <w:r w:rsidR="002559E5" w:rsidRPr="00B1781B">
        <w:rPr>
          <w:sz w:val="24"/>
          <w:szCs w:val="24"/>
        </w:rPr>
        <w:t>-202</w:t>
      </w:r>
      <w:r w:rsidRPr="00B1781B">
        <w:rPr>
          <w:sz w:val="24"/>
          <w:szCs w:val="24"/>
        </w:rPr>
        <w:t>5</w:t>
      </w:r>
      <w:r w:rsidRPr="00B1781B">
        <w:rPr>
          <w:rFonts w:cs="Times New Roman"/>
          <w:sz w:val="24"/>
          <w:szCs w:val="24"/>
        </w:rPr>
        <w:t xml:space="preserve"> - Μετονομασία Τμημάτων Ένταξης.</w:t>
      </w:r>
    </w:p>
    <w:p w:rsidR="00081105" w:rsidRDefault="0086716B" w:rsidP="00147B4B">
      <w:pPr>
        <w:numPr>
          <w:ilvl w:val="0"/>
          <w:numId w:val="12"/>
        </w:numPr>
        <w:shd w:val="clear" w:color="auto" w:fill="FFFFFF" w:themeFill="background1"/>
        <w:spacing w:after="0"/>
        <w:ind w:left="142"/>
        <w:jc w:val="both"/>
        <w:rPr>
          <w:rFonts w:cstheme="minorHAnsi"/>
          <w:sz w:val="24"/>
          <w:szCs w:val="24"/>
        </w:rPr>
      </w:pPr>
      <w:r w:rsidRPr="00B1781B">
        <w:rPr>
          <w:rFonts w:cstheme="minorHAnsi"/>
          <w:sz w:val="24"/>
          <w:szCs w:val="24"/>
        </w:rPr>
        <w:t xml:space="preserve">Την  Πράξη </w:t>
      </w:r>
      <w:r w:rsidR="00722DE2" w:rsidRPr="00B1781B">
        <w:rPr>
          <w:rFonts w:cstheme="minorHAnsi"/>
          <w:sz w:val="24"/>
          <w:szCs w:val="24"/>
        </w:rPr>
        <w:t>4</w:t>
      </w:r>
      <w:r w:rsidRPr="00B1781B">
        <w:rPr>
          <w:rFonts w:cstheme="minorHAnsi"/>
          <w:sz w:val="24"/>
          <w:szCs w:val="24"/>
        </w:rPr>
        <w:t>/</w:t>
      </w:r>
      <w:r w:rsidR="00722DE2" w:rsidRPr="00B1781B">
        <w:rPr>
          <w:rFonts w:cstheme="minorHAnsi"/>
          <w:sz w:val="24"/>
          <w:szCs w:val="24"/>
        </w:rPr>
        <w:t>08</w:t>
      </w:r>
      <w:r w:rsidRPr="00B1781B">
        <w:rPr>
          <w:rFonts w:cstheme="minorHAnsi"/>
          <w:sz w:val="24"/>
          <w:szCs w:val="24"/>
        </w:rPr>
        <w:t>-0</w:t>
      </w:r>
      <w:r w:rsidR="00722DE2" w:rsidRPr="00B1781B">
        <w:rPr>
          <w:rFonts w:cstheme="minorHAnsi"/>
          <w:sz w:val="24"/>
          <w:szCs w:val="24"/>
        </w:rPr>
        <w:t>4</w:t>
      </w:r>
      <w:r w:rsidRPr="00B1781B">
        <w:rPr>
          <w:rFonts w:cstheme="minorHAnsi"/>
          <w:sz w:val="24"/>
          <w:szCs w:val="24"/>
        </w:rPr>
        <w:t>-202</w:t>
      </w:r>
      <w:r w:rsidR="00722DE2" w:rsidRPr="00B1781B">
        <w:rPr>
          <w:rFonts w:cstheme="minorHAnsi"/>
          <w:sz w:val="24"/>
          <w:szCs w:val="24"/>
        </w:rPr>
        <w:t>5</w:t>
      </w:r>
      <w:r w:rsidR="004B2A68" w:rsidRPr="00B1781B">
        <w:rPr>
          <w:rFonts w:cstheme="minorHAnsi"/>
          <w:sz w:val="24"/>
          <w:szCs w:val="24"/>
        </w:rPr>
        <w:t xml:space="preserve"> του  ΠΥΣΠΕ Βοιωτίας με θέμα</w:t>
      </w:r>
      <w:r w:rsidR="009B0338" w:rsidRPr="00B1781B">
        <w:rPr>
          <w:rFonts w:cstheme="minorHAnsi"/>
          <w:sz w:val="24"/>
          <w:szCs w:val="24"/>
        </w:rPr>
        <w:t>:</w:t>
      </w:r>
      <w:r w:rsidR="004B2A68" w:rsidRPr="00B1781B">
        <w:rPr>
          <w:rFonts w:cstheme="minorHAnsi"/>
          <w:sz w:val="24"/>
          <w:szCs w:val="24"/>
        </w:rPr>
        <w:t xml:space="preserve"> «Επικαιροποίηση οργανικών κενών</w:t>
      </w:r>
    </w:p>
    <w:p w:rsidR="00081105" w:rsidRPr="00081105" w:rsidRDefault="00081105" w:rsidP="00081105">
      <w:pPr>
        <w:shd w:val="clear" w:color="auto" w:fill="FFFFFF" w:themeFill="background1"/>
        <w:spacing w:after="0"/>
        <w:ind w:left="284"/>
        <w:jc w:val="both"/>
        <w:rPr>
          <w:rFonts w:cstheme="minorHAnsi"/>
          <w:sz w:val="24"/>
          <w:szCs w:val="24"/>
        </w:rPr>
      </w:pPr>
    </w:p>
    <w:p w:rsidR="0031535A" w:rsidRPr="009B0338" w:rsidRDefault="0031535A" w:rsidP="00081105">
      <w:pPr>
        <w:tabs>
          <w:tab w:val="left" w:pos="3639"/>
        </w:tabs>
        <w:jc w:val="center"/>
        <w:rPr>
          <w:b/>
          <w:sz w:val="28"/>
          <w:szCs w:val="28"/>
        </w:rPr>
      </w:pPr>
      <w:r w:rsidRPr="009B0338">
        <w:rPr>
          <w:b/>
          <w:sz w:val="28"/>
          <w:szCs w:val="28"/>
        </w:rPr>
        <w:t>Κ</w:t>
      </w:r>
      <w:r w:rsidR="009B0338" w:rsidRPr="009B0338">
        <w:rPr>
          <w:b/>
          <w:sz w:val="28"/>
          <w:szCs w:val="28"/>
        </w:rPr>
        <w:t xml:space="preserve"> </w:t>
      </w:r>
      <w:r w:rsidRPr="009B0338">
        <w:rPr>
          <w:b/>
          <w:sz w:val="28"/>
          <w:szCs w:val="28"/>
        </w:rPr>
        <w:t>α</w:t>
      </w:r>
      <w:r w:rsidR="009B0338" w:rsidRPr="009B0338">
        <w:rPr>
          <w:b/>
          <w:sz w:val="28"/>
          <w:szCs w:val="28"/>
        </w:rPr>
        <w:t xml:space="preserve"> </w:t>
      </w:r>
      <w:r w:rsidRPr="009B0338">
        <w:rPr>
          <w:b/>
          <w:sz w:val="28"/>
          <w:szCs w:val="28"/>
        </w:rPr>
        <w:t>λ</w:t>
      </w:r>
      <w:r w:rsidR="009B0338" w:rsidRPr="009B0338">
        <w:rPr>
          <w:b/>
          <w:sz w:val="28"/>
          <w:szCs w:val="28"/>
        </w:rPr>
        <w:t xml:space="preserve"> </w:t>
      </w:r>
      <w:r w:rsidRPr="009B0338">
        <w:rPr>
          <w:b/>
          <w:sz w:val="28"/>
          <w:szCs w:val="28"/>
        </w:rPr>
        <w:t>ε</w:t>
      </w:r>
      <w:r w:rsidR="009B0338" w:rsidRPr="009B0338">
        <w:rPr>
          <w:b/>
          <w:sz w:val="28"/>
          <w:szCs w:val="28"/>
        </w:rPr>
        <w:t xml:space="preserve"> </w:t>
      </w:r>
      <w:r w:rsidRPr="009B0338">
        <w:rPr>
          <w:b/>
          <w:sz w:val="28"/>
          <w:szCs w:val="28"/>
        </w:rPr>
        <w:t>ί</w:t>
      </w:r>
    </w:p>
    <w:p w:rsidR="004B2A68" w:rsidRPr="00E33480" w:rsidRDefault="004B2A68" w:rsidP="0031535A">
      <w:pPr>
        <w:ind w:left="550" w:right="7"/>
        <w:jc w:val="both"/>
        <w:rPr>
          <w:rFonts w:cstheme="minorHAnsi"/>
          <w:sz w:val="24"/>
          <w:szCs w:val="24"/>
        </w:rPr>
      </w:pPr>
      <w:r w:rsidRPr="00E33480">
        <w:rPr>
          <w:rFonts w:cstheme="minorHAnsi"/>
          <w:sz w:val="24"/>
          <w:szCs w:val="24"/>
        </w:rPr>
        <w:t>Τους εκπαιδευτικούς Γενικής και Ειδικής Αγωγής της Διεύθυνσης Π.Ε. Βοιωτίας</w:t>
      </w:r>
    </w:p>
    <w:p w:rsidR="004B2A68" w:rsidRPr="00E33480" w:rsidRDefault="004B2A68" w:rsidP="00F75B2F">
      <w:pPr>
        <w:numPr>
          <w:ilvl w:val="0"/>
          <w:numId w:val="13"/>
        </w:numPr>
        <w:spacing w:after="0" w:line="259" w:lineRule="auto"/>
        <w:ind w:right="47" w:hanging="353"/>
        <w:jc w:val="both"/>
        <w:rPr>
          <w:rFonts w:cstheme="minorHAnsi"/>
          <w:sz w:val="24"/>
          <w:szCs w:val="24"/>
        </w:rPr>
      </w:pPr>
      <w:r w:rsidRPr="00E33480">
        <w:rPr>
          <w:rFonts w:cstheme="minorHAnsi"/>
          <w:sz w:val="24"/>
          <w:szCs w:val="24"/>
        </w:rPr>
        <w:t>που έχουν υποβάλει αίτηση μετάθεσης (βελτίωση θέσης εντός του ΠΥΣΠΕ Βοιωτίας)</w:t>
      </w:r>
    </w:p>
    <w:p w:rsidR="004B2A68" w:rsidRPr="00E33480" w:rsidRDefault="004B2A68" w:rsidP="00F75B2F">
      <w:pPr>
        <w:numPr>
          <w:ilvl w:val="0"/>
          <w:numId w:val="13"/>
        </w:numPr>
        <w:spacing w:after="4" w:line="292" w:lineRule="auto"/>
        <w:ind w:right="47" w:hanging="353"/>
        <w:jc w:val="both"/>
        <w:rPr>
          <w:rFonts w:cstheme="minorHAnsi"/>
          <w:sz w:val="24"/>
          <w:szCs w:val="24"/>
        </w:rPr>
      </w:pPr>
      <w:r w:rsidRPr="00E33480">
        <w:rPr>
          <w:rFonts w:cstheme="minorHAnsi"/>
          <w:sz w:val="24"/>
          <w:szCs w:val="24"/>
        </w:rPr>
        <w:t>που έχουν υποβάλει δήλωση για οριστική τοποθέτηση (νεοδιόριστοι)</w:t>
      </w:r>
    </w:p>
    <w:p w:rsidR="004B2A68" w:rsidRPr="00E33480" w:rsidRDefault="004B2A68" w:rsidP="00F75B2F">
      <w:pPr>
        <w:numPr>
          <w:ilvl w:val="0"/>
          <w:numId w:val="13"/>
        </w:numPr>
        <w:spacing w:after="4" w:line="292" w:lineRule="auto"/>
        <w:ind w:right="47" w:hanging="353"/>
        <w:jc w:val="both"/>
        <w:rPr>
          <w:rFonts w:cstheme="minorHAnsi"/>
          <w:sz w:val="24"/>
          <w:szCs w:val="24"/>
        </w:rPr>
      </w:pPr>
      <w:r w:rsidRPr="00E33480">
        <w:rPr>
          <w:rFonts w:cstheme="minorHAnsi"/>
          <w:sz w:val="24"/>
          <w:szCs w:val="24"/>
        </w:rPr>
        <w:t>που βρίσκονται στη Διάθεση του ΠΥΣΠΕ Βοιωτίας</w:t>
      </w:r>
    </w:p>
    <w:p w:rsidR="00E8725B" w:rsidRPr="00E8725B" w:rsidRDefault="004B2A68" w:rsidP="00F75B2F">
      <w:pPr>
        <w:numPr>
          <w:ilvl w:val="0"/>
          <w:numId w:val="13"/>
        </w:numPr>
        <w:spacing w:after="167" w:line="277" w:lineRule="auto"/>
        <w:ind w:right="47" w:hanging="353"/>
        <w:jc w:val="both"/>
        <w:rPr>
          <w:rFonts w:cstheme="minorHAnsi"/>
          <w:b/>
          <w:sz w:val="24"/>
          <w:szCs w:val="24"/>
        </w:rPr>
      </w:pPr>
      <w:r w:rsidRPr="00E33480">
        <w:rPr>
          <w:rFonts w:cstheme="minorHAnsi"/>
          <w:sz w:val="24"/>
          <w:szCs w:val="24"/>
        </w:rPr>
        <w:t xml:space="preserve">που έχουν μετατεθεί στη Δ/νση ΠΕ Βοιωτίας από άλλες Διευθύνσεις </w:t>
      </w:r>
    </w:p>
    <w:p w:rsidR="004B2A68" w:rsidRPr="009B0338" w:rsidRDefault="00E8725B" w:rsidP="004E1CE4">
      <w:pPr>
        <w:spacing w:after="167" w:line="277" w:lineRule="auto"/>
        <w:ind w:right="4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u w:val="single" w:color="000000"/>
        </w:rPr>
        <w:t xml:space="preserve"> Να υποβάλλουν</w:t>
      </w:r>
      <w:r w:rsidR="004B2A68" w:rsidRPr="00E33480">
        <w:rPr>
          <w:rFonts w:cstheme="minorHAnsi"/>
          <w:sz w:val="24"/>
          <w:szCs w:val="24"/>
          <w:u w:val="single" w:color="000000"/>
        </w:rPr>
        <w:t xml:space="preserve"> τις προτιμήσεις </w:t>
      </w:r>
      <w:r>
        <w:rPr>
          <w:rFonts w:cstheme="minorHAnsi"/>
          <w:sz w:val="24"/>
          <w:szCs w:val="24"/>
          <w:u w:val="single" w:color="000000"/>
        </w:rPr>
        <w:t xml:space="preserve">τους </w:t>
      </w:r>
      <w:r w:rsidRPr="00E8725B">
        <w:rPr>
          <w:rFonts w:cstheme="minorHAnsi"/>
          <w:b/>
          <w:sz w:val="24"/>
          <w:szCs w:val="24"/>
          <w:u w:val="single" w:color="000000"/>
        </w:rPr>
        <w:t>αποκλειστικά</w:t>
      </w:r>
      <w:r w:rsidR="004B2A68" w:rsidRPr="00E8725B">
        <w:rPr>
          <w:rFonts w:cstheme="minorHAnsi"/>
          <w:b/>
          <w:sz w:val="24"/>
          <w:szCs w:val="24"/>
          <w:u w:val="single" w:color="000000"/>
        </w:rPr>
        <w:t xml:space="preserve"> </w:t>
      </w:r>
      <w:r w:rsidR="004B2A68" w:rsidRPr="00E33480">
        <w:rPr>
          <w:rFonts w:cstheme="minorHAnsi"/>
          <w:sz w:val="24"/>
          <w:szCs w:val="24"/>
          <w:u w:val="single" w:color="000000"/>
        </w:rPr>
        <w:t>στη</w:t>
      </w:r>
      <w:r>
        <w:rPr>
          <w:rFonts w:cstheme="minorHAnsi"/>
          <w:sz w:val="24"/>
          <w:szCs w:val="24"/>
          <w:u w:val="single" w:color="000000"/>
        </w:rPr>
        <w:t>ν ηλεκτρονική</w:t>
      </w:r>
      <w:r w:rsidR="004B2A68" w:rsidRPr="00E33480">
        <w:rPr>
          <w:rFonts w:cstheme="minorHAnsi"/>
          <w:sz w:val="24"/>
          <w:szCs w:val="24"/>
          <w:u w:val="single" w:color="000000"/>
        </w:rPr>
        <w:t xml:space="preserve"> διεύθυνση: </w:t>
      </w:r>
      <w:hyperlink r:id="rId9" w:history="1">
        <w:r w:rsidR="004B2A68" w:rsidRPr="00E33480">
          <w:rPr>
            <w:rStyle w:val="-"/>
            <w:rFonts w:cstheme="minorHAnsi"/>
            <w:b/>
            <w:sz w:val="24"/>
            <w:szCs w:val="24"/>
            <w:u w:color="000000"/>
          </w:rPr>
          <w:t>https://teachers.minedu.gov.gr</w:t>
        </w:r>
      </w:hyperlink>
      <w:r w:rsidR="004E1CE4">
        <w:rPr>
          <w:rFonts w:cstheme="minorHAnsi"/>
          <w:b/>
          <w:sz w:val="24"/>
          <w:szCs w:val="24"/>
          <w:u w:val="single" w:color="000000"/>
        </w:rPr>
        <w:t>,</w:t>
      </w:r>
      <w:r w:rsidR="004B2A68" w:rsidRPr="00E33480">
        <w:rPr>
          <w:rFonts w:cstheme="minorHAnsi"/>
          <w:b/>
          <w:sz w:val="24"/>
          <w:szCs w:val="24"/>
          <w:u w:val="single" w:color="000000"/>
        </w:rPr>
        <w:t xml:space="preserve"> </w:t>
      </w:r>
      <w:r w:rsidR="004B2A68" w:rsidRPr="00E33480">
        <w:rPr>
          <w:rFonts w:cstheme="minorHAnsi"/>
          <w:sz w:val="24"/>
          <w:szCs w:val="24"/>
          <w:u w:val="single" w:color="000000"/>
        </w:rPr>
        <w:t xml:space="preserve">με τον τρόπο που ορίζεται στα επισυναπτόμενα έγγραφα οδηγιών, </w:t>
      </w:r>
      <w:r w:rsidR="004E1CE4">
        <w:rPr>
          <w:rFonts w:cstheme="minorHAnsi"/>
          <w:b/>
          <w:sz w:val="24"/>
          <w:szCs w:val="24"/>
          <w:u w:val="single" w:color="000000"/>
        </w:rPr>
        <w:t>από Τ</w:t>
      </w:r>
      <w:r w:rsidR="00D03B83">
        <w:rPr>
          <w:rFonts w:cstheme="minorHAnsi"/>
          <w:b/>
          <w:sz w:val="24"/>
          <w:szCs w:val="24"/>
          <w:u w:val="single" w:color="000000"/>
        </w:rPr>
        <w:t>ρίτη</w:t>
      </w:r>
      <w:r w:rsidR="004B2A68" w:rsidRPr="009B0338">
        <w:rPr>
          <w:rFonts w:cstheme="minorHAnsi"/>
          <w:b/>
          <w:sz w:val="24"/>
          <w:szCs w:val="24"/>
          <w:u w:val="single" w:color="000000"/>
        </w:rPr>
        <w:t xml:space="preserve"> </w:t>
      </w:r>
      <w:r w:rsidR="004E1CE4">
        <w:rPr>
          <w:rFonts w:cstheme="minorHAnsi"/>
          <w:b/>
          <w:sz w:val="24"/>
          <w:szCs w:val="24"/>
          <w:u w:val="single" w:color="000000"/>
        </w:rPr>
        <w:t>1</w:t>
      </w:r>
      <w:r w:rsidR="00D03B83">
        <w:rPr>
          <w:rFonts w:cstheme="minorHAnsi"/>
          <w:b/>
          <w:sz w:val="24"/>
          <w:szCs w:val="24"/>
          <w:u w:val="single" w:color="000000"/>
        </w:rPr>
        <w:t>5</w:t>
      </w:r>
      <w:r w:rsidR="004B2A68" w:rsidRPr="009B0338">
        <w:rPr>
          <w:rFonts w:cstheme="minorHAnsi"/>
          <w:b/>
          <w:sz w:val="24"/>
          <w:szCs w:val="24"/>
          <w:u w:val="single" w:color="000000"/>
        </w:rPr>
        <w:t>/0</w:t>
      </w:r>
      <w:r w:rsidR="004E1CE4">
        <w:rPr>
          <w:rFonts w:cstheme="minorHAnsi"/>
          <w:b/>
          <w:sz w:val="24"/>
          <w:szCs w:val="24"/>
          <w:u w:val="single" w:color="000000"/>
        </w:rPr>
        <w:t>4</w:t>
      </w:r>
      <w:r w:rsidR="004B2A68" w:rsidRPr="009B0338">
        <w:rPr>
          <w:rFonts w:cstheme="minorHAnsi"/>
          <w:b/>
          <w:sz w:val="24"/>
          <w:szCs w:val="24"/>
          <w:u w:val="single" w:color="000000"/>
        </w:rPr>
        <w:t>/202</w:t>
      </w:r>
      <w:r w:rsidR="004E1CE4">
        <w:rPr>
          <w:rFonts w:cstheme="minorHAnsi"/>
          <w:b/>
          <w:sz w:val="24"/>
          <w:szCs w:val="24"/>
          <w:u w:val="single" w:color="000000"/>
        </w:rPr>
        <w:t xml:space="preserve">5 έως </w:t>
      </w:r>
      <w:r w:rsidR="004B2A68" w:rsidRPr="009B0338">
        <w:rPr>
          <w:rFonts w:cstheme="minorHAnsi"/>
          <w:b/>
          <w:sz w:val="24"/>
          <w:szCs w:val="24"/>
          <w:u w:val="single" w:color="000000"/>
        </w:rPr>
        <w:t xml:space="preserve">και την </w:t>
      </w:r>
      <w:r w:rsidR="004E1CE4">
        <w:rPr>
          <w:rFonts w:cstheme="minorHAnsi"/>
          <w:b/>
          <w:sz w:val="24"/>
          <w:szCs w:val="24"/>
          <w:u w:val="single" w:color="000000"/>
        </w:rPr>
        <w:t>Παρασκευή</w:t>
      </w:r>
      <w:r w:rsidR="004B2A68" w:rsidRPr="009B0338">
        <w:rPr>
          <w:rFonts w:cstheme="minorHAnsi"/>
          <w:b/>
          <w:sz w:val="24"/>
          <w:szCs w:val="24"/>
          <w:u w:val="single" w:color="000000"/>
        </w:rPr>
        <w:t xml:space="preserve"> </w:t>
      </w:r>
      <w:r w:rsidR="004E1CE4">
        <w:rPr>
          <w:rFonts w:cstheme="minorHAnsi"/>
          <w:b/>
          <w:sz w:val="24"/>
          <w:szCs w:val="24"/>
          <w:u w:val="single" w:color="000000"/>
        </w:rPr>
        <w:t>02</w:t>
      </w:r>
      <w:r w:rsidR="004B2A68" w:rsidRPr="009B0338">
        <w:rPr>
          <w:rFonts w:cstheme="minorHAnsi"/>
          <w:b/>
          <w:sz w:val="24"/>
          <w:szCs w:val="24"/>
          <w:u w:val="single" w:color="000000"/>
        </w:rPr>
        <w:t>/05/202</w:t>
      </w:r>
      <w:r w:rsidR="004E1CE4">
        <w:rPr>
          <w:rFonts w:cstheme="minorHAnsi"/>
          <w:b/>
          <w:sz w:val="24"/>
          <w:szCs w:val="24"/>
          <w:u w:val="single" w:color="000000"/>
        </w:rPr>
        <w:t>5</w:t>
      </w:r>
      <w:r w:rsidR="004B2A68" w:rsidRPr="009B0338">
        <w:rPr>
          <w:rFonts w:cstheme="minorHAnsi"/>
          <w:b/>
          <w:sz w:val="24"/>
          <w:szCs w:val="24"/>
          <w:u w:val="single" w:color="000000"/>
        </w:rPr>
        <w:t xml:space="preserve"> και ώρα 23.59.</w:t>
      </w:r>
    </w:p>
    <w:p w:rsidR="0031535A" w:rsidRDefault="004B2A68" w:rsidP="0031535A">
      <w:pPr>
        <w:ind w:left="266" w:right="187" w:firstLine="108"/>
        <w:jc w:val="both"/>
        <w:rPr>
          <w:rFonts w:cstheme="minorHAnsi"/>
          <w:sz w:val="24"/>
          <w:szCs w:val="24"/>
        </w:rPr>
      </w:pPr>
      <w:r w:rsidRPr="00E33480">
        <w:rPr>
          <w:rFonts w:cstheme="minorHAnsi"/>
          <w:sz w:val="24"/>
          <w:szCs w:val="24"/>
        </w:rPr>
        <w:t xml:space="preserve">Οι εκπαιδευτικοί Γενικής &amp; Ειδικής Αγωγής μπορούν να επιλέξουν μέχρι </w:t>
      </w:r>
      <w:r w:rsidRPr="009B0338">
        <w:rPr>
          <w:rFonts w:cstheme="minorHAnsi"/>
          <w:b/>
          <w:sz w:val="24"/>
          <w:szCs w:val="24"/>
        </w:rPr>
        <w:t>είκοσι (20)</w:t>
      </w:r>
      <w:r w:rsidRPr="00E33480">
        <w:rPr>
          <w:rFonts w:cstheme="minorHAnsi"/>
          <w:sz w:val="24"/>
          <w:szCs w:val="24"/>
        </w:rPr>
        <w:t xml:space="preserve"> σχολικές μονάδες κατά σειρά προτίμησης που επιθυμούν να μετατεθούν/τοποθετηθούν οριστικά σε: </w:t>
      </w:r>
    </w:p>
    <w:p w:rsidR="004B2A68" w:rsidRPr="00E33480" w:rsidRDefault="004B2A68" w:rsidP="0031535A">
      <w:pPr>
        <w:ind w:left="266" w:right="187"/>
        <w:jc w:val="both"/>
        <w:rPr>
          <w:rFonts w:cstheme="minorHAnsi"/>
          <w:sz w:val="24"/>
          <w:szCs w:val="24"/>
        </w:rPr>
      </w:pPr>
      <w:r w:rsidRPr="00E33480">
        <w:rPr>
          <w:rFonts w:cstheme="minorHAnsi"/>
          <w:sz w:val="24"/>
          <w:szCs w:val="24"/>
        </w:rPr>
        <w:t>1. Δημοτικά Σχολεία ή Νηπιαγωγεία, στα οποία υπάρχει οργανικό κενό, όπως φαίνεται στους συνημμένους πίνακες.</w:t>
      </w:r>
    </w:p>
    <w:p w:rsidR="004B2A68" w:rsidRPr="00E33480" w:rsidRDefault="004B2A68" w:rsidP="0031535A">
      <w:pPr>
        <w:ind w:left="262" w:right="187"/>
        <w:jc w:val="both"/>
        <w:rPr>
          <w:rFonts w:cstheme="minorHAnsi"/>
          <w:sz w:val="24"/>
          <w:szCs w:val="24"/>
        </w:rPr>
      </w:pPr>
      <w:r w:rsidRPr="00E33480">
        <w:rPr>
          <w:rFonts w:cstheme="minorHAnsi"/>
          <w:sz w:val="24"/>
          <w:szCs w:val="24"/>
        </w:rPr>
        <w:t>2. Δημοτικά Σχολεία ή Νηπιαγωγεία, στα οποία πιθανόν να προκύψουν οργανικά κενά κατά τη διαδικασία των μεταθέσεων, εφόσον οι εκπαιδευτικοί που κατέχουν τις αντίστοιχες οργανικές θέσεις μετατεθούν.</w:t>
      </w:r>
    </w:p>
    <w:p w:rsidR="004B2A68" w:rsidRPr="00E33480" w:rsidRDefault="004B2A68" w:rsidP="0031535A">
      <w:pPr>
        <w:ind w:left="259" w:right="187" w:firstLine="43"/>
        <w:jc w:val="both"/>
        <w:rPr>
          <w:rFonts w:cstheme="minorHAnsi"/>
          <w:sz w:val="24"/>
          <w:szCs w:val="24"/>
        </w:rPr>
      </w:pPr>
      <w:r w:rsidRPr="00E33480">
        <w:rPr>
          <w:rFonts w:cstheme="minorHAnsi"/>
          <w:sz w:val="24"/>
          <w:szCs w:val="24"/>
        </w:rPr>
        <w:t xml:space="preserve">Όσοι εκπαιδευτικοί </w:t>
      </w:r>
      <w:r w:rsidRPr="00E33480">
        <w:rPr>
          <w:rFonts w:cstheme="minorHAnsi"/>
          <w:sz w:val="24"/>
          <w:szCs w:val="24"/>
          <w:u w:val="single" w:color="000000"/>
        </w:rPr>
        <w:t>δεν επιθυμούν</w:t>
      </w:r>
      <w:r w:rsidRPr="00E33480">
        <w:rPr>
          <w:rFonts w:cstheme="minorHAnsi"/>
          <w:sz w:val="24"/>
          <w:szCs w:val="24"/>
        </w:rPr>
        <w:t xml:space="preserve"> να δηλώσουν καμία σχολική μονάδα, οφείλουν να αποστείλουν στο mail της Δ/νσης </w:t>
      </w:r>
      <w:r w:rsidRPr="0045551D">
        <w:rPr>
          <w:rFonts w:cstheme="minorHAnsi"/>
          <w:b/>
          <w:sz w:val="24"/>
          <w:szCs w:val="24"/>
          <w:u w:val="single" w:color="000000"/>
        </w:rPr>
        <w:t xml:space="preserve">Υπεύθυνη Δήλωση </w:t>
      </w:r>
      <w:r w:rsidR="004E1CE4" w:rsidRPr="0045551D">
        <w:rPr>
          <w:rFonts w:cstheme="minorHAnsi"/>
          <w:b/>
          <w:sz w:val="24"/>
          <w:szCs w:val="24"/>
          <w:u w:val="single" w:color="000000"/>
        </w:rPr>
        <w:t xml:space="preserve">μέσω </w:t>
      </w:r>
      <w:r w:rsidR="004E1CE4" w:rsidRPr="0045551D">
        <w:rPr>
          <w:rFonts w:cstheme="minorHAnsi"/>
          <w:b/>
          <w:sz w:val="24"/>
          <w:szCs w:val="24"/>
          <w:u w:val="single" w:color="000000"/>
          <w:lang w:val="en-US"/>
        </w:rPr>
        <w:t>gov</w:t>
      </w:r>
      <w:r w:rsidR="004E1CE4" w:rsidRPr="0045551D">
        <w:rPr>
          <w:rFonts w:cstheme="minorHAnsi"/>
          <w:b/>
          <w:sz w:val="24"/>
          <w:szCs w:val="24"/>
          <w:u w:val="single" w:color="000000"/>
        </w:rPr>
        <w:t>.</w:t>
      </w:r>
      <w:r w:rsidR="004E1CE4" w:rsidRPr="0045551D">
        <w:rPr>
          <w:rFonts w:cstheme="minorHAnsi"/>
          <w:b/>
          <w:sz w:val="24"/>
          <w:szCs w:val="24"/>
          <w:u w:val="single" w:color="000000"/>
          <w:lang w:val="en-US"/>
        </w:rPr>
        <w:t>gr</w:t>
      </w:r>
      <w:r w:rsidRPr="00E33480">
        <w:rPr>
          <w:rFonts w:cstheme="minorHAnsi"/>
          <w:sz w:val="24"/>
          <w:szCs w:val="24"/>
        </w:rPr>
        <w:t xml:space="preserve"> στην οποία θα αναφέρουν ότι δεν επιθυμούν να συμμετάσχουν στη διαδικασία των μεταθέσεων.</w:t>
      </w:r>
    </w:p>
    <w:p w:rsidR="004B2A68" w:rsidRPr="0045551D" w:rsidRDefault="004B2A68" w:rsidP="0031535A">
      <w:pPr>
        <w:spacing w:after="91" w:line="259" w:lineRule="auto"/>
        <w:ind w:left="259"/>
        <w:jc w:val="both"/>
        <w:rPr>
          <w:rFonts w:cstheme="minorHAnsi"/>
          <w:b/>
          <w:sz w:val="24"/>
          <w:szCs w:val="24"/>
        </w:rPr>
      </w:pPr>
      <w:r w:rsidRPr="0045551D">
        <w:rPr>
          <w:rFonts w:cstheme="minorHAnsi"/>
          <w:b/>
          <w:sz w:val="24"/>
          <w:szCs w:val="24"/>
          <w:u w:val="single" w:color="000000"/>
        </w:rPr>
        <w:t>ΔΙΕΥΚΡΙΝΙΣ</w:t>
      </w:r>
      <w:r w:rsidR="0045551D" w:rsidRPr="0045551D">
        <w:rPr>
          <w:rFonts w:cstheme="minorHAnsi"/>
          <w:b/>
          <w:sz w:val="24"/>
          <w:szCs w:val="24"/>
          <w:u w:val="single" w:color="000000"/>
        </w:rPr>
        <w:t>ΕΙΣ</w:t>
      </w:r>
      <w:r w:rsidR="004E1CE4" w:rsidRPr="0045551D">
        <w:rPr>
          <w:rFonts w:cstheme="minorHAnsi"/>
          <w:b/>
          <w:sz w:val="24"/>
          <w:szCs w:val="24"/>
        </w:rPr>
        <w:t>:</w:t>
      </w:r>
    </w:p>
    <w:p w:rsidR="004B2A68" w:rsidRPr="00E33480" w:rsidRDefault="004B2A68" w:rsidP="0031535A">
      <w:pPr>
        <w:spacing w:after="318" w:line="288" w:lineRule="auto"/>
        <w:ind w:left="261" w:hanging="10"/>
        <w:jc w:val="both"/>
        <w:rPr>
          <w:rFonts w:cstheme="minorHAnsi"/>
          <w:sz w:val="24"/>
          <w:szCs w:val="24"/>
        </w:rPr>
      </w:pPr>
      <w:r w:rsidRPr="00E33480">
        <w:rPr>
          <w:rFonts w:cstheme="minorHAnsi"/>
          <w:sz w:val="24"/>
          <w:szCs w:val="24"/>
        </w:rPr>
        <w:t>1.Η ηλεκτρονική δήλωση τοποθέτησης δεν αφορά εκπ/κούς που δεν έχουν υποβάλει καμία δήλωση οριστικής τοποθέτησης ή βελτίωσης.</w:t>
      </w:r>
    </w:p>
    <w:p w:rsidR="004B2A68" w:rsidRPr="00E33480" w:rsidRDefault="004B2A68" w:rsidP="0031535A">
      <w:pPr>
        <w:spacing w:after="318" w:line="288" w:lineRule="auto"/>
        <w:ind w:left="261" w:hanging="10"/>
        <w:jc w:val="both"/>
        <w:rPr>
          <w:rFonts w:cstheme="minorHAnsi"/>
          <w:sz w:val="24"/>
          <w:szCs w:val="24"/>
        </w:rPr>
      </w:pPr>
      <w:r w:rsidRPr="00E33480">
        <w:rPr>
          <w:rFonts w:cstheme="minorHAnsi"/>
          <w:sz w:val="24"/>
          <w:szCs w:val="24"/>
        </w:rPr>
        <w:t>2.Πρόσθετα δικαιολογητικά δεν γίνονται δεκτά. Ισχύουν τα μόρια των πινάκων όπως έχουν ανακοινωθεί.</w:t>
      </w:r>
    </w:p>
    <w:p w:rsidR="00163A4B" w:rsidRPr="00522673" w:rsidRDefault="004B2A68" w:rsidP="00522673">
      <w:pPr>
        <w:ind w:left="255" w:right="7"/>
        <w:jc w:val="both"/>
        <w:rPr>
          <w:rFonts w:cstheme="minorHAnsi"/>
          <w:b/>
          <w:sz w:val="24"/>
          <w:szCs w:val="24"/>
        </w:rPr>
      </w:pPr>
      <w:r w:rsidRPr="00C27C7E">
        <w:rPr>
          <w:rFonts w:cstheme="minorHAnsi"/>
          <w:b/>
          <w:sz w:val="24"/>
          <w:szCs w:val="24"/>
        </w:rPr>
        <w:t>ΣΗΜΕΙΩΣΗ: Παρακαλούνται οι Διευθυντές/ντριες &amp; Προϊστάμενοι/ες των σχολικών μονάδων να ενημερώσουν ενυπόγραφα τους ε</w:t>
      </w:r>
      <w:r w:rsidR="00522673">
        <w:rPr>
          <w:rFonts w:cstheme="minorHAnsi"/>
          <w:b/>
          <w:sz w:val="24"/>
          <w:szCs w:val="24"/>
        </w:rPr>
        <w:t>κπαιδευτικούς αρμοδιότητάς τους.</w:t>
      </w:r>
    </w:p>
    <w:tbl>
      <w:tblPr>
        <w:tblpPr w:leftFromText="180" w:rightFromText="180" w:vertAnchor="text" w:horzAnchor="margin" w:tblpY="229"/>
        <w:tblW w:w="9877" w:type="dxa"/>
        <w:tblLook w:val="04A0"/>
      </w:tblPr>
      <w:tblGrid>
        <w:gridCol w:w="5059"/>
        <w:gridCol w:w="4818"/>
      </w:tblGrid>
      <w:tr w:rsidR="00DF1929" w:rsidRPr="00631368" w:rsidTr="00DD63D0">
        <w:trPr>
          <w:trHeight w:val="980"/>
        </w:trPr>
        <w:tc>
          <w:tcPr>
            <w:tcW w:w="5059" w:type="dxa"/>
          </w:tcPr>
          <w:p w:rsidR="00DF1929" w:rsidRDefault="00DF1929" w:rsidP="00DF192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  <w:lang w:val="en-US"/>
              </w:rPr>
              <w:t xml:space="preserve">      </w:t>
            </w:r>
            <w:r>
              <w:rPr>
                <w:rFonts w:cstheme="minorHAnsi"/>
                <w:b/>
                <w:color w:val="000000"/>
              </w:rPr>
              <w:t>Συν</w:t>
            </w:r>
            <w:r w:rsidRPr="00E8725B">
              <w:rPr>
                <w:rFonts w:cstheme="minorHAnsi"/>
                <w:b/>
                <w:color w:val="000000"/>
              </w:rPr>
              <w:t>ημ</w:t>
            </w:r>
            <w:r>
              <w:rPr>
                <w:rFonts w:cstheme="minorHAnsi"/>
                <w:b/>
                <w:color w:val="000000"/>
              </w:rPr>
              <w:t>μ</w:t>
            </w:r>
            <w:r w:rsidRPr="00E8725B">
              <w:rPr>
                <w:rFonts w:cstheme="minorHAnsi"/>
                <w:b/>
                <w:color w:val="000000"/>
              </w:rPr>
              <w:t>ένα: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</w:p>
          <w:p w:rsidR="00DF1929" w:rsidRDefault="00DF1929" w:rsidP="00DF1929">
            <w:pPr>
              <w:spacing w:after="0" w:line="240" w:lineRule="auto"/>
              <w:ind w:left="714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1) Πίνακες Οργανικών Κενών</w:t>
            </w:r>
          </w:p>
          <w:p w:rsidR="00DF1929" w:rsidRDefault="00DF1929" w:rsidP="00DF1929">
            <w:pPr>
              <w:spacing w:after="0" w:line="240" w:lineRule="auto"/>
              <w:ind w:left="714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2) Οδηγίες Ηλεκτρονικής Υποβολής </w:t>
            </w:r>
          </w:p>
          <w:p w:rsidR="00DF1929" w:rsidRPr="00E8725B" w:rsidRDefault="00DF1929" w:rsidP="00DF1929">
            <w:pPr>
              <w:spacing w:after="0" w:line="240" w:lineRule="auto"/>
              <w:ind w:left="714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    Δήλωσης Προτιμήσεων</w:t>
            </w:r>
          </w:p>
        </w:tc>
        <w:tc>
          <w:tcPr>
            <w:tcW w:w="4818" w:type="dxa"/>
          </w:tcPr>
          <w:p w:rsidR="00DF1929" w:rsidRPr="00631368" w:rsidRDefault="00DF1929" w:rsidP="00DF1929">
            <w:pPr>
              <w:jc w:val="right"/>
              <w:rPr>
                <w:rFonts w:cstheme="minorHAnsi"/>
                <w:b/>
              </w:rPr>
            </w:pPr>
            <w:r w:rsidRPr="00631368">
              <w:rPr>
                <w:rFonts w:cstheme="minorHAnsi"/>
                <w:b/>
              </w:rPr>
              <w:t>Η Δ/ΝΤΡΙΑ ΤΗΣ Δ/ΝΣΗΣ Π.Ε. ΒΟΙΩΤΙΑΣ</w:t>
            </w:r>
          </w:p>
          <w:p w:rsidR="00DF1929" w:rsidRPr="00631368" w:rsidRDefault="00DF1929" w:rsidP="00DF1929">
            <w:pPr>
              <w:jc w:val="right"/>
              <w:rPr>
                <w:rFonts w:cstheme="minorHAnsi"/>
                <w:bCs/>
              </w:rPr>
            </w:pPr>
            <w:r w:rsidRPr="00631368"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cstheme="minorHAnsi"/>
                <w:b/>
              </w:rPr>
              <w:t xml:space="preserve">          </w:t>
            </w:r>
            <w:r>
              <w:rPr>
                <w:rFonts w:cstheme="minorHAnsi"/>
                <w:b/>
                <w:lang w:val="en-US"/>
              </w:rPr>
              <w:t xml:space="preserve">    </w:t>
            </w:r>
            <w:r w:rsidRPr="00631368">
              <w:rPr>
                <w:rFonts w:cstheme="minorHAnsi"/>
                <w:b/>
              </w:rPr>
              <w:t xml:space="preserve"> ΠΑΝΑΓΙΩΤΑ ΧΟΥΛΙΑΡΑ-ΣΙΔΕΡΑ</w:t>
            </w:r>
          </w:p>
        </w:tc>
      </w:tr>
    </w:tbl>
    <w:p w:rsidR="003A421C" w:rsidRPr="00B1781B" w:rsidRDefault="003A421C" w:rsidP="00195E26">
      <w:pPr>
        <w:spacing w:after="120"/>
        <w:rPr>
          <w:rFonts w:cstheme="minorHAnsi"/>
        </w:rPr>
      </w:pPr>
    </w:p>
    <w:sectPr w:rsidR="003A421C" w:rsidRPr="00B1781B" w:rsidSect="00B1781B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109" w:rsidRDefault="00A32109" w:rsidP="009C61FF">
      <w:pPr>
        <w:spacing w:after="0" w:line="240" w:lineRule="auto"/>
      </w:pPr>
      <w:r>
        <w:separator/>
      </w:r>
    </w:p>
  </w:endnote>
  <w:endnote w:type="continuationSeparator" w:id="1">
    <w:p w:rsidR="00A32109" w:rsidRDefault="00A32109" w:rsidP="009C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109" w:rsidRDefault="00A32109" w:rsidP="009C61FF">
      <w:pPr>
        <w:spacing w:after="0" w:line="240" w:lineRule="auto"/>
      </w:pPr>
      <w:r>
        <w:separator/>
      </w:r>
    </w:p>
  </w:footnote>
  <w:footnote w:type="continuationSeparator" w:id="1">
    <w:p w:rsidR="00A32109" w:rsidRDefault="00A32109" w:rsidP="009C6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4146"/>
    <w:multiLevelType w:val="hybridMultilevel"/>
    <w:tmpl w:val="BDC4C204"/>
    <w:lvl w:ilvl="0" w:tplc="C26A1618">
      <w:start w:val="1"/>
      <w:numFmt w:val="bullet"/>
      <w:lvlText w:val="•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A1C007A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68EF0AE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696C386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5025D4A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5246822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262109C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2B6E660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65E24E6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FA5714"/>
    <w:multiLevelType w:val="hybridMultilevel"/>
    <w:tmpl w:val="A600DB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4278C"/>
    <w:multiLevelType w:val="hybridMultilevel"/>
    <w:tmpl w:val="2646BF9A"/>
    <w:lvl w:ilvl="0" w:tplc="2682C0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653042"/>
    <w:multiLevelType w:val="hybridMultilevel"/>
    <w:tmpl w:val="2CF4EF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52E"/>
    <w:multiLevelType w:val="hybridMultilevel"/>
    <w:tmpl w:val="A600DB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948B3"/>
    <w:multiLevelType w:val="hybridMultilevel"/>
    <w:tmpl w:val="A600DB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573BC1"/>
    <w:multiLevelType w:val="hybridMultilevel"/>
    <w:tmpl w:val="516C31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93071"/>
    <w:multiLevelType w:val="hybridMultilevel"/>
    <w:tmpl w:val="44365C7E"/>
    <w:lvl w:ilvl="0" w:tplc="0408000B">
      <w:start w:val="1"/>
      <w:numFmt w:val="bullet"/>
      <w:lvlText w:val=""/>
      <w:lvlJc w:val="left"/>
      <w:pPr>
        <w:ind w:left="983"/>
      </w:pPr>
      <w:rPr>
        <w:rFonts w:ascii="Wingdings" w:hAnsi="Wingdings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A1C007A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68EF0AE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696C386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5025D4A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5246822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262109C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2B6E660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65E24E6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1D1948"/>
    <w:multiLevelType w:val="hybridMultilevel"/>
    <w:tmpl w:val="31CE323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B82089"/>
    <w:multiLevelType w:val="hybridMultilevel"/>
    <w:tmpl w:val="B8925EB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429A0"/>
    <w:multiLevelType w:val="hybridMultilevel"/>
    <w:tmpl w:val="5644D312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6B364D2B"/>
    <w:multiLevelType w:val="hybridMultilevel"/>
    <w:tmpl w:val="D812C66E"/>
    <w:lvl w:ilvl="0" w:tplc="F38AA7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7D46209"/>
    <w:multiLevelType w:val="hybridMultilevel"/>
    <w:tmpl w:val="729E7CB0"/>
    <w:lvl w:ilvl="0" w:tplc="C906A58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F6F"/>
    <w:rsid w:val="0004058E"/>
    <w:rsid w:val="000453AA"/>
    <w:rsid w:val="00050137"/>
    <w:rsid w:val="000676BC"/>
    <w:rsid w:val="0007307C"/>
    <w:rsid w:val="00081105"/>
    <w:rsid w:val="00097753"/>
    <w:rsid w:val="00111387"/>
    <w:rsid w:val="0013702A"/>
    <w:rsid w:val="00147B4B"/>
    <w:rsid w:val="00152939"/>
    <w:rsid w:val="00163A4B"/>
    <w:rsid w:val="0017650E"/>
    <w:rsid w:val="001867D3"/>
    <w:rsid w:val="00195E26"/>
    <w:rsid w:val="002154C2"/>
    <w:rsid w:val="00246E4F"/>
    <w:rsid w:val="002559E5"/>
    <w:rsid w:val="002C5DF4"/>
    <w:rsid w:val="0031535A"/>
    <w:rsid w:val="003623AC"/>
    <w:rsid w:val="00387E5E"/>
    <w:rsid w:val="003A0F5C"/>
    <w:rsid w:val="003A421C"/>
    <w:rsid w:val="003B76F8"/>
    <w:rsid w:val="003E08E8"/>
    <w:rsid w:val="003E6BDC"/>
    <w:rsid w:val="00406ECC"/>
    <w:rsid w:val="004422BD"/>
    <w:rsid w:val="0044399B"/>
    <w:rsid w:val="0045551D"/>
    <w:rsid w:val="004A2708"/>
    <w:rsid w:val="004A69BC"/>
    <w:rsid w:val="004A7C94"/>
    <w:rsid w:val="004B2A68"/>
    <w:rsid w:val="004D6DA8"/>
    <w:rsid w:val="004D714E"/>
    <w:rsid w:val="004E1CE4"/>
    <w:rsid w:val="004F0247"/>
    <w:rsid w:val="00522673"/>
    <w:rsid w:val="005606CE"/>
    <w:rsid w:val="005829C0"/>
    <w:rsid w:val="005C2675"/>
    <w:rsid w:val="005D2A2A"/>
    <w:rsid w:val="00613350"/>
    <w:rsid w:val="00631368"/>
    <w:rsid w:val="006768BE"/>
    <w:rsid w:val="006F7D95"/>
    <w:rsid w:val="00722DE2"/>
    <w:rsid w:val="007414BF"/>
    <w:rsid w:val="007448CF"/>
    <w:rsid w:val="00763BA2"/>
    <w:rsid w:val="007A575D"/>
    <w:rsid w:val="00806B11"/>
    <w:rsid w:val="008375F9"/>
    <w:rsid w:val="0086716B"/>
    <w:rsid w:val="00881811"/>
    <w:rsid w:val="00882C36"/>
    <w:rsid w:val="008B3077"/>
    <w:rsid w:val="00916CC8"/>
    <w:rsid w:val="009405A7"/>
    <w:rsid w:val="0098022E"/>
    <w:rsid w:val="00997034"/>
    <w:rsid w:val="009A26AF"/>
    <w:rsid w:val="009B0338"/>
    <w:rsid w:val="009B5AE1"/>
    <w:rsid w:val="009C61FF"/>
    <w:rsid w:val="009C7539"/>
    <w:rsid w:val="009D386B"/>
    <w:rsid w:val="009E3DFD"/>
    <w:rsid w:val="00A077B9"/>
    <w:rsid w:val="00A32109"/>
    <w:rsid w:val="00A63FE5"/>
    <w:rsid w:val="00A84598"/>
    <w:rsid w:val="00AE6329"/>
    <w:rsid w:val="00B06571"/>
    <w:rsid w:val="00B1781B"/>
    <w:rsid w:val="00B3488B"/>
    <w:rsid w:val="00B409A6"/>
    <w:rsid w:val="00B726FA"/>
    <w:rsid w:val="00B9170D"/>
    <w:rsid w:val="00BA2C04"/>
    <w:rsid w:val="00BA602A"/>
    <w:rsid w:val="00BD36E6"/>
    <w:rsid w:val="00C112B5"/>
    <w:rsid w:val="00C236A9"/>
    <w:rsid w:val="00C27C7E"/>
    <w:rsid w:val="00C512D3"/>
    <w:rsid w:val="00C61275"/>
    <w:rsid w:val="00C964F6"/>
    <w:rsid w:val="00CA7B5E"/>
    <w:rsid w:val="00D00E05"/>
    <w:rsid w:val="00D03B83"/>
    <w:rsid w:val="00D045C3"/>
    <w:rsid w:val="00D55F6F"/>
    <w:rsid w:val="00D66CCA"/>
    <w:rsid w:val="00D90614"/>
    <w:rsid w:val="00D9262B"/>
    <w:rsid w:val="00DC7233"/>
    <w:rsid w:val="00DD193B"/>
    <w:rsid w:val="00DD1B33"/>
    <w:rsid w:val="00DD37A3"/>
    <w:rsid w:val="00DD63D0"/>
    <w:rsid w:val="00DE5192"/>
    <w:rsid w:val="00DF0B67"/>
    <w:rsid w:val="00DF1929"/>
    <w:rsid w:val="00E14B6D"/>
    <w:rsid w:val="00E1764C"/>
    <w:rsid w:val="00E320A9"/>
    <w:rsid w:val="00E408F4"/>
    <w:rsid w:val="00E526B8"/>
    <w:rsid w:val="00E8725B"/>
    <w:rsid w:val="00EC00AC"/>
    <w:rsid w:val="00ED2EEB"/>
    <w:rsid w:val="00EF7C30"/>
    <w:rsid w:val="00F227E0"/>
    <w:rsid w:val="00F30493"/>
    <w:rsid w:val="00F6775B"/>
    <w:rsid w:val="00F75B2F"/>
    <w:rsid w:val="00F75B57"/>
    <w:rsid w:val="00FA1176"/>
    <w:rsid w:val="00FB18D4"/>
    <w:rsid w:val="00FB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6D"/>
  </w:style>
  <w:style w:type="paragraph" w:styleId="1">
    <w:name w:val="heading 1"/>
    <w:next w:val="a"/>
    <w:link w:val="1Char"/>
    <w:uiPriority w:val="9"/>
    <w:qFormat/>
    <w:rsid w:val="004B2A68"/>
    <w:pPr>
      <w:keepNext/>
      <w:keepLines/>
      <w:spacing w:after="0" w:line="259" w:lineRule="auto"/>
      <w:ind w:left="115"/>
      <w:jc w:val="center"/>
      <w:outlineLvl w:val="0"/>
    </w:pPr>
    <w:rPr>
      <w:rFonts w:ascii="Times New Roman" w:eastAsia="Times New Roman" w:hAnsi="Times New Roman" w:cs="Times New Roman"/>
      <w:color w:val="000000"/>
      <w:kern w:val="2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D55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88B"/>
    <w:pPr>
      <w:ind w:left="720"/>
      <w:contextualSpacing/>
    </w:pPr>
  </w:style>
  <w:style w:type="paragraph" w:styleId="-HTML">
    <w:name w:val="HTML Preformatted"/>
    <w:aliases w:val=" Char Char Char Char,Char Char Char Char"/>
    <w:basedOn w:val="a"/>
    <w:link w:val="-HTMLChar"/>
    <w:rsid w:val="00067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tLeast"/>
      <w:ind w:firstLine="357"/>
      <w:jc w:val="right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-HTMLChar">
    <w:name w:val="Προ-διαμορφωμένο HTML Char"/>
    <w:aliases w:val=" Char Char Char Char Char,Char Char Char Char Char"/>
    <w:basedOn w:val="a0"/>
    <w:link w:val="-HTML"/>
    <w:rsid w:val="000676BC"/>
    <w:rPr>
      <w:rFonts w:ascii="Arial Unicode MS" w:eastAsia="Arial Unicode MS" w:hAnsi="Arial Unicode MS" w:cs="Times New Roman"/>
      <w:sz w:val="20"/>
      <w:szCs w:val="20"/>
    </w:rPr>
  </w:style>
  <w:style w:type="paragraph" w:customStyle="1" w:styleId="3">
    <w:name w:val="Παράγραφος λίστας3"/>
    <w:basedOn w:val="a"/>
    <w:rsid w:val="00882C36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customStyle="1" w:styleId="10">
    <w:name w:val="Παράγραφος λίστας1"/>
    <w:basedOn w:val="a"/>
    <w:rsid w:val="00882C36"/>
    <w:pPr>
      <w:ind w:left="720"/>
    </w:pPr>
    <w:rPr>
      <w:rFonts w:ascii="Calibri" w:eastAsia="Times New Roman" w:hAnsi="Calibri" w:cs="Calibri"/>
      <w:lang w:eastAsia="el-GR"/>
    </w:rPr>
  </w:style>
  <w:style w:type="paragraph" w:customStyle="1" w:styleId="2">
    <w:name w:val="Παράγραφος λίστας2"/>
    <w:basedOn w:val="a"/>
    <w:rsid w:val="00631368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character" w:customStyle="1" w:styleId="st">
    <w:name w:val="st"/>
    <w:rsid w:val="00881811"/>
    <w:rPr>
      <w:rFonts w:cs="Times New Roman"/>
    </w:rPr>
  </w:style>
  <w:style w:type="paragraph" w:styleId="a5">
    <w:name w:val="header"/>
    <w:basedOn w:val="a"/>
    <w:link w:val="Char"/>
    <w:uiPriority w:val="99"/>
    <w:semiHidden/>
    <w:unhideWhenUsed/>
    <w:rsid w:val="009C61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9C61FF"/>
  </w:style>
  <w:style w:type="paragraph" w:styleId="a6">
    <w:name w:val="footer"/>
    <w:basedOn w:val="a"/>
    <w:link w:val="Char0"/>
    <w:uiPriority w:val="99"/>
    <w:semiHidden/>
    <w:unhideWhenUsed/>
    <w:rsid w:val="009C61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9C61FF"/>
  </w:style>
  <w:style w:type="character" w:customStyle="1" w:styleId="1Char">
    <w:name w:val="Επικεφαλίδα 1 Char"/>
    <w:basedOn w:val="a0"/>
    <w:link w:val="1"/>
    <w:uiPriority w:val="9"/>
    <w:rsid w:val="004B2A68"/>
    <w:rPr>
      <w:rFonts w:ascii="Times New Roman" w:eastAsia="Times New Roman" w:hAnsi="Times New Roman" w:cs="Times New Roman"/>
      <w:color w:val="000000"/>
      <w:kern w:val="2"/>
      <w:sz w:val="32"/>
      <w:lang w:val="en-US"/>
    </w:rPr>
  </w:style>
  <w:style w:type="character" w:styleId="-">
    <w:name w:val="Hyperlink"/>
    <w:basedOn w:val="a0"/>
    <w:uiPriority w:val="99"/>
    <w:unhideWhenUsed/>
    <w:rsid w:val="004B2A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chers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27</cp:revision>
  <cp:lastPrinted>2023-04-25T07:12:00Z</cp:lastPrinted>
  <dcterms:created xsi:type="dcterms:W3CDTF">2024-05-27T09:30:00Z</dcterms:created>
  <dcterms:modified xsi:type="dcterms:W3CDTF">2025-04-15T07:32:00Z</dcterms:modified>
</cp:coreProperties>
</file>