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78" w:rsidRPr="00F96378" w:rsidRDefault="00F96378" w:rsidP="00F96378">
      <w:pPr>
        <w:rPr>
          <w:i/>
          <w:sz w:val="28"/>
          <w:szCs w:val="28"/>
        </w:rPr>
      </w:pPr>
      <w:r>
        <w:rPr>
          <w:b/>
          <w:i/>
        </w:rPr>
        <w:t xml:space="preserve">              </w:t>
      </w:r>
      <w:bookmarkStart w:id="0" w:name="_GoBack"/>
      <w:bookmarkEnd w:id="0"/>
      <w:r>
        <w:rPr>
          <w:b/>
          <w:i/>
        </w:rPr>
        <w:t xml:space="preserve">                  </w:t>
      </w:r>
      <w:r w:rsidRPr="00F96378">
        <w:rPr>
          <w:b/>
          <w:i/>
          <w:sz w:val="28"/>
          <w:szCs w:val="28"/>
        </w:rPr>
        <w:t>ΠΙΝΑΚΑΣ   ΛΕΙΤΟΥΡΓΙΚΩΝ  ΚΕΝΩΝ  ΚΛΑΔΟΥ ΠΕ60</w:t>
      </w:r>
    </w:p>
    <w:tbl>
      <w:tblPr>
        <w:tblW w:w="8549" w:type="dxa"/>
        <w:tblInd w:w="93" w:type="dxa"/>
        <w:tblLook w:val="04A0" w:firstRow="1" w:lastRow="0" w:firstColumn="1" w:lastColumn="0" w:noHBand="0" w:noVBand="1"/>
      </w:tblPr>
      <w:tblGrid>
        <w:gridCol w:w="1716"/>
        <w:gridCol w:w="2268"/>
        <w:gridCol w:w="2155"/>
        <w:gridCol w:w="2410"/>
      </w:tblGrid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6378" w:rsidRPr="0011468E" w:rsidRDefault="00F96378" w:rsidP="005100C4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11468E">
              <w:rPr>
                <w:rFonts w:cs="Times New Roman"/>
                <w:b/>
                <w:bCs/>
                <w:color w:val="000000"/>
              </w:rPr>
              <w:t>ΟΡΓΑΝΙΚΟΤΗΤΑ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6378" w:rsidRPr="0011468E" w:rsidRDefault="00F96378" w:rsidP="005100C4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11468E">
              <w:rPr>
                <w:rFonts w:cs="Times New Roman"/>
                <w:b/>
                <w:bCs/>
                <w:color w:val="000000"/>
              </w:rPr>
              <w:t>ΝΗΠΙΑΓΩΓΕΙΑ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6378" w:rsidRPr="0011468E" w:rsidRDefault="00F96378" w:rsidP="005100C4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ΛΕΙΤΟΥΡΓΙΚΑ</w:t>
            </w:r>
            <w:r w:rsidRPr="0011468E">
              <w:rPr>
                <w:rFonts w:cs="Times New Roman"/>
                <w:b/>
                <w:bCs/>
                <w:color w:val="000000"/>
              </w:rPr>
              <w:t xml:space="preserve"> ΚΕΝΑ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6378" w:rsidRPr="0011468E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11468E">
              <w:rPr>
                <w:rFonts w:cs="Times New Roman"/>
                <w:b/>
                <w:bCs/>
                <w:color w:val="000000"/>
              </w:rPr>
              <w:t>ΚΑΤΗΓΟΡΙΑ ΣΧΟΛΕΙΟΥ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ΑΓΙΟΥ ΘΩΜΑ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ΑΓΙΟΥ ΓΕΩΡΓΙΟΥ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Γ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ΑΓΙΟΥ ΔΗΜΗΤΡΙΟΥ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Β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ΑΓΙΑΣ ΤΡΙΑΔΑΣ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Γ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1/θ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ΑΕΡ. ΤΑΝΑΓΡΑΣ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ΑΚΡΑΙΦΝΙΟΥ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ΑΡΑΧΩΒΑΣ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ΑΛΙΑΡΤΟΥ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Γ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ΑΛΙΑΡΤΟΥ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Γ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ΑΝΤΙΚΥΡΑΣ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ΑΡΜΑΤΟΣ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ΑΣΩΠΙΑΣ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ΒΑΓΙΩΝ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Γ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ΔΑΥΛΕΙΑΣ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ΔΗΛΕΣΙΟΥ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ΔΙΟΝΥΣΟΥ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ΑΝΑΣΤΟΛΗ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Γ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ΔΙΣΤΟΜΟΥ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ΔΟΜΒΡΑΙΝΑΣ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Ε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ΕΛΕΩΝΑ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2/Θ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ΘΕΣΠΙΩΝ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2/Θ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1ο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2ο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5ο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6ο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7ο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8ο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9ο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ΘΗΒΑΣ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ΚΑΛΛΙΘΕΑΣ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Γ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ΚΑΠΑΡΕΛΛΙΟΥ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ΚΑΣΤΡΟΥ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ΚΟΚΚΙΝΟΥ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ΚΥΡΙΑΚΙΟΥ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ΣΤ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ΛΙΒΑΔΕΙΑΣ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ΛΙΒΑΔΕΙΑΣ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7</w:t>
            </w:r>
            <w:r w:rsidRPr="004C299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904EE0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ΛΙΒΑΔΕΙΑΣ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904EE0" w:rsidRDefault="00F96378" w:rsidP="005100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4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10</w:t>
            </w:r>
            <w:r>
              <w:rPr>
                <w:rFonts w:cs="Times New Roman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11</w:t>
            </w:r>
            <w:r>
              <w:rPr>
                <w:rFonts w:cs="Times New Roman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12</w:t>
            </w:r>
            <w:r>
              <w:rPr>
                <w:rFonts w:cs="Times New Roman"/>
                <w:b/>
                <w:color w:val="000000"/>
                <w:sz w:val="20"/>
                <w:szCs w:val="20"/>
                <w:vertAlign w:val="superscript"/>
              </w:rPr>
              <w:t>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 ΛΙΒΑΔΕΙΑΣ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13</w:t>
            </w:r>
            <w:r>
              <w:rPr>
                <w:rFonts w:cs="Times New Roman"/>
                <w:b/>
                <w:color w:val="000000"/>
                <w:sz w:val="20"/>
                <w:szCs w:val="20"/>
                <w:vertAlign w:val="superscript"/>
              </w:rPr>
              <w:t>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Α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2/Θ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ΜΑΥΡΟΜΜΑΤΙΟΥ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ΜΕΛΙΣΣΟΧΩΡΙΟΥ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Γ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ΟΙΝΟΗΣ Σ.Σ.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ΑΝΑΣΤΟΛΗ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2/Θ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ΟΙΝΟΦΥΤΩΝ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ΟΙΝΟΦΥΤΩΝ2ο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4/Θ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ΟΡΧΟΜΕΝΟΥ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Β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3/Θ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ΠΑΡΑΛΙΑ ΔΙΣΤΟΜΟΥ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ΠΑΥΛΟΥ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ΠΛΑΤΑΙΩΝ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ΠΥΛΗΣ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ΣΤ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1/Θ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ΣΚΟΥΡΤΩΝ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ΣΤ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ΣΤΕΙΡΙΟΥ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2/Θ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 ΣΧΗΜΑΤΑΡΙΟΥ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cs="Times New Roman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 ΣΧΗΜΑΤΑΡΙΟΥ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cs="Times New Roman"/>
                <w:b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 xml:space="preserve">2/Θ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ΣΧΗΜΑΤΑΡΙΟΥ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rFonts w:cs="Times New Roman"/>
                <w:b/>
                <w:color w:val="000000"/>
                <w:sz w:val="20"/>
                <w:szCs w:val="20"/>
                <w:vertAlign w:val="superscript"/>
              </w:rPr>
              <w:t>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ΥΠΑΤΟΥ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Γ</w:t>
            </w:r>
          </w:p>
        </w:tc>
      </w:tr>
      <w:tr w:rsidR="00F96378" w:rsidRPr="00E70D96" w:rsidTr="005100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ΤΑΝΑΓΡΑΣ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002">
              <w:rPr>
                <w:rFonts w:cs="Times New Roman"/>
                <w:b/>
                <w:sz w:val="20"/>
                <w:szCs w:val="20"/>
              </w:rPr>
              <w:t>ΑΝΑΣΤΟΛΗ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color w:val="000000"/>
                <w:sz w:val="20"/>
                <w:szCs w:val="20"/>
              </w:rPr>
              <w:t>Δ</w:t>
            </w:r>
          </w:p>
        </w:tc>
      </w:tr>
      <w:tr w:rsidR="00F96378" w:rsidRPr="00CF1C4E" w:rsidTr="005100C4">
        <w:trPr>
          <w:trHeight w:val="2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ΧΑΙΡΩΝΕΙΑΣ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D000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2D0002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</w:tr>
      <w:tr w:rsidR="00F96378" w:rsidRPr="00CF1C4E" w:rsidTr="00F96378">
        <w:trPr>
          <w:trHeight w:val="2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4C2998" w:rsidRDefault="00F96378" w:rsidP="005100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C299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6378" w:rsidRPr="004C2998" w:rsidRDefault="00F96378" w:rsidP="005100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C299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6378" w:rsidRPr="00EE5E7D" w:rsidRDefault="00F96378" w:rsidP="005100C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378" w:rsidRPr="004C2998" w:rsidRDefault="00F96378" w:rsidP="005100C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C299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96378" w:rsidRDefault="00F96378" w:rsidP="00F96378"/>
    <w:p w:rsidR="00820572" w:rsidRDefault="00820572"/>
    <w:sectPr w:rsidR="008205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9E"/>
    <w:rsid w:val="00820572"/>
    <w:rsid w:val="009D229E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AA51"/>
  <w15:chartTrackingRefBased/>
  <w15:docId w15:val="{F0BC0116-C528-4608-8A65-84E7D167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78"/>
    <w:pPr>
      <w:spacing w:after="200" w:line="276" w:lineRule="auto"/>
    </w:pPr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2021-08-10T19:56:00Z</dcterms:created>
  <dcterms:modified xsi:type="dcterms:W3CDTF">2021-08-10T19:56:00Z</dcterms:modified>
</cp:coreProperties>
</file>