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85"/>
        <w:gridCol w:w="712"/>
      </w:tblGrid>
      <w:tr w:rsidR="00795BFE" w:rsidRPr="00795BFE" w:rsidTr="000019E7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708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Κενά</w:t>
            </w:r>
          </w:p>
        </w:tc>
      </w:tr>
      <w:tr w:rsidR="00795BFE" w:rsidRPr="00795BFE" w:rsidTr="000019E7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:rsidR="00795BFE" w:rsidRPr="00795BFE" w:rsidRDefault="0078249B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6/θ Δημοτικό Σχολείο Κοιλάδας</w:t>
            </w:r>
          </w:p>
        </w:tc>
        <w:tc>
          <w:tcPr>
            <w:tcW w:w="712" w:type="dxa"/>
          </w:tcPr>
          <w:p w:rsidR="00795BFE" w:rsidRPr="0078249B" w:rsidRDefault="0078249B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95BFE" w:rsidRPr="00795BFE" w:rsidTr="000019E7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:rsidR="00795BFE" w:rsidRPr="00795BFE" w:rsidRDefault="0078249B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12/θ 1</w:t>
            </w:r>
            <w:r w:rsidRPr="00795BFE">
              <w:rPr>
                <w:sz w:val="24"/>
                <w:szCs w:val="24"/>
                <w:vertAlign w:val="superscript"/>
              </w:rPr>
              <w:t>ο</w:t>
            </w:r>
            <w:r w:rsidRPr="00795BFE"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712" w:type="dxa"/>
          </w:tcPr>
          <w:p w:rsidR="00795BFE" w:rsidRPr="0078249B" w:rsidRDefault="0078249B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95BFE" w:rsidRPr="00795BFE" w:rsidTr="000019E7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:rsidR="00795BFE" w:rsidRPr="0078249B" w:rsidRDefault="0078249B" w:rsidP="0078249B">
            <w:pPr>
              <w:spacing w:after="0" w:line="240" w:lineRule="auto"/>
              <w:rPr>
                <w:sz w:val="24"/>
                <w:szCs w:val="24"/>
              </w:rPr>
            </w:pPr>
            <w:r w:rsidRPr="00795BFE">
              <w:rPr>
                <w:sz w:val="24"/>
                <w:szCs w:val="24"/>
              </w:rPr>
              <w:t>6/θ 2</w:t>
            </w:r>
            <w:r w:rsidRPr="00795BFE">
              <w:rPr>
                <w:sz w:val="24"/>
                <w:szCs w:val="24"/>
                <w:vertAlign w:val="superscript"/>
              </w:rPr>
              <w:t>ο</w:t>
            </w:r>
            <w:r w:rsidRPr="00795BFE"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712" w:type="dxa"/>
          </w:tcPr>
          <w:p w:rsidR="00795BFE" w:rsidRPr="0078249B" w:rsidRDefault="0078249B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3705A" w:rsidRPr="004D7A00" w:rsidRDefault="0043705A" w:rsidP="0043705A">
      <w:pPr>
        <w:rPr>
          <w:b/>
          <w:color w:val="FF0000"/>
          <w:sz w:val="28"/>
          <w:szCs w:val="28"/>
        </w:rPr>
      </w:pPr>
    </w:p>
    <w:p w:rsidR="004D7A00" w:rsidRDefault="00BA786C" w:rsidP="0043705A">
      <w:pPr>
        <w:rPr>
          <w:b/>
          <w:sz w:val="28"/>
          <w:szCs w:val="28"/>
        </w:rPr>
      </w:pPr>
      <w:r w:rsidRPr="004D7A00">
        <w:rPr>
          <w:b/>
          <w:sz w:val="28"/>
          <w:szCs w:val="28"/>
        </w:rPr>
        <w:t>Λει</w:t>
      </w:r>
      <w:r>
        <w:rPr>
          <w:b/>
          <w:sz w:val="28"/>
          <w:szCs w:val="28"/>
        </w:rPr>
        <w:t>τουργικά κενά για ΠΕ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</w:p>
    <w:p w:rsidR="0069257D" w:rsidRDefault="0069257D" w:rsidP="0043705A">
      <w:pPr>
        <w:rPr>
          <w:b/>
          <w:sz w:val="28"/>
          <w:szCs w:val="28"/>
        </w:rPr>
      </w:pPr>
    </w:p>
    <w:p w:rsidR="00526FBF" w:rsidRPr="00C04F43" w:rsidRDefault="009801A0" w:rsidP="00437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Λειτουργικά κενά για ΠΕ</w:t>
      </w:r>
      <w:r w:rsidR="00C04F43">
        <w:rPr>
          <w:b/>
          <w:sz w:val="28"/>
          <w:szCs w:val="28"/>
        </w:rPr>
        <w:t>08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7203"/>
        <w:gridCol w:w="712"/>
      </w:tblGrid>
      <w:tr w:rsidR="00526FBF" w:rsidRPr="006C1BEF" w:rsidTr="00A34D3C">
        <w:tc>
          <w:tcPr>
            <w:tcW w:w="607" w:type="dxa"/>
          </w:tcPr>
          <w:p w:rsidR="00526FBF" w:rsidRPr="00795BFE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7203" w:type="dxa"/>
          </w:tcPr>
          <w:p w:rsidR="00526FBF" w:rsidRPr="006C1BEF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526FBF" w:rsidRPr="004D7A00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A00">
              <w:rPr>
                <w:b/>
                <w:sz w:val="24"/>
                <w:szCs w:val="24"/>
              </w:rPr>
              <w:t>Κενά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A34D3C" w:rsidRPr="009801A0" w:rsidRDefault="00347B05" w:rsidP="00C04F43">
            <w:pPr>
              <w:spacing w:after="0" w:line="240" w:lineRule="auto"/>
              <w:rPr>
                <w:sz w:val="24"/>
                <w:szCs w:val="24"/>
              </w:rPr>
            </w:pPr>
            <w:r w:rsidRPr="00526F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26FBF">
              <w:rPr>
                <w:sz w:val="24"/>
                <w:szCs w:val="24"/>
              </w:rPr>
              <w:t xml:space="preserve">/θ </w:t>
            </w:r>
            <w:r>
              <w:rPr>
                <w:sz w:val="24"/>
                <w:szCs w:val="24"/>
              </w:rPr>
              <w:t>2</w:t>
            </w:r>
            <w:r w:rsidRPr="009801A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Ναυπλίου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7B05" w:rsidRPr="006C1BEF" w:rsidTr="00A34D3C">
        <w:tc>
          <w:tcPr>
            <w:tcW w:w="607" w:type="dxa"/>
          </w:tcPr>
          <w:p w:rsidR="00347B05" w:rsidRDefault="00347B05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347B05" w:rsidRPr="00347B05" w:rsidRDefault="00347B05" w:rsidP="00767FB5">
            <w:pPr>
              <w:spacing w:after="0" w:line="240" w:lineRule="auto"/>
              <w:rPr>
                <w:sz w:val="24"/>
                <w:szCs w:val="24"/>
              </w:rPr>
            </w:pPr>
            <w:r w:rsidRPr="00347B05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θ 1</w:t>
            </w:r>
            <w:r w:rsidRPr="00347B0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Ναυπλίου</w:t>
            </w:r>
          </w:p>
        </w:tc>
        <w:tc>
          <w:tcPr>
            <w:tcW w:w="712" w:type="dxa"/>
          </w:tcPr>
          <w:p w:rsidR="00347B05" w:rsidRPr="004D7A00" w:rsidRDefault="00347B05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7B05" w:rsidRPr="006C1BEF" w:rsidTr="00A34D3C">
        <w:tc>
          <w:tcPr>
            <w:tcW w:w="607" w:type="dxa"/>
          </w:tcPr>
          <w:p w:rsidR="00347B05" w:rsidRPr="00795BFE" w:rsidRDefault="00347B05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347B05" w:rsidRPr="00526FBF" w:rsidRDefault="00347B05" w:rsidP="00347B05">
            <w:pPr>
              <w:spacing w:after="0" w:line="240" w:lineRule="auto"/>
              <w:rPr>
                <w:sz w:val="24"/>
                <w:szCs w:val="24"/>
              </w:rPr>
            </w:pPr>
            <w:r w:rsidRPr="00526F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26FBF">
              <w:rPr>
                <w:sz w:val="24"/>
                <w:szCs w:val="24"/>
              </w:rPr>
              <w:t xml:space="preserve">/θ </w:t>
            </w:r>
            <w:r>
              <w:rPr>
                <w:sz w:val="24"/>
                <w:szCs w:val="24"/>
              </w:rPr>
              <w:t>3</w:t>
            </w:r>
            <w:r w:rsidRPr="009801A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Ναυπλίου</w:t>
            </w:r>
          </w:p>
        </w:tc>
        <w:tc>
          <w:tcPr>
            <w:tcW w:w="712" w:type="dxa"/>
          </w:tcPr>
          <w:p w:rsidR="00347B05" w:rsidRPr="004D7A00" w:rsidRDefault="00347B05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7B05" w:rsidRPr="006C1BEF" w:rsidTr="00A34D3C">
        <w:tc>
          <w:tcPr>
            <w:tcW w:w="607" w:type="dxa"/>
          </w:tcPr>
          <w:p w:rsidR="00347B05" w:rsidRPr="00795BFE" w:rsidRDefault="00347B05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347B05" w:rsidRPr="00526FBF" w:rsidRDefault="00347B05" w:rsidP="00347B05">
            <w:pPr>
              <w:spacing w:after="0" w:line="240" w:lineRule="auto"/>
              <w:rPr>
                <w:sz w:val="24"/>
                <w:szCs w:val="24"/>
              </w:rPr>
            </w:pPr>
            <w:r w:rsidRPr="00526F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26FBF">
              <w:rPr>
                <w:sz w:val="24"/>
                <w:szCs w:val="24"/>
              </w:rPr>
              <w:t xml:space="preserve">/θ </w:t>
            </w:r>
            <w:r>
              <w:rPr>
                <w:sz w:val="24"/>
                <w:szCs w:val="24"/>
              </w:rPr>
              <w:t>4</w:t>
            </w:r>
            <w:r w:rsidRPr="009801A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Ναυπλίου</w:t>
            </w:r>
          </w:p>
        </w:tc>
        <w:tc>
          <w:tcPr>
            <w:tcW w:w="712" w:type="dxa"/>
          </w:tcPr>
          <w:p w:rsidR="00347B05" w:rsidRPr="004D7A00" w:rsidRDefault="00347B05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7B05" w:rsidRPr="006C1BEF" w:rsidTr="00A34D3C">
        <w:tc>
          <w:tcPr>
            <w:tcW w:w="607" w:type="dxa"/>
          </w:tcPr>
          <w:p w:rsidR="00347B05" w:rsidRPr="00795BFE" w:rsidRDefault="00347B05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347B05" w:rsidRPr="00526FBF" w:rsidRDefault="00347B05" w:rsidP="00347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6FBF">
              <w:rPr>
                <w:sz w:val="24"/>
                <w:szCs w:val="24"/>
              </w:rPr>
              <w:t xml:space="preserve">/θ </w:t>
            </w:r>
            <w:r>
              <w:rPr>
                <w:sz w:val="24"/>
                <w:szCs w:val="24"/>
              </w:rPr>
              <w:t>6</w:t>
            </w:r>
            <w:r w:rsidRPr="009801A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Ναυπλίου</w:t>
            </w:r>
          </w:p>
        </w:tc>
        <w:tc>
          <w:tcPr>
            <w:tcW w:w="712" w:type="dxa"/>
          </w:tcPr>
          <w:p w:rsidR="00347B05" w:rsidRPr="004D7A00" w:rsidRDefault="00347B05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7B05" w:rsidRPr="006C1BEF" w:rsidTr="00A34D3C">
        <w:tc>
          <w:tcPr>
            <w:tcW w:w="607" w:type="dxa"/>
          </w:tcPr>
          <w:p w:rsidR="00347B05" w:rsidRPr="00795BFE" w:rsidRDefault="008F4838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347B05" w:rsidRPr="00526FBF" w:rsidRDefault="00347B05" w:rsidP="00347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1</w:t>
            </w:r>
            <w:r w:rsidRPr="00FD763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Άργους</w:t>
            </w:r>
          </w:p>
        </w:tc>
        <w:tc>
          <w:tcPr>
            <w:tcW w:w="712" w:type="dxa"/>
          </w:tcPr>
          <w:p w:rsidR="00347B05" w:rsidRPr="004D7A00" w:rsidRDefault="00347B05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7B05" w:rsidRPr="006C1BEF" w:rsidTr="00A34D3C">
        <w:tc>
          <w:tcPr>
            <w:tcW w:w="607" w:type="dxa"/>
          </w:tcPr>
          <w:p w:rsidR="00347B05" w:rsidRPr="00795BFE" w:rsidRDefault="008F4838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347B05" w:rsidRPr="00526FBF" w:rsidRDefault="00347B05" w:rsidP="00347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3</w:t>
            </w:r>
            <w:r w:rsidRPr="00FD763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Άργους</w:t>
            </w:r>
          </w:p>
        </w:tc>
        <w:tc>
          <w:tcPr>
            <w:tcW w:w="712" w:type="dxa"/>
          </w:tcPr>
          <w:p w:rsidR="00347B05" w:rsidRPr="004D7A00" w:rsidRDefault="00347B05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7B05" w:rsidRPr="006C1BEF" w:rsidTr="00A34D3C">
        <w:tc>
          <w:tcPr>
            <w:tcW w:w="607" w:type="dxa"/>
          </w:tcPr>
          <w:p w:rsidR="00347B05" w:rsidRPr="00795BFE" w:rsidRDefault="008F4838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3" w:type="dxa"/>
          </w:tcPr>
          <w:p w:rsidR="00347B05" w:rsidRPr="00526FBF" w:rsidRDefault="00347B05" w:rsidP="00767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4</w:t>
            </w:r>
            <w:r w:rsidRPr="00FD763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Άργους</w:t>
            </w:r>
          </w:p>
        </w:tc>
        <w:tc>
          <w:tcPr>
            <w:tcW w:w="712" w:type="dxa"/>
          </w:tcPr>
          <w:p w:rsidR="00347B05" w:rsidRPr="004D7A00" w:rsidRDefault="00347B05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F43" w:rsidRPr="006C1BEF" w:rsidTr="00A34D3C">
        <w:tc>
          <w:tcPr>
            <w:tcW w:w="607" w:type="dxa"/>
          </w:tcPr>
          <w:p w:rsidR="00C04F43" w:rsidRDefault="008F4838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3" w:type="dxa"/>
          </w:tcPr>
          <w:p w:rsidR="00C04F43" w:rsidRPr="009801A0" w:rsidRDefault="00C04F43" w:rsidP="00346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7/θ Δημοτικό Σχολείο Αρχ. Επιδαύρου</w:t>
            </w:r>
          </w:p>
        </w:tc>
        <w:tc>
          <w:tcPr>
            <w:tcW w:w="712" w:type="dxa"/>
          </w:tcPr>
          <w:p w:rsidR="00C04F43" w:rsidRPr="004D7A00" w:rsidRDefault="00347B05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F43" w:rsidRPr="006C1BEF" w:rsidTr="00A34D3C">
        <w:tc>
          <w:tcPr>
            <w:tcW w:w="607" w:type="dxa"/>
          </w:tcPr>
          <w:p w:rsidR="00C04F43" w:rsidRDefault="008F4838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3" w:type="dxa"/>
          </w:tcPr>
          <w:p w:rsidR="00C04F43" w:rsidRPr="00526FBF" w:rsidRDefault="00347B05" w:rsidP="00347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1</w:t>
            </w:r>
            <w:r w:rsidRPr="00347B0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712" w:type="dxa"/>
          </w:tcPr>
          <w:p w:rsidR="00C04F43" w:rsidRPr="004D7A00" w:rsidRDefault="00347B05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257D" w:rsidRPr="006C1BEF" w:rsidTr="00A34D3C">
        <w:tc>
          <w:tcPr>
            <w:tcW w:w="607" w:type="dxa"/>
          </w:tcPr>
          <w:p w:rsidR="0069257D" w:rsidRPr="0069257D" w:rsidRDefault="0069257D" w:rsidP="00526FB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203" w:type="dxa"/>
          </w:tcPr>
          <w:p w:rsidR="0069257D" w:rsidRPr="0069257D" w:rsidRDefault="0069257D" w:rsidP="00347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12/</w:t>
            </w:r>
            <w:r>
              <w:rPr>
                <w:sz w:val="24"/>
                <w:szCs w:val="24"/>
              </w:rPr>
              <w:t>θ Δημοτικό Σχολείο Ερμιόνης</w:t>
            </w:r>
          </w:p>
        </w:tc>
        <w:tc>
          <w:tcPr>
            <w:tcW w:w="712" w:type="dxa"/>
          </w:tcPr>
          <w:p w:rsidR="0069257D" w:rsidRDefault="0069257D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257D" w:rsidRPr="006C1BEF" w:rsidTr="00A34D3C">
        <w:tc>
          <w:tcPr>
            <w:tcW w:w="607" w:type="dxa"/>
          </w:tcPr>
          <w:p w:rsidR="0069257D" w:rsidRPr="0069257D" w:rsidRDefault="0069257D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3" w:type="dxa"/>
          </w:tcPr>
          <w:p w:rsidR="0069257D" w:rsidRPr="0069257D" w:rsidRDefault="0069257D" w:rsidP="00347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Δημοτικό Σχολείο Πορτοχελίου</w:t>
            </w:r>
          </w:p>
        </w:tc>
        <w:tc>
          <w:tcPr>
            <w:tcW w:w="712" w:type="dxa"/>
          </w:tcPr>
          <w:p w:rsidR="0069257D" w:rsidRDefault="0069257D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9257D" w:rsidRDefault="0069257D" w:rsidP="00FD763E">
      <w:pPr>
        <w:rPr>
          <w:b/>
          <w:sz w:val="28"/>
          <w:szCs w:val="28"/>
        </w:rPr>
      </w:pPr>
    </w:p>
    <w:p w:rsidR="00FD763E" w:rsidRPr="00C04F43" w:rsidRDefault="00FD763E" w:rsidP="00437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Λειτουργικά κενά για ΠΕ</w:t>
      </w:r>
      <w:r>
        <w:rPr>
          <w:b/>
          <w:sz w:val="28"/>
          <w:szCs w:val="28"/>
          <w:lang w:val="en-US"/>
        </w:rPr>
        <w:t>16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7203"/>
        <w:gridCol w:w="712"/>
      </w:tblGrid>
      <w:tr w:rsidR="00FD763E" w:rsidRPr="006C1BEF" w:rsidTr="003467BE">
        <w:tc>
          <w:tcPr>
            <w:tcW w:w="607" w:type="dxa"/>
          </w:tcPr>
          <w:p w:rsidR="00FD763E" w:rsidRPr="00795BFE" w:rsidRDefault="00FD763E" w:rsidP="003467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7203" w:type="dxa"/>
          </w:tcPr>
          <w:p w:rsidR="00FD763E" w:rsidRPr="006C1BEF" w:rsidRDefault="00FD763E" w:rsidP="003467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FD763E" w:rsidRPr="004D7A00" w:rsidRDefault="00FD763E" w:rsidP="003467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A00">
              <w:rPr>
                <w:b/>
                <w:sz w:val="24"/>
                <w:szCs w:val="24"/>
              </w:rPr>
              <w:t>Κενά</w:t>
            </w:r>
          </w:p>
        </w:tc>
      </w:tr>
      <w:tr w:rsidR="00FD763E" w:rsidRPr="006C1BEF" w:rsidTr="003467BE">
        <w:tc>
          <w:tcPr>
            <w:tcW w:w="607" w:type="dxa"/>
          </w:tcPr>
          <w:p w:rsidR="00FD763E" w:rsidRPr="00795BFE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FD763E" w:rsidRPr="009801A0" w:rsidRDefault="00FD763E" w:rsidP="00485820">
            <w:pPr>
              <w:spacing w:after="0" w:line="240" w:lineRule="auto"/>
              <w:rPr>
                <w:sz w:val="24"/>
                <w:szCs w:val="24"/>
              </w:rPr>
            </w:pPr>
            <w:r w:rsidRPr="00526F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26FBF">
              <w:rPr>
                <w:sz w:val="24"/>
                <w:szCs w:val="24"/>
              </w:rPr>
              <w:t xml:space="preserve">/θ </w:t>
            </w:r>
            <w:r w:rsidR="00485820">
              <w:rPr>
                <w:sz w:val="24"/>
                <w:szCs w:val="24"/>
              </w:rPr>
              <w:t>2</w:t>
            </w:r>
            <w:r w:rsidRPr="009801A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Ναυπλίου</w:t>
            </w:r>
          </w:p>
        </w:tc>
        <w:tc>
          <w:tcPr>
            <w:tcW w:w="712" w:type="dxa"/>
          </w:tcPr>
          <w:p w:rsidR="00FD763E" w:rsidRPr="004D7A00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820" w:rsidRPr="006C1BEF" w:rsidTr="003467BE">
        <w:tc>
          <w:tcPr>
            <w:tcW w:w="607" w:type="dxa"/>
          </w:tcPr>
          <w:p w:rsidR="00485820" w:rsidRDefault="00485820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485820" w:rsidRPr="00526FBF" w:rsidRDefault="00485820" w:rsidP="00346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1</w:t>
            </w:r>
            <w:r w:rsidRPr="0048582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712" w:type="dxa"/>
          </w:tcPr>
          <w:p w:rsidR="00485820" w:rsidRPr="004D7A00" w:rsidRDefault="00485820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6B66" w:rsidRPr="006C1BEF" w:rsidTr="003467BE">
        <w:tc>
          <w:tcPr>
            <w:tcW w:w="607" w:type="dxa"/>
          </w:tcPr>
          <w:p w:rsidR="00016B66" w:rsidRPr="00795BFE" w:rsidRDefault="00016B66" w:rsidP="0021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016B66" w:rsidRPr="00016B66" w:rsidRDefault="00016B66" w:rsidP="00346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12/</w:t>
            </w:r>
            <w:r>
              <w:rPr>
                <w:sz w:val="24"/>
                <w:szCs w:val="24"/>
              </w:rPr>
              <w:t>θ Δημοτικό Σχολείο Ερμιόνης</w:t>
            </w:r>
          </w:p>
        </w:tc>
        <w:tc>
          <w:tcPr>
            <w:tcW w:w="712" w:type="dxa"/>
          </w:tcPr>
          <w:p w:rsidR="00016B66" w:rsidRDefault="00016B66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6B66" w:rsidRPr="006C1BEF" w:rsidTr="003467BE">
        <w:tc>
          <w:tcPr>
            <w:tcW w:w="607" w:type="dxa"/>
          </w:tcPr>
          <w:p w:rsidR="00016B66" w:rsidRPr="00795BFE" w:rsidRDefault="00016B66" w:rsidP="00211C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016B66" w:rsidRPr="00526FBF" w:rsidRDefault="00016B66" w:rsidP="003467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1</w:t>
            </w:r>
            <w:r w:rsidRPr="0048582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Άργους</w:t>
            </w:r>
          </w:p>
        </w:tc>
        <w:tc>
          <w:tcPr>
            <w:tcW w:w="712" w:type="dxa"/>
          </w:tcPr>
          <w:p w:rsidR="00016B66" w:rsidRPr="004D7A00" w:rsidRDefault="00016B66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6B66" w:rsidRPr="006C1BEF" w:rsidTr="003467BE">
        <w:tc>
          <w:tcPr>
            <w:tcW w:w="607" w:type="dxa"/>
          </w:tcPr>
          <w:p w:rsidR="00016B66" w:rsidRPr="00016B66" w:rsidRDefault="00016B66" w:rsidP="003467B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3" w:type="dxa"/>
          </w:tcPr>
          <w:p w:rsidR="00016B66" w:rsidRPr="00526FBF" w:rsidRDefault="00016B66" w:rsidP="003467BE">
            <w:pPr>
              <w:spacing w:after="0" w:line="240" w:lineRule="auto"/>
              <w:rPr>
                <w:sz w:val="24"/>
                <w:szCs w:val="24"/>
              </w:rPr>
            </w:pPr>
            <w:r w:rsidRPr="00526F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26FBF">
              <w:rPr>
                <w:sz w:val="24"/>
                <w:szCs w:val="24"/>
              </w:rPr>
              <w:t xml:space="preserve">/θ </w:t>
            </w:r>
            <w:r>
              <w:rPr>
                <w:sz w:val="24"/>
                <w:szCs w:val="24"/>
              </w:rPr>
              <w:t xml:space="preserve"> Δημοτικό Σχολείο Ν.Κίου</w:t>
            </w:r>
          </w:p>
        </w:tc>
        <w:tc>
          <w:tcPr>
            <w:tcW w:w="712" w:type="dxa"/>
          </w:tcPr>
          <w:p w:rsidR="00016B66" w:rsidRPr="004D7A00" w:rsidRDefault="00016B66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</w:tbl>
    <w:p w:rsidR="0069257D" w:rsidRDefault="0069257D" w:rsidP="00FD763E">
      <w:pPr>
        <w:rPr>
          <w:b/>
          <w:sz w:val="28"/>
          <w:szCs w:val="28"/>
        </w:rPr>
      </w:pPr>
    </w:p>
    <w:p w:rsidR="00FD763E" w:rsidRPr="00FD763E" w:rsidRDefault="00FD763E" w:rsidP="00FD7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Λειτουργικά κενά για ΠΕ32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7203"/>
        <w:gridCol w:w="712"/>
      </w:tblGrid>
      <w:tr w:rsidR="00FD763E" w:rsidRPr="006C1BEF" w:rsidTr="003467BE">
        <w:tc>
          <w:tcPr>
            <w:tcW w:w="607" w:type="dxa"/>
          </w:tcPr>
          <w:p w:rsidR="00FD763E" w:rsidRPr="00795BFE" w:rsidRDefault="00FD763E" w:rsidP="003467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7203" w:type="dxa"/>
          </w:tcPr>
          <w:p w:rsidR="00FD763E" w:rsidRPr="006C1BEF" w:rsidRDefault="00FD763E" w:rsidP="003467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FD763E" w:rsidRPr="004D7A00" w:rsidRDefault="00FD763E" w:rsidP="003467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A00">
              <w:rPr>
                <w:b/>
                <w:sz w:val="24"/>
                <w:szCs w:val="24"/>
              </w:rPr>
              <w:t>Κενά</w:t>
            </w:r>
          </w:p>
        </w:tc>
      </w:tr>
      <w:tr w:rsidR="00FD763E" w:rsidRPr="006C1BEF" w:rsidTr="003467BE">
        <w:tc>
          <w:tcPr>
            <w:tcW w:w="607" w:type="dxa"/>
          </w:tcPr>
          <w:p w:rsidR="00FD763E" w:rsidRPr="00795BFE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FD763E" w:rsidRPr="009801A0" w:rsidRDefault="00C04F43" w:rsidP="00FD7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7/θ </w:t>
            </w:r>
            <w:r w:rsidR="00FD763E">
              <w:rPr>
                <w:sz w:val="24"/>
                <w:szCs w:val="24"/>
              </w:rPr>
              <w:t>Δημοτικό Σχολείο Αρχ. Επιδαύρου</w:t>
            </w:r>
          </w:p>
        </w:tc>
        <w:tc>
          <w:tcPr>
            <w:tcW w:w="712" w:type="dxa"/>
          </w:tcPr>
          <w:p w:rsidR="00FD763E" w:rsidRPr="004D7A00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763E" w:rsidRPr="006C1BEF" w:rsidTr="003467BE">
        <w:tc>
          <w:tcPr>
            <w:tcW w:w="607" w:type="dxa"/>
          </w:tcPr>
          <w:p w:rsidR="00FD763E" w:rsidRPr="00795BFE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FD763E" w:rsidRPr="00526FBF" w:rsidRDefault="00FD763E" w:rsidP="00FD7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1</w:t>
            </w:r>
            <w:r w:rsidRPr="00FD763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Κρανιδίου</w:t>
            </w:r>
          </w:p>
        </w:tc>
        <w:tc>
          <w:tcPr>
            <w:tcW w:w="712" w:type="dxa"/>
          </w:tcPr>
          <w:p w:rsidR="00FD763E" w:rsidRPr="004D7A00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FD763E" w:rsidRPr="006C1BEF" w:rsidTr="003467BE">
        <w:tc>
          <w:tcPr>
            <w:tcW w:w="607" w:type="dxa"/>
          </w:tcPr>
          <w:p w:rsidR="00FD763E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FD763E" w:rsidRDefault="00FD763E" w:rsidP="00FD7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4</w:t>
            </w:r>
            <w:r w:rsidRPr="00FD763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Ναυπλίου</w:t>
            </w:r>
          </w:p>
        </w:tc>
        <w:tc>
          <w:tcPr>
            <w:tcW w:w="712" w:type="dxa"/>
          </w:tcPr>
          <w:p w:rsidR="00FD763E" w:rsidRPr="004D7A00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763E" w:rsidRPr="006C1BEF" w:rsidTr="003467BE">
        <w:tc>
          <w:tcPr>
            <w:tcW w:w="607" w:type="dxa"/>
          </w:tcPr>
          <w:p w:rsidR="00FD763E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FD763E" w:rsidRDefault="00FD763E" w:rsidP="00FD7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2</w:t>
            </w:r>
            <w:r w:rsidRPr="00FD763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Ναυπλίου</w:t>
            </w:r>
          </w:p>
        </w:tc>
        <w:tc>
          <w:tcPr>
            <w:tcW w:w="712" w:type="dxa"/>
          </w:tcPr>
          <w:p w:rsidR="00FD763E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763E" w:rsidRPr="006C1BEF" w:rsidTr="003467BE">
        <w:tc>
          <w:tcPr>
            <w:tcW w:w="607" w:type="dxa"/>
          </w:tcPr>
          <w:p w:rsidR="00FD763E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FD763E" w:rsidRDefault="00FD763E" w:rsidP="00FD76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1</w:t>
            </w:r>
            <w:r w:rsidRPr="00FD763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Άργους</w:t>
            </w:r>
          </w:p>
        </w:tc>
        <w:tc>
          <w:tcPr>
            <w:tcW w:w="712" w:type="dxa"/>
          </w:tcPr>
          <w:p w:rsidR="00FD763E" w:rsidRDefault="00FD763E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820" w:rsidRPr="006C1BEF" w:rsidTr="003467BE">
        <w:tc>
          <w:tcPr>
            <w:tcW w:w="607" w:type="dxa"/>
          </w:tcPr>
          <w:p w:rsidR="00485820" w:rsidRDefault="00485820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203" w:type="dxa"/>
          </w:tcPr>
          <w:p w:rsidR="00485820" w:rsidRDefault="00485820" w:rsidP="00C04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3</w:t>
            </w:r>
            <w:r w:rsidRPr="0048582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Άργους</w:t>
            </w:r>
          </w:p>
        </w:tc>
        <w:tc>
          <w:tcPr>
            <w:tcW w:w="712" w:type="dxa"/>
          </w:tcPr>
          <w:p w:rsidR="00485820" w:rsidRDefault="00485820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F43" w:rsidRPr="006C1BEF" w:rsidTr="003467BE">
        <w:tc>
          <w:tcPr>
            <w:tcW w:w="607" w:type="dxa"/>
          </w:tcPr>
          <w:p w:rsidR="00C04F43" w:rsidRDefault="00485820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C04F43" w:rsidRDefault="00C04F43" w:rsidP="00C04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12/θ 4</w:t>
            </w:r>
            <w:r w:rsidRPr="00FD763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Δημοτικό Σχολείο Άργους</w:t>
            </w:r>
          </w:p>
        </w:tc>
        <w:tc>
          <w:tcPr>
            <w:tcW w:w="712" w:type="dxa"/>
          </w:tcPr>
          <w:p w:rsidR="00C04F43" w:rsidRDefault="00C04F43" w:rsidP="003467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705A" w:rsidRPr="0043705A" w:rsidRDefault="0043705A"/>
    <w:sectPr w:rsidR="0043705A" w:rsidRPr="0043705A" w:rsidSect="00815C3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F4" w:rsidRDefault="00E24EF4" w:rsidP="0069257D">
      <w:pPr>
        <w:spacing w:after="0" w:line="240" w:lineRule="auto"/>
      </w:pPr>
      <w:r>
        <w:separator/>
      </w:r>
    </w:p>
  </w:endnote>
  <w:endnote w:type="continuationSeparator" w:id="1">
    <w:p w:rsidR="00E24EF4" w:rsidRDefault="00E24EF4" w:rsidP="0069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4047"/>
      <w:docPartObj>
        <w:docPartGallery w:val="Page Numbers (Bottom of Page)"/>
        <w:docPartUnique/>
      </w:docPartObj>
    </w:sdtPr>
    <w:sdtContent>
      <w:p w:rsidR="0069257D" w:rsidRDefault="00E57091">
        <w:pPr>
          <w:pStyle w:val="a7"/>
          <w:jc w:val="right"/>
        </w:pPr>
        <w:fldSimple w:instr=" PAGE   \* MERGEFORMAT ">
          <w:r w:rsidR="00016B66">
            <w:rPr>
              <w:noProof/>
            </w:rPr>
            <w:t>1</w:t>
          </w:r>
        </w:fldSimple>
      </w:p>
    </w:sdtContent>
  </w:sdt>
  <w:p w:rsidR="0069257D" w:rsidRDefault="006925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F4" w:rsidRDefault="00E24EF4" w:rsidP="0069257D">
      <w:pPr>
        <w:spacing w:after="0" w:line="240" w:lineRule="auto"/>
      </w:pPr>
      <w:r>
        <w:separator/>
      </w:r>
    </w:p>
  </w:footnote>
  <w:footnote w:type="continuationSeparator" w:id="1">
    <w:p w:rsidR="00E24EF4" w:rsidRDefault="00E24EF4" w:rsidP="0069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56"/>
    <w:rsid w:val="000019E7"/>
    <w:rsid w:val="00016B66"/>
    <w:rsid w:val="00137B66"/>
    <w:rsid w:val="00263FA3"/>
    <w:rsid w:val="00347B05"/>
    <w:rsid w:val="0043705A"/>
    <w:rsid w:val="00485820"/>
    <w:rsid w:val="004D7A00"/>
    <w:rsid w:val="00526FBF"/>
    <w:rsid w:val="00604856"/>
    <w:rsid w:val="006169F1"/>
    <w:rsid w:val="00675D1D"/>
    <w:rsid w:val="0069257D"/>
    <w:rsid w:val="006D3922"/>
    <w:rsid w:val="00767FB5"/>
    <w:rsid w:val="0078249B"/>
    <w:rsid w:val="00795BFE"/>
    <w:rsid w:val="007D5069"/>
    <w:rsid w:val="00815C36"/>
    <w:rsid w:val="008F4838"/>
    <w:rsid w:val="009801A0"/>
    <w:rsid w:val="00A23BCB"/>
    <w:rsid w:val="00A34D3C"/>
    <w:rsid w:val="00BA786C"/>
    <w:rsid w:val="00C04F43"/>
    <w:rsid w:val="00C57F02"/>
    <w:rsid w:val="00C611D8"/>
    <w:rsid w:val="00CB3E1F"/>
    <w:rsid w:val="00E24EF4"/>
    <w:rsid w:val="00E57091"/>
    <w:rsid w:val="00E90404"/>
    <w:rsid w:val="00F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506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7B0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692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9257D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92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25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3;&#949;&#953;&#964;&#959;&#965;&#961;&#947;&#953;&#954;&#940;%20&#954;&#949;&#957;&#940;%20&#947;&#953;&#945;%20&#928;&#917;70%20&#954;&#945;&#953;%20&#928;&#917;7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Λειτουργικά κενά για ΠΕ70 και ΠΕ71</Template>
  <TotalTime>15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ekp-thematwn</cp:lastModifiedBy>
  <cp:revision>6</cp:revision>
  <cp:lastPrinted>2017-09-07T14:01:00Z</cp:lastPrinted>
  <dcterms:created xsi:type="dcterms:W3CDTF">2017-09-07T14:01:00Z</dcterms:created>
  <dcterms:modified xsi:type="dcterms:W3CDTF">2017-09-07T14:23:00Z</dcterms:modified>
</cp:coreProperties>
</file>