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8ED7" w14:textId="0184AD8D" w:rsidR="003D17CE" w:rsidRPr="003D17CE" w:rsidRDefault="003D17CE">
      <w:pPr>
        <w:rPr>
          <w:b/>
          <w:bCs/>
          <w:sz w:val="32"/>
          <w:szCs w:val="32"/>
          <w:lang w:val="el-GR"/>
        </w:rPr>
      </w:pPr>
      <w:r w:rsidRPr="003D17CE">
        <w:rPr>
          <w:b/>
          <w:bCs/>
          <w:sz w:val="32"/>
          <w:szCs w:val="32"/>
          <w:lang w:val="el-GR"/>
        </w:rPr>
        <w:t xml:space="preserve">ΧΩΡΙΖΩ ΣΕ ΣΥΛΛΑΒΕΣ </w:t>
      </w:r>
    </w:p>
    <w:p w14:paraId="7CE67631" w14:textId="5A02AAED" w:rsidR="003D17CE" w:rsidRPr="003D17CE" w:rsidRDefault="003D17CE">
      <w:pPr>
        <w:rPr>
          <w:b/>
          <w:bCs/>
          <w:sz w:val="24"/>
          <w:szCs w:val="24"/>
          <w:lang w:val="el-GR"/>
        </w:rPr>
      </w:pPr>
      <w:r w:rsidRPr="003D17CE">
        <w:rPr>
          <w:b/>
          <w:bCs/>
          <w:sz w:val="24"/>
          <w:szCs w:val="24"/>
          <w:lang w:val="el-GR"/>
        </w:rPr>
        <w:t xml:space="preserve">ΜΕΤΡΗΣΕ ΤΙΣ ΣΥΛΛΑΒΕΣ ΤΗΣ ΚΑΘΕ ΛΕΞΗΣ ΚΑΙ ΧΡΩΜΑΤΙΣΕ ΤΟΣΑ ΚΟΥΤΑΚΙΑ , ΟΣΕΣ ΟΙ ΣΥΛΛΑΒΕΣ </w:t>
      </w:r>
    </w:p>
    <w:p w14:paraId="3364227D" w14:textId="238BD2EE" w:rsidR="003D17CE" w:rsidRPr="003D17CE" w:rsidRDefault="003D17CE">
      <w:pPr>
        <w:rPr>
          <w:b/>
          <w:bCs/>
          <w:sz w:val="24"/>
          <w:szCs w:val="24"/>
          <w:lang w:val="el-GR"/>
        </w:rPr>
      </w:pPr>
    </w:p>
    <w:p w14:paraId="4627ACCF" w14:textId="18CB5FED" w:rsidR="003D17CE" w:rsidRPr="003D17CE" w:rsidRDefault="003D17CE">
      <w:pPr>
        <w:rPr>
          <w:sz w:val="96"/>
          <w:szCs w:val="96"/>
          <w:lang w:val="el-GR"/>
        </w:rPr>
      </w:pPr>
      <w:r w:rsidRPr="003D17CE">
        <w:rPr>
          <w:sz w:val="96"/>
          <w:szCs w:val="96"/>
          <w:lang w:val="el-GR"/>
        </w:rPr>
        <w:t xml:space="preserve">ΠΑΣΧΑ </w:t>
      </w:r>
      <w:r>
        <w:rPr>
          <w:sz w:val="96"/>
          <w:szCs w:val="96"/>
          <w:lang w:val="el-GR"/>
        </w:rPr>
        <w:t xml:space="preserve">        </w:t>
      </w:r>
      <w:r>
        <w:rPr>
          <w:noProof/>
          <w:sz w:val="96"/>
          <w:szCs w:val="96"/>
          <w:lang w:val="el-GR"/>
        </w:rPr>
        <w:drawing>
          <wp:inline distT="0" distB="0" distL="0" distR="0" wp14:anchorId="47CEC8D0" wp14:editId="5CFA12C6">
            <wp:extent cx="1296035" cy="972104"/>
            <wp:effectExtent l="0" t="0" r="0" b="0"/>
            <wp:docPr id="1" name="Εικόνα 1" descr="Εικόνα που περιέχει αντικείμενο, φωτισμένος, άτομο,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pa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435" cy="9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D17CE" w:rsidRPr="003D17CE" w14:paraId="0208BED1" w14:textId="77777777" w:rsidTr="003D17CE">
        <w:tc>
          <w:tcPr>
            <w:tcW w:w="2074" w:type="dxa"/>
          </w:tcPr>
          <w:p w14:paraId="7DD9DEE5" w14:textId="77777777" w:rsidR="003D17CE" w:rsidRPr="003D17CE" w:rsidRDefault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2A48F60C" w14:textId="77777777" w:rsidR="003D17CE" w:rsidRPr="003D17CE" w:rsidRDefault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4C13F1C4" w14:textId="77777777" w:rsidR="003D17CE" w:rsidRPr="003D17CE" w:rsidRDefault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342ECA04" w14:textId="77777777" w:rsidR="003D17CE" w:rsidRPr="003D17CE" w:rsidRDefault="003D17CE">
            <w:pPr>
              <w:rPr>
                <w:sz w:val="96"/>
                <w:szCs w:val="96"/>
                <w:lang w:val="el-GR"/>
              </w:rPr>
            </w:pPr>
          </w:p>
        </w:tc>
      </w:tr>
    </w:tbl>
    <w:p w14:paraId="6A356A19" w14:textId="49563ABC" w:rsidR="003D17CE" w:rsidRDefault="003D17CE">
      <w:pPr>
        <w:rPr>
          <w:lang w:val="el-GR"/>
        </w:rPr>
      </w:pPr>
    </w:p>
    <w:p w14:paraId="0C1812BF" w14:textId="59ABCB54" w:rsidR="003D17CE" w:rsidRDefault="003D17CE" w:rsidP="003D17CE">
      <w:pPr>
        <w:rPr>
          <w:sz w:val="96"/>
          <w:szCs w:val="96"/>
          <w:lang w:val="el-GR"/>
        </w:rPr>
      </w:pPr>
      <w:r w:rsidRPr="003D17CE">
        <w:rPr>
          <w:sz w:val="96"/>
          <w:szCs w:val="96"/>
          <w:lang w:val="el-GR"/>
        </w:rPr>
        <w:t xml:space="preserve">ΠΑΣΧΑΛΙΑ </w:t>
      </w:r>
      <w:r>
        <w:rPr>
          <w:noProof/>
          <w:sz w:val="96"/>
          <w:szCs w:val="96"/>
          <w:lang w:val="el-GR"/>
        </w:rPr>
        <w:drawing>
          <wp:inline distT="0" distB="0" distL="0" distR="0" wp14:anchorId="2EA43B6C" wp14:editId="4E11ED6E">
            <wp:extent cx="1819089" cy="1241023"/>
            <wp:effectExtent l="0" t="0" r="0" b="0"/>
            <wp:docPr id="2" name="Εικόνα 2" descr="Εικόνα που περιέχει υπαίθριος, φυτό, λουλούδι, χλό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01pasxal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037" cy="124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D17CE" w14:paraId="2EEA71E7" w14:textId="77777777" w:rsidTr="003D17CE">
        <w:tc>
          <w:tcPr>
            <w:tcW w:w="2074" w:type="dxa"/>
          </w:tcPr>
          <w:p w14:paraId="4BE25C5D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45FE4536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46B1F1E6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3399D0C2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</w:tr>
    </w:tbl>
    <w:p w14:paraId="48C4C71F" w14:textId="56904265" w:rsidR="003D17CE" w:rsidRDefault="003D17CE" w:rsidP="003D17CE">
      <w:pPr>
        <w:rPr>
          <w:sz w:val="96"/>
          <w:szCs w:val="96"/>
          <w:lang w:val="el-GR"/>
        </w:rPr>
      </w:pPr>
      <w:r>
        <w:rPr>
          <w:sz w:val="96"/>
          <w:szCs w:val="96"/>
          <w:lang w:val="el-GR"/>
        </w:rPr>
        <w:t xml:space="preserve">ΑΝΑΣΤΑΣΗ </w:t>
      </w:r>
      <w:r>
        <w:rPr>
          <w:noProof/>
          <w:sz w:val="96"/>
          <w:szCs w:val="96"/>
          <w:lang w:val="el-GR"/>
        </w:rPr>
        <w:drawing>
          <wp:inline distT="0" distB="0" distL="0" distR="0" wp14:anchorId="77500344" wp14:editId="425C88AE">
            <wp:extent cx="1075055" cy="1614002"/>
            <wp:effectExtent l="0" t="0" r="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b1cebdceb1cf83cf84ceb1cf83ceb7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805" cy="16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D17CE" w14:paraId="7F52240B" w14:textId="77777777" w:rsidTr="003D17CE">
        <w:tc>
          <w:tcPr>
            <w:tcW w:w="2074" w:type="dxa"/>
          </w:tcPr>
          <w:p w14:paraId="2708AC1B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12BF61BA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5314CED9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  <w:tc>
          <w:tcPr>
            <w:tcW w:w="2074" w:type="dxa"/>
          </w:tcPr>
          <w:p w14:paraId="60503019" w14:textId="77777777" w:rsidR="003D17CE" w:rsidRDefault="003D17CE" w:rsidP="003D17CE">
            <w:pPr>
              <w:rPr>
                <w:sz w:val="96"/>
                <w:szCs w:val="96"/>
                <w:lang w:val="el-GR"/>
              </w:rPr>
            </w:pPr>
          </w:p>
        </w:tc>
      </w:tr>
    </w:tbl>
    <w:p w14:paraId="525E6028" w14:textId="77777777" w:rsidR="003D17CE" w:rsidRPr="003D17CE" w:rsidRDefault="003D17CE" w:rsidP="003D17CE">
      <w:pPr>
        <w:rPr>
          <w:sz w:val="96"/>
          <w:szCs w:val="96"/>
          <w:lang w:val="el-GR"/>
        </w:rPr>
      </w:pPr>
    </w:p>
    <w:sectPr w:rsidR="003D17CE" w:rsidRPr="003D1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CE"/>
    <w:rsid w:val="003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F987"/>
  <w15:chartTrackingRefBased/>
  <w15:docId w15:val="{13EF7D3A-D090-4938-921B-63EBEB5D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1</cp:revision>
  <dcterms:created xsi:type="dcterms:W3CDTF">2020-04-12T16:39:00Z</dcterms:created>
  <dcterms:modified xsi:type="dcterms:W3CDTF">2020-04-12T16:44:00Z</dcterms:modified>
</cp:coreProperties>
</file>