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9CE" w:rsidRPr="00D049CE" w:rsidRDefault="00D049CE" w:rsidP="00D049CE">
      <w:pPr>
        <w:spacing w:line="360" w:lineRule="auto"/>
        <w:jc w:val="center"/>
        <w:rPr>
          <w:b/>
          <w:sz w:val="28"/>
          <w:szCs w:val="28"/>
        </w:rPr>
      </w:pPr>
      <w:r w:rsidRPr="00D049CE">
        <w:rPr>
          <w:b/>
          <w:sz w:val="28"/>
          <w:szCs w:val="28"/>
        </w:rPr>
        <w:t xml:space="preserve">Σύνδρομο </w:t>
      </w:r>
      <w:r w:rsidRPr="00D049CE">
        <w:rPr>
          <w:b/>
          <w:sz w:val="28"/>
          <w:szCs w:val="28"/>
          <w:lang w:val="en-US"/>
        </w:rPr>
        <w:t>Asperger</w:t>
      </w:r>
    </w:p>
    <w:p w:rsidR="00D049CE" w:rsidRPr="00064B51" w:rsidRDefault="00D049CE" w:rsidP="00D049CE">
      <w:pPr>
        <w:spacing w:line="360" w:lineRule="auto"/>
        <w:jc w:val="right"/>
      </w:pPr>
      <w:r w:rsidRPr="00064B51">
        <w:t>Δρ. Ζαφειριάδης Κυριάκος</w:t>
      </w:r>
    </w:p>
    <w:p w:rsidR="002A01D5" w:rsidRPr="00064B51" w:rsidRDefault="002A01D5" w:rsidP="00A83A9F">
      <w:pPr>
        <w:spacing w:line="360" w:lineRule="auto"/>
        <w:ind w:firstLine="360"/>
        <w:jc w:val="both"/>
      </w:pPr>
      <w:r w:rsidRPr="00064B51">
        <w:t xml:space="preserve">Είναι συνηθισμένο φαινόμενο στην τάξη μας να φοιτούν μαθητές οι οποίοι σε πολλά σημεία δε μοιάζουν με τους συμμαθητές τους, ενώ ανταποκρίνονται ικανοποιητικά στις γνωστικές απαιτήσεις. Μάλιστα, όπως αναφέρει ο …………., συνηθίζουν να χρησιμοποιούν λέξεις που η χρήση τους δεν ενδείκνυται για το σχολικό περιβάλλον, κάτι που φαίνεται να μην αντιλαμβάνονται και επιμένουν να τη χρησιμοποιούν. Πριν, λοιπόν, τους χαρακτηρίσουμε αγενείς, ας σκεφτούμε μήπως υπάρχει η πιθανότητα οι μαθητές αυτοί να έχουν μια αναπτυξιακή διαταραχή, η οποία αναφέρεται ως σύνδρομο </w:t>
      </w:r>
      <w:r w:rsidRPr="00064B51">
        <w:rPr>
          <w:lang w:val="en-US"/>
        </w:rPr>
        <w:t>Asperger</w:t>
      </w:r>
      <w:r w:rsidR="00220363" w:rsidRPr="00064B51">
        <w:t>;</w:t>
      </w:r>
    </w:p>
    <w:p w:rsidR="00940DBF" w:rsidRPr="00064B51" w:rsidRDefault="00940DBF" w:rsidP="00A83A9F">
      <w:pPr>
        <w:spacing w:line="360" w:lineRule="auto"/>
        <w:ind w:firstLine="360"/>
        <w:jc w:val="both"/>
      </w:pPr>
      <w:r w:rsidRPr="00064B51">
        <w:t xml:space="preserve">Το σύνδρομο </w:t>
      </w:r>
      <w:r w:rsidRPr="00064B51">
        <w:rPr>
          <w:lang w:val="en-US"/>
        </w:rPr>
        <w:t>Asperger</w:t>
      </w:r>
      <w:r w:rsidRPr="00064B51">
        <w:t xml:space="preserve"> είναι μια αναπτυξιακή διαταραχή, η οποία χαρακτηρίζεται από δυσκολίες στις κοινωνικές σχέσεις και στη λεκτική και μη λεκτική επικοινωνία, αλλά και από ενδιαφέροντα, δραστηριότητες και συμπεριφορές που θα μπορούσαν να χαρακτηριστούν παράξενες. Αν και για πρώτη φορά έγινε λόγος για το σύνδρομο από τον Αυστριακό </w:t>
      </w:r>
      <w:r w:rsidRPr="00064B51">
        <w:rPr>
          <w:lang w:val="en-US"/>
        </w:rPr>
        <w:t>Hans</w:t>
      </w:r>
      <w:r w:rsidRPr="00064B51">
        <w:t xml:space="preserve"> </w:t>
      </w:r>
      <w:r w:rsidRPr="00064B51">
        <w:rPr>
          <w:lang w:val="en-US"/>
        </w:rPr>
        <w:t>Asperger</w:t>
      </w:r>
      <w:r w:rsidRPr="00064B51">
        <w:t xml:space="preserve"> το 1944, όμως μόλις το 1981 ο </w:t>
      </w:r>
      <w:r w:rsidRPr="00064B51">
        <w:rPr>
          <w:lang w:val="en-US"/>
        </w:rPr>
        <w:t>Wing</w:t>
      </w:r>
      <w:r w:rsidRPr="00064B51">
        <w:t xml:space="preserve"> δημοσίευσε μελέτη με τα χαρακτηριστικά του συνδρόμου σε τριανταπέντε άτομα, ενώ ο Σύνδεσμος των Αμερικανών Ψυχιάτρων πενήντα χρόνια, το 1994, αναγνώρισε το </w:t>
      </w:r>
      <w:r w:rsidRPr="00064B51">
        <w:rPr>
          <w:lang w:val="en-US"/>
        </w:rPr>
        <w:t>Asperger</w:t>
      </w:r>
      <w:r w:rsidRPr="00064B51">
        <w:t xml:space="preserve"> ως αναπτυξιακή διαταραχή. Είναι επομένως εύλογο να μην υπάρχει επαρκής έρευνα για τα χαρακτηριστικά του συνδρόμου. </w:t>
      </w:r>
    </w:p>
    <w:p w:rsidR="0054211D" w:rsidRPr="00064B51" w:rsidRDefault="00B761E5" w:rsidP="00A83A9F">
      <w:pPr>
        <w:spacing w:line="360" w:lineRule="auto"/>
        <w:ind w:firstLine="360"/>
        <w:jc w:val="both"/>
      </w:pPr>
      <w:r w:rsidRPr="00064B51">
        <w:t xml:space="preserve">Σίγουρα είναι αναγκαίο να ενημερωθούν οι επαγγελματίες της ειδικής αγωγής (εκπαιδευτικοί, επαγγελματίες ψυχικής υγείας) για τα χαρακτηριστικά του συνδρόμου </w:t>
      </w:r>
      <w:r w:rsidRPr="00064B51">
        <w:rPr>
          <w:lang w:val="en-US"/>
        </w:rPr>
        <w:t>Asperger</w:t>
      </w:r>
      <w:r w:rsidRPr="00064B51">
        <w:t xml:space="preserve">, ώστε να αποκτήσουν τη δυνατότητα </w:t>
      </w:r>
      <w:r w:rsidR="001D7EEE" w:rsidRPr="00064B51">
        <w:t xml:space="preserve">και </w:t>
      </w:r>
      <w:r w:rsidRPr="00064B51">
        <w:t xml:space="preserve">να υποστηρίξουν αποτελεσματικά τα άτομα με σύνδρομο </w:t>
      </w:r>
      <w:r w:rsidRPr="00064B51">
        <w:rPr>
          <w:lang w:val="en-US"/>
        </w:rPr>
        <w:t>Asperger</w:t>
      </w:r>
      <w:r w:rsidRPr="00064B51">
        <w:t>.</w:t>
      </w:r>
    </w:p>
    <w:p w:rsidR="00A02D1C" w:rsidRPr="00064B51" w:rsidRDefault="00A02D1C" w:rsidP="00A83A9F">
      <w:pPr>
        <w:spacing w:line="360" w:lineRule="auto"/>
        <w:ind w:firstLine="360"/>
        <w:jc w:val="both"/>
      </w:pPr>
      <w:r w:rsidRPr="00064B51">
        <w:t xml:space="preserve">Μεταξύ των ερευνητών υπάρχει διαφοροποίηση ως προς τα διαγνωστικά χαρακτηριστικά του συνδρόμου </w:t>
      </w:r>
      <w:r w:rsidRPr="00064B51">
        <w:rPr>
          <w:lang w:val="en-US"/>
        </w:rPr>
        <w:t>Asperger</w:t>
      </w:r>
      <w:r w:rsidRPr="00064B51">
        <w:t xml:space="preserve">. Άλλοι εστίασαν στην θεωρία του νου, ενώ άλλοι ανέφεραν την επιμονή στη μονοτονία, στην περιορισμένη συγκέντρωση, στις ακαδημαϊκές δυσκολίες, στη συναισθηματική υστέρηση του ατόμου. Επίσης, οι </w:t>
      </w:r>
      <w:r w:rsidRPr="00064B51">
        <w:rPr>
          <w:lang w:val="en-US"/>
        </w:rPr>
        <w:t>Myles</w:t>
      </w:r>
      <w:r w:rsidRPr="00064B51">
        <w:t xml:space="preserve"> &amp; </w:t>
      </w:r>
      <w:r w:rsidRPr="00064B51">
        <w:rPr>
          <w:lang w:val="en-US"/>
        </w:rPr>
        <w:t>Simpson</w:t>
      </w:r>
      <w:r w:rsidRPr="00064B51">
        <w:t xml:space="preserve"> (1998) ερεύνησαν τα χαρακτηριστικά που επηρεάζουν τη σχολική επίδοση και σχετίζονται με τη διάσπαση της προσοχής, την περιορισμένη αντίληψη, τις δυσκολίες στη μνήμη, που ακολούθως επηρεάζουν την αποστήθιση, την αδυναμία επίλυσης προβλημάτων και τα μειωμένα κίνητρα για επίδοση.</w:t>
      </w:r>
    </w:p>
    <w:p w:rsidR="00A02D1C" w:rsidRPr="00064B51" w:rsidRDefault="00D600F7" w:rsidP="00A83A9F">
      <w:pPr>
        <w:spacing w:line="360" w:lineRule="auto"/>
        <w:ind w:firstLine="360"/>
        <w:jc w:val="both"/>
      </w:pPr>
      <w:r w:rsidRPr="00064B51">
        <w:t xml:space="preserve">Μολονότι μεταξύ των ερευνητών παρατηρούνται διαφορές, ωστόσο τα κύρια χαρακτηριστικά του συνδρόμου </w:t>
      </w:r>
      <w:r w:rsidRPr="00064B51">
        <w:rPr>
          <w:lang w:val="en-US"/>
        </w:rPr>
        <w:t>Asperger</w:t>
      </w:r>
      <w:r w:rsidRPr="00064B51">
        <w:t xml:space="preserve"> περιλαμβάνουν:</w:t>
      </w:r>
    </w:p>
    <w:p w:rsidR="00D600F7" w:rsidRPr="00064B51" w:rsidRDefault="00D600F7" w:rsidP="00A83A9F">
      <w:pPr>
        <w:numPr>
          <w:ilvl w:val="0"/>
          <w:numId w:val="2"/>
        </w:numPr>
        <w:tabs>
          <w:tab w:val="clear" w:pos="1440"/>
          <w:tab w:val="left" w:pos="900"/>
          <w:tab w:val="num" w:pos="1620"/>
        </w:tabs>
        <w:spacing w:line="360" w:lineRule="auto"/>
        <w:ind w:left="900" w:hanging="540"/>
        <w:jc w:val="both"/>
      </w:pPr>
      <w:r w:rsidRPr="00064B51">
        <w:t>Μειωμένες κοινωνικές δεξιότητες</w:t>
      </w:r>
    </w:p>
    <w:p w:rsidR="00D600F7" w:rsidRPr="00064B51" w:rsidRDefault="00D600F7" w:rsidP="00A83A9F">
      <w:pPr>
        <w:numPr>
          <w:ilvl w:val="0"/>
          <w:numId w:val="2"/>
        </w:numPr>
        <w:tabs>
          <w:tab w:val="clear" w:pos="1440"/>
          <w:tab w:val="left" w:pos="900"/>
          <w:tab w:val="num" w:pos="1620"/>
          <w:tab w:val="left" w:pos="2160"/>
        </w:tabs>
        <w:spacing w:line="360" w:lineRule="auto"/>
        <w:ind w:left="900" w:hanging="540"/>
        <w:jc w:val="both"/>
      </w:pPr>
      <w:r w:rsidRPr="00064B51">
        <w:t>Περιορισμένες λεκτικές και μη λεκτικές δεξιότητες επικοινωνίας</w:t>
      </w:r>
    </w:p>
    <w:p w:rsidR="00D600F7" w:rsidRPr="00064B51" w:rsidRDefault="00D600F7" w:rsidP="00A83A9F">
      <w:pPr>
        <w:numPr>
          <w:ilvl w:val="0"/>
          <w:numId w:val="2"/>
        </w:numPr>
        <w:tabs>
          <w:tab w:val="clear" w:pos="1440"/>
          <w:tab w:val="left" w:pos="900"/>
          <w:tab w:val="num" w:pos="1620"/>
        </w:tabs>
        <w:spacing w:line="360" w:lineRule="auto"/>
        <w:ind w:left="900" w:hanging="540"/>
        <w:jc w:val="both"/>
      </w:pPr>
      <w:r w:rsidRPr="00064B51">
        <w:t xml:space="preserve">Περιορισμένα ενδιαφέροντα και </w:t>
      </w:r>
      <w:r w:rsidR="003D6393" w:rsidRPr="00064B51">
        <w:t>ακαμψία</w:t>
      </w:r>
      <w:r w:rsidRPr="00064B51">
        <w:t xml:space="preserve"> στη σκέψη</w:t>
      </w:r>
    </w:p>
    <w:p w:rsidR="00D600F7" w:rsidRPr="00064B51" w:rsidRDefault="000A39C7" w:rsidP="00A83A9F">
      <w:pPr>
        <w:spacing w:line="360" w:lineRule="auto"/>
        <w:ind w:firstLine="360"/>
        <w:jc w:val="both"/>
      </w:pPr>
      <w:r w:rsidRPr="00064B51">
        <w:lastRenderedPageBreak/>
        <w:t xml:space="preserve">Αναλυτικά: </w:t>
      </w:r>
    </w:p>
    <w:p w:rsidR="000A39C7" w:rsidRPr="00064B51" w:rsidRDefault="0044412A" w:rsidP="00A83A9F">
      <w:pPr>
        <w:spacing w:line="360" w:lineRule="auto"/>
        <w:ind w:firstLine="360"/>
        <w:jc w:val="both"/>
      </w:pPr>
      <w:r w:rsidRPr="00064B51">
        <w:rPr>
          <w:b/>
        </w:rPr>
        <w:t>1.</w:t>
      </w:r>
      <w:r w:rsidRPr="00064B51">
        <w:t xml:space="preserve"> </w:t>
      </w:r>
      <w:r w:rsidR="000A39C7" w:rsidRPr="00064B51">
        <w:rPr>
          <w:b/>
        </w:rPr>
        <w:t>Μειωμένες κοινωνικές δεξιότητες</w:t>
      </w:r>
    </w:p>
    <w:p w:rsidR="00C05471" w:rsidRPr="00064B51" w:rsidRDefault="00DA644C" w:rsidP="00A83A9F">
      <w:pPr>
        <w:spacing w:line="360" w:lineRule="auto"/>
        <w:ind w:firstLine="360"/>
        <w:jc w:val="both"/>
      </w:pPr>
      <w:r w:rsidRPr="00064B51">
        <w:t xml:space="preserve">Τα παιδιά με σύνδρομο </w:t>
      </w:r>
      <w:r w:rsidRPr="00064B51">
        <w:rPr>
          <w:lang w:val="en-US"/>
        </w:rPr>
        <w:t>Asperger</w:t>
      </w:r>
      <w:r w:rsidRPr="00064B51">
        <w:t xml:space="preserve"> δεν είναι μόνο κοινωνικά απομονωμένα, αλλά, ταυτόχρονα, εκδηλώνουν και αντικοινωνική συμπεριφορά στο πλαίσιο της αλληλεπίδρασης με συμμαθητές και εκπαιδευτικούς, η οποία δεν μπορεί να ερμηνευτεί από την ατολμία, την περιορισμένη διάρκεια της προσοχής, την επιθετικότητα. Οι υστερήσεις αυτές μπορούν να εκδηλωθούν με διάφορες συμπεριφορές, </w:t>
      </w:r>
      <w:r w:rsidR="00CB4A00" w:rsidRPr="00064B51">
        <w:t>όπως για παράδειγμα</w:t>
      </w:r>
      <w:r w:rsidR="00C05471" w:rsidRPr="00064B51">
        <w:t>:</w:t>
      </w:r>
    </w:p>
    <w:p w:rsidR="00CB4A00" w:rsidRPr="00064B51" w:rsidRDefault="00C05471" w:rsidP="00A83A9F">
      <w:pPr>
        <w:spacing w:line="360" w:lineRule="auto"/>
        <w:ind w:firstLine="360"/>
        <w:jc w:val="both"/>
      </w:pPr>
      <w:r w:rsidRPr="00064B51">
        <w:t>Έν</w:t>
      </w:r>
      <w:r w:rsidR="00CB4A00" w:rsidRPr="00064B51">
        <w:t>α παιδί μπορεί</w:t>
      </w:r>
      <w:r w:rsidRPr="00064B51">
        <w:t xml:space="preserve"> ν</w:t>
      </w:r>
      <w:r w:rsidR="00CB4A00" w:rsidRPr="00064B51">
        <w:t>α μην εκδηλώνει κανένα ενδιαφέρον να βρεθεί, να παίξει και γενικά να αλληλεπιδράσει με τα άλλα παιδιά</w:t>
      </w:r>
    </w:p>
    <w:p w:rsidR="00CB4A00" w:rsidRPr="00064B51" w:rsidRDefault="00CB4A00" w:rsidP="00A83A9F">
      <w:pPr>
        <w:spacing w:line="360" w:lineRule="auto"/>
        <w:ind w:firstLine="360"/>
        <w:jc w:val="both"/>
      </w:pPr>
      <w:r w:rsidRPr="00064B51">
        <w:t>Άλλες φορές πάλι να εκδηλώνει ενδιαφέρον να βρεθεί με τα άλλα παιδιά, μόνο όταν το παιχνίδι το ενδιαφέρει</w:t>
      </w:r>
    </w:p>
    <w:p w:rsidR="00C05471" w:rsidRPr="00064B51" w:rsidRDefault="00C05471" w:rsidP="00A83A9F">
      <w:pPr>
        <w:spacing w:line="360" w:lineRule="auto"/>
        <w:ind w:firstLine="360"/>
        <w:jc w:val="both"/>
      </w:pPr>
      <w:r w:rsidRPr="00064B51">
        <w:t>Άλλα παιδιά, επίσης, μπορεί να είναι αδιάκριτα, όταν βρίσκονται σε ομάδες, να κάνουν αδιάκριτες ερωτήσεις, να προσεγγίζουν τους άλλους υπερβολικά, να γίνονται φορτικά, να τους αγγίζουν.</w:t>
      </w:r>
    </w:p>
    <w:p w:rsidR="007D1461" w:rsidRPr="00064B51" w:rsidRDefault="00E04FD9" w:rsidP="00A83A9F">
      <w:pPr>
        <w:spacing w:line="360" w:lineRule="auto"/>
        <w:ind w:firstLine="360"/>
        <w:jc w:val="both"/>
      </w:pPr>
      <w:r w:rsidRPr="00064B51">
        <w:t xml:space="preserve">Βέβαια, θα πρέπει να επισημανθεί ότι το να μένουν παιδιά απομονωμένα και να μη συμμετέχουν στις δραστηριότητες της ομάδας είναι κάτι συνηθισμένο. Όμως, ένα στοιχείο που διαφοροποιεί τη συμπεριφορά των παιδιών με </w:t>
      </w:r>
      <w:r w:rsidR="00C05471" w:rsidRPr="00064B51">
        <w:rPr>
          <w:lang w:val="en-US"/>
        </w:rPr>
        <w:t>Asperger</w:t>
      </w:r>
      <w:r w:rsidR="00C05471" w:rsidRPr="00064B51">
        <w:t xml:space="preserve"> </w:t>
      </w:r>
      <w:r w:rsidR="00E92895" w:rsidRPr="00064B51">
        <w:t xml:space="preserve">είναι πως δεν μπορούν να προσαρμόσουν τη συμπεριφορά τους στις απαιτήσεις και στους κανόνες που </w:t>
      </w:r>
      <w:r w:rsidR="00803624" w:rsidRPr="00064B51">
        <w:t>διέπ</w:t>
      </w:r>
      <w:r w:rsidR="00E92895" w:rsidRPr="00064B51">
        <w:t>ουν τη λειτουργία της ομάδας.</w:t>
      </w:r>
      <w:r w:rsidR="00093D15" w:rsidRPr="00064B51">
        <w:t xml:space="preserve"> Φαίνεται, δηλαδή, σε κάθε περίπτωση ότι βρίσκονται εκτός πλαισίου, ενώ, μολονότι επιθυμούν να δημιουργήσουν φιλίες με τα άλλα παιδιά, ωστόσο δε γνωρίζουν τις τεχνικές που θα προσεγγίσουν τα άτομα, θα μιλήσουν και γενικότερα θα προσαρμόζουν τη συμπεριφορά τους στις αξιώσεις του συνόλου.</w:t>
      </w:r>
      <w:r w:rsidR="00803624" w:rsidRPr="00064B51">
        <w:t xml:space="preserve"> Μάλιστα, η ένταξη σε ομάδες, η αξιοποίηση του ελεύθερου χρόνου και οι δραστηριότητες που δεν είναι οργανωμένες φαίνεται ότι </w:t>
      </w:r>
      <w:r w:rsidR="007D1461" w:rsidRPr="00064B51">
        <w:t xml:space="preserve">δημιουργούν συνθήκες πίεσης στα παιδιά με </w:t>
      </w:r>
      <w:r w:rsidR="007D1461" w:rsidRPr="00064B51">
        <w:rPr>
          <w:lang w:val="en-US"/>
        </w:rPr>
        <w:t>Asperger</w:t>
      </w:r>
      <w:r w:rsidR="007D1461" w:rsidRPr="00064B51">
        <w:t>.</w:t>
      </w:r>
    </w:p>
    <w:p w:rsidR="007D1461" w:rsidRPr="00064B51" w:rsidRDefault="007D1461" w:rsidP="00A83A9F">
      <w:pPr>
        <w:spacing w:line="360" w:lineRule="auto"/>
        <w:ind w:firstLine="360"/>
        <w:jc w:val="both"/>
        <w:rPr>
          <w:b/>
        </w:rPr>
      </w:pPr>
      <w:r w:rsidRPr="00064B51">
        <w:rPr>
          <w:b/>
        </w:rPr>
        <w:t>2. Δυσκολίες στην επικοινωνία</w:t>
      </w:r>
    </w:p>
    <w:p w:rsidR="00C05471" w:rsidRPr="00064B51" w:rsidRDefault="00A94B8F" w:rsidP="00A83A9F">
      <w:pPr>
        <w:spacing w:line="360" w:lineRule="auto"/>
        <w:ind w:firstLine="360"/>
        <w:jc w:val="both"/>
      </w:pPr>
      <w:r w:rsidRPr="00064B51">
        <w:t xml:space="preserve">Οι δυσκολίες που αντιμετωπίζουν οι μαθητές με σύνδρομο </w:t>
      </w:r>
      <w:r w:rsidRPr="00064B51">
        <w:rPr>
          <w:lang w:val="en-US"/>
        </w:rPr>
        <w:t>Asperger</w:t>
      </w:r>
      <w:r w:rsidRPr="00064B51">
        <w:t xml:space="preserve"> αφορούν λεκτικού και μη λεκτικού χαρακτήρα ικανότητες, δηλαδή την αποτελεσματική χρήση </w:t>
      </w:r>
      <w:r w:rsidR="0054091E" w:rsidRPr="00064B51">
        <w:t>της αλλά και τον τόνο της φωνής, την ένταση, τη στάση του σώματος, τις κινήσεις, τις χειρονομίες, την έκφραση του προσώπου, την προσέγγιση με τους άλλους, όταν μιλά</w:t>
      </w:r>
      <w:r w:rsidR="00305B82" w:rsidRPr="00064B51">
        <w:t>ν</w:t>
      </w:r>
      <w:r w:rsidR="0054091E" w:rsidRPr="00064B51">
        <w:t xml:space="preserve">ε, </w:t>
      </w:r>
      <w:r w:rsidR="00305B82" w:rsidRPr="00064B51">
        <w:t>τ</w:t>
      </w:r>
      <w:r w:rsidR="0054091E" w:rsidRPr="00064B51">
        <w:t xml:space="preserve">ο ρυθμό και </w:t>
      </w:r>
      <w:r w:rsidR="00305B82" w:rsidRPr="00064B51">
        <w:t>τ</w:t>
      </w:r>
      <w:r w:rsidR="0054091E" w:rsidRPr="00064B51">
        <w:t>ο συγχρονισμό της ομιλίας.</w:t>
      </w:r>
      <w:r w:rsidR="00305B82" w:rsidRPr="00064B51">
        <w:t xml:space="preserve"> </w:t>
      </w:r>
    </w:p>
    <w:p w:rsidR="00305B82" w:rsidRPr="00064B51" w:rsidRDefault="00305B82" w:rsidP="00A83A9F">
      <w:pPr>
        <w:spacing w:line="360" w:lineRule="auto"/>
        <w:ind w:firstLine="360"/>
        <w:jc w:val="both"/>
      </w:pPr>
      <w:r w:rsidRPr="00064B51">
        <w:t xml:space="preserve">Σύμφωνα με τα ερευνητικά δεδομένα το 55% των συναισθηματικών εννοιών μεταφέρεται με τις εκφράσεις του προσώπου, στη στάση του σώματος, το 35% με τον τόνο της φωνής μας και μόνο το 7% με τις λέξεις. Με δεδομένο ότι τα άτομα με </w:t>
      </w:r>
      <w:r w:rsidRPr="00064B51">
        <w:rPr>
          <w:lang w:val="en-US"/>
        </w:rPr>
        <w:t>Asperger</w:t>
      </w:r>
      <w:r w:rsidRPr="00064B51">
        <w:t xml:space="preserve"> αντιμετωπίζουν εμφανείς </w:t>
      </w:r>
      <w:r w:rsidRPr="00064B51">
        <w:lastRenderedPageBreak/>
        <w:t>δυσκολίες στην κατανόηση των συναισθηματικών εννοιών, είναι αναμενόμενο να έχουν δυσκολίες στη λεκτική και μη λεκτική επικοινωνία.</w:t>
      </w:r>
    </w:p>
    <w:p w:rsidR="00093D15" w:rsidRPr="00064B51" w:rsidRDefault="00CF4429" w:rsidP="00A83A9F">
      <w:pPr>
        <w:spacing w:line="360" w:lineRule="auto"/>
        <w:ind w:firstLine="360"/>
        <w:jc w:val="both"/>
        <w:rPr>
          <w:b/>
        </w:rPr>
      </w:pPr>
      <w:r w:rsidRPr="00064B51">
        <w:rPr>
          <w:b/>
        </w:rPr>
        <w:t>2.1. Λεκτική επικοινωνία</w:t>
      </w:r>
    </w:p>
    <w:p w:rsidR="0058210E" w:rsidRPr="00064B51" w:rsidRDefault="00B54338" w:rsidP="00A83A9F">
      <w:pPr>
        <w:spacing w:line="360" w:lineRule="auto"/>
        <w:ind w:firstLine="360"/>
        <w:jc w:val="both"/>
      </w:pPr>
      <w:r w:rsidRPr="00064B51">
        <w:t xml:space="preserve">Οι δυσκολίες στη λεκτική επικοινωνία που εμφανίζουν οι μαθητές με σύνδρομο </w:t>
      </w:r>
      <w:r w:rsidRPr="00064B51">
        <w:rPr>
          <w:lang w:val="en-US"/>
        </w:rPr>
        <w:t>Asperger</w:t>
      </w:r>
      <w:r w:rsidRPr="00064B51">
        <w:t xml:space="preserve"> παρατηρούνται στη χρήση της γλώσσας και πιο συχνά στην αρχή και στη διατήρηση μιας συζήτησης.</w:t>
      </w:r>
      <w:r w:rsidR="0065117D" w:rsidRPr="00064B51">
        <w:t xml:space="preserve"> </w:t>
      </w:r>
    </w:p>
    <w:p w:rsidR="0058210E" w:rsidRPr="00064B51" w:rsidRDefault="009370FA" w:rsidP="00A83A9F">
      <w:pPr>
        <w:spacing w:line="360" w:lineRule="auto"/>
        <w:ind w:firstLine="360"/>
        <w:jc w:val="both"/>
      </w:pPr>
      <w:r w:rsidRPr="00064B51">
        <w:t>Ακόμη</w:t>
      </w:r>
      <w:r w:rsidR="0065117D" w:rsidRPr="00064B51">
        <w:t xml:space="preserve">, ενώ έχουν τη δυνατότητα να χρησιμοποιούν τη γλώσσα </w:t>
      </w:r>
      <w:r w:rsidRPr="00064B51">
        <w:t xml:space="preserve">περισσότερο </w:t>
      </w:r>
      <w:r w:rsidR="0065117D" w:rsidRPr="00064B51">
        <w:t>ως εργαλείο</w:t>
      </w:r>
      <w:r w:rsidRPr="00064B51">
        <w:t>,</w:t>
      </w:r>
      <w:r w:rsidR="0065117D" w:rsidRPr="00064B51">
        <w:t xml:space="preserve"> για </w:t>
      </w:r>
      <w:r w:rsidRPr="00064B51">
        <w:t xml:space="preserve">να συζητήσουν για τον υπολογιστή και τη χρήση του, όμως δυσκολεύονται να εκφράσουν το πώς αισθάνονται, πώς περνάνε, τι σκέφτονται. Αποτέλεσμα είναι ο λόγος τους να είναι αποσπασματικός, χωρίς συνοχή και αλληλουχία. </w:t>
      </w:r>
    </w:p>
    <w:p w:rsidR="006E66EB" w:rsidRPr="00064B51" w:rsidRDefault="006E66EB" w:rsidP="00A83A9F">
      <w:pPr>
        <w:spacing w:line="360" w:lineRule="auto"/>
        <w:ind w:firstLine="360"/>
        <w:jc w:val="both"/>
      </w:pPr>
      <w:r w:rsidRPr="00064B51">
        <w:t>Επίσης, συχνά δυσκολεύονται να κατανοήσουν το εννοιολογικό περιεχόμενο των λέξεων, ενώ αντίθετα η ικανότητα της γραμματικής και της προφοράς δε διαφέρει από τα άλλα παιδιά.</w:t>
      </w:r>
      <w:r w:rsidR="00D603F2" w:rsidRPr="00064B51">
        <w:t xml:space="preserve"> Επιπλέον, δυσκολεύονται να κατανοήσουν τη σημασία μεταφορικού λόγου αλλά και δεν αντιλαμβάνονται τις ευγενικές προτροπές που συνηθίζεται να χρησιμοποιούμε από αβρότητα, όπως «θα μπορούσατε να βγάλετε τα βιβλία σας;» που </w:t>
      </w:r>
      <w:r w:rsidR="0058210E" w:rsidRPr="00064B51">
        <w:t>ερμηνεύονται ως ερωτήσεις παρά ως έμμεσες προτροπές. Έτσι, η συμπεριφορά τους μπορεί να θεωρείται αγενής, καθώς δεν μπορούν να καταλάβουν το σκοπό και το κίνητρο του συνομιλητή τους.</w:t>
      </w:r>
    </w:p>
    <w:p w:rsidR="0058210E" w:rsidRPr="00064B51" w:rsidRDefault="00A00E4A" w:rsidP="00A83A9F">
      <w:pPr>
        <w:spacing w:line="360" w:lineRule="auto"/>
        <w:ind w:firstLine="360"/>
        <w:jc w:val="both"/>
        <w:rPr>
          <w:b/>
        </w:rPr>
      </w:pPr>
      <w:r w:rsidRPr="00064B51">
        <w:rPr>
          <w:b/>
        </w:rPr>
        <w:t>2.2. Μη λεκτική επικοινωνία</w:t>
      </w:r>
    </w:p>
    <w:p w:rsidR="00A00E4A" w:rsidRPr="00064B51" w:rsidRDefault="00086808" w:rsidP="00A83A9F">
      <w:pPr>
        <w:spacing w:line="360" w:lineRule="auto"/>
        <w:ind w:firstLine="360"/>
        <w:jc w:val="both"/>
      </w:pPr>
      <w:r w:rsidRPr="00064B51">
        <w:t>Η μη λεκτικού χαρακτήρα επικοινωνία αφορά στην κοινωνική συμπεριφορά και συμπεριλαμβάνει την περιορισμένη χρήση χειρονομιών, την ακατάλληλη γλώσσα του σώματος, τις εκφράσεις του προσώπου ή το άκαμπτο και επίμονο βλέμμα.</w:t>
      </w:r>
    </w:p>
    <w:p w:rsidR="00086808" w:rsidRPr="00064B51" w:rsidRDefault="00086808" w:rsidP="00A83A9F">
      <w:pPr>
        <w:spacing w:line="360" w:lineRule="auto"/>
        <w:ind w:firstLine="360"/>
        <w:jc w:val="both"/>
      </w:pPr>
      <w:r w:rsidRPr="00064B51">
        <w:t xml:space="preserve">Επιπρόσθετα, αναφέρεται ότι τα παιδιά με σύνδρομο </w:t>
      </w:r>
      <w:r w:rsidRPr="00064B51">
        <w:rPr>
          <w:lang w:val="en-US"/>
        </w:rPr>
        <w:t>Asperger</w:t>
      </w:r>
      <w:r w:rsidRPr="00064B51">
        <w:t xml:space="preserve"> ίσως να δυσκολεύονται να κατανοήσουν τα συναισθήματα των άλλων ή να μην κοιτάζουν </w:t>
      </w:r>
      <w:r w:rsidR="00A35AC2" w:rsidRPr="00064B51">
        <w:t xml:space="preserve">τους συνομιλητές τους, </w:t>
      </w:r>
      <w:r w:rsidRPr="00064B51">
        <w:t xml:space="preserve">να </w:t>
      </w:r>
      <w:r w:rsidR="00DE6126" w:rsidRPr="00064B51">
        <w:t xml:space="preserve">μην </w:t>
      </w:r>
      <w:r w:rsidRPr="00064B51">
        <w:t>τους προσεγγί</w:t>
      </w:r>
      <w:r w:rsidR="00DE6126" w:rsidRPr="00064B51">
        <w:t>ζ</w:t>
      </w:r>
      <w:r w:rsidRPr="00064B51">
        <w:t xml:space="preserve">ουν ή να </w:t>
      </w:r>
      <w:r w:rsidR="00A35AC2" w:rsidRPr="00064B51">
        <w:t xml:space="preserve">δυσκολεύονται </w:t>
      </w:r>
      <w:r w:rsidRPr="00064B51">
        <w:t>εκφράσουν συναισθήματα, διαθέσεις και επιθυμίες με τα μάτια τους</w:t>
      </w:r>
      <w:r w:rsidR="004B246D" w:rsidRPr="00064B51">
        <w:t xml:space="preserve"> και γενικότερα να οι υστερήσεις στην κοινωνική αλληλεπίδραση να </w:t>
      </w:r>
      <w:r w:rsidR="00D626EC" w:rsidRPr="00064B51">
        <w:t>περιλαμβάνουν λανθασμένους κώδικες συμπεριφορών, όπως είναι η βλεμματική επαφή, η έκφραση του προσώπου, η στάση του σώματος, οι χειρονομίες</w:t>
      </w:r>
      <w:r w:rsidR="00077EA7" w:rsidRPr="00064B51">
        <w:t xml:space="preserve">. Συνοψίζοντας, θα μπορούσαμε να πούμε ότι τα παιδιά με σύνδρομο </w:t>
      </w:r>
      <w:r w:rsidR="00077EA7" w:rsidRPr="00064B51">
        <w:rPr>
          <w:lang w:val="en-US"/>
        </w:rPr>
        <w:t>Asperger</w:t>
      </w:r>
      <w:r w:rsidR="00077EA7" w:rsidRPr="00064B51">
        <w:t xml:space="preserve"> όχι μόνο δυσκολεύονται να ερμηνεύσουν και να κατανοήσουν τη γλώσσα του σώματος και τις εκφράσεις του προσώπου των άλλων ανθρώπων, αλλά οι δυσκολίες εκτείνονται και στην αδυναμία τους να χειριστούν αποτελεσματικά αυτούς κώδικες, προκειμένου να επικοινωνήσουν με τους άλλους με τρόπο αυθόρμητο και κατάλληλο.</w:t>
      </w:r>
    </w:p>
    <w:p w:rsidR="00077EA7" w:rsidRPr="00064B51" w:rsidRDefault="009E05CF" w:rsidP="00A83A9F">
      <w:pPr>
        <w:spacing w:line="360" w:lineRule="auto"/>
        <w:ind w:firstLine="360"/>
        <w:jc w:val="both"/>
        <w:rPr>
          <w:b/>
        </w:rPr>
      </w:pPr>
      <w:r w:rsidRPr="00064B51">
        <w:rPr>
          <w:b/>
        </w:rPr>
        <w:t>Περιορισμένα ενδιαφέροντα και ακαμψία στη σκέψη</w:t>
      </w:r>
    </w:p>
    <w:p w:rsidR="00D627D1" w:rsidRPr="00064B51" w:rsidRDefault="0004364B" w:rsidP="00A83A9F">
      <w:pPr>
        <w:spacing w:line="360" w:lineRule="auto"/>
        <w:ind w:firstLine="360"/>
        <w:jc w:val="both"/>
      </w:pPr>
      <w:r w:rsidRPr="00064B51">
        <w:lastRenderedPageBreak/>
        <w:t xml:space="preserve">Τα περιορισμένα ενδιαφέροντα των παιδιών με σύνδρομο </w:t>
      </w:r>
      <w:r w:rsidRPr="00064B51">
        <w:rPr>
          <w:lang w:val="en-US"/>
        </w:rPr>
        <w:t>Asperger</w:t>
      </w:r>
      <w:r w:rsidRPr="00064B51">
        <w:t xml:space="preserve"> υπάρχει το ενδεχόμενο να πάρουν το χαρακτήρα ασυνήθιστων ή εκκεντρικών συμπεριφορών και ενδιαφερόντων, όπως το υπερβολικό ενδιαφέρον για την αστρονομία, τη μετεωρολογία, για τις </w:t>
      </w:r>
      <w:r w:rsidR="005B109C" w:rsidRPr="00064B51">
        <w:t xml:space="preserve">υπόγειες διαβάσεις, για τα δρομολόγια των μέσω μαζικής μεταφοράς (πλοία, λεωφορεία, τρένα). Και, ενώ θα μπορούσαμε να αναφέρουμε ότι τα ενδιαφέροντα αυτά είναι χαρακτηριστικό και άλλων παιδιών, τα οποία δεν εκδηλώνουν ιδιαιτερότητες, όμως, στοιχείο που αξίζει να επισημάνουμε είναι πώς </w:t>
      </w:r>
      <w:r w:rsidR="00D627D1" w:rsidRPr="00064B51">
        <w:t>σ</w:t>
      </w:r>
      <w:r w:rsidR="005B109C" w:rsidRPr="00064B51">
        <w:t xml:space="preserve">τα παιδιά με σύνδρομο </w:t>
      </w:r>
      <w:r w:rsidR="005B109C" w:rsidRPr="00064B51">
        <w:rPr>
          <w:lang w:val="en-US"/>
        </w:rPr>
        <w:t>Asperger</w:t>
      </w:r>
      <w:r w:rsidR="005B109C" w:rsidRPr="00064B51">
        <w:t xml:space="preserve"> </w:t>
      </w:r>
      <w:r w:rsidR="00D627D1" w:rsidRPr="00064B51">
        <w:t>οι δραστηριότητες αυτές αποτελούν μοναδικό τους ενδιαφέρον χωρίς να τους κεντρίζει την προσοχή κάτι άλλο. Δηλαδή, αντί να παίζουν με τα άλλα παιδιά, προτιμούν να ασχολούνται απομονωμένα με τη δραστηριότητα που τους απασχολεί.</w:t>
      </w:r>
    </w:p>
    <w:p w:rsidR="00D627D1" w:rsidRPr="00064B51" w:rsidRDefault="00B827D4" w:rsidP="00A83A9F">
      <w:pPr>
        <w:spacing w:line="360" w:lineRule="auto"/>
        <w:ind w:firstLine="360"/>
        <w:jc w:val="both"/>
      </w:pPr>
      <w:r w:rsidRPr="00064B51">
        <w:t xml:space="preserve">Πιθανές ερμηνείες που έχουν προταθεί, προκειμένου να ερμηνευτεί η μονοδιάστατη προσήλωση των παιδιών με σύνδρομο </w:t>
      </w:r>
      <w:r w:rsidRPr="00064B51">
        <w:rPr>
          <w:lang w:val="en-US"/>
        </w:rPr>
        <w:t>Asperger</w:t>
      </w:r>
      <w:r w:rsidRPr="00064B51">
        <w:t xml:space="preserve"> σε αυτού του είδους τις δραστηριότητες είναι πως αποτελούν:</w:t>
      </w:r>
    </w:p>
    <w:p w:rsidR="00B827D4" w:rsidRPr="00064B51" w:rsidRDefault="00B827D4" w:rsidP="00EC57A4">
      <w:pPr>
        <w:numPr>
          <w:ilvl w:val="0"/>
          <w:numId w:val="3"/>
        </w:numPr>
        <w:spacing w:line="360" w:lineRule="auto"/>
        <w:jc w:val="both"/>
      </w:pPr>
      <w:r w:rsidRPr="00064B51">
        <w:t>έναυσμα για μια συζήτηση</w:t>
      </w:r>
    </w:p>
    <w:p w:rsidR="00B827D4" w:rsidRPr="00064B51" w:rsidRDefault="00B827D4" w:rsidP="00EC57A4">
      <w:pPr>
        <w:numPr>
          <w:ilvl w:val="0"/>
          <w:numId w:val="3"/>
        </w:numPr>
        <w:spacing w:line="360" w:lineRule="auto"/>
        <w:jc w:val="both"/>
      </w:pPr>
      <w:r w:rsidRPr="00064B51">
        <w:t>ένδειξη ευφυΐας</w:t>
      </w:r>
    </w:p>
    <w:p w:rsidR="00B827D4" w:rsidRPr="00064B51" w:rsidRDefault="00EC57A4" w:rsidP="00EC57A4">
      <w:pPr>
        <w:numPr>
          <w:ilvl w:val="0"/>
          <w:numId w:val="3"/>
        </w:numPr>
        <w:spacing w:line="360" w:lineRule="auto"/>
        <w:jc w:val="both"/>
      </w:pPr>
      <w:r w:rsidRPr="00064B51">
        <w:t>πηγή ικανοποίησης</w:t>
      </w:r>
    </w:p>
    <w:p w:rsidR="00EC57A4" w:rsidRPr="00064B51" w:rsidRDefault="00EC57A4" w:rsidP="00EC57A4">
      <w:pPr>
        <w:numPr>
          <w:ilvl w:val="0"/>
          <w:numId w:val="3"/>
        </w:numPr>
        <w:spacing w:line="360" w:lineRule="auto"/>
        <w:jc w:val="both"/>
      </w:pPr>
      <w:r w:rsidRPr="00064B51">
        <w:t>μέσο χαλάρωσης</w:t>
      </w:r>
    </w:p>
    <w:p w:rsidR="00EC57A4" w:rsidRPr="00064B51" w:rsidRDefault="00EC57A4" w:rsidP="00EC57A4">
      <w:pPr>
        <w:numPr>
          <w:ilvl w:val="0"/>
          <w:numId w:val="3"/>
        </w:numPr>
        <w:spacing w:line="360" w:lineRule="auto"/>
        <w:jc w:val="both"/>
      </w:pPr>
      <w:r w:rsidRPr="00064B51">
        <w:t>εργαλείο που τους εξασφαλίζει σταθερότητα και οργανώνει τη ζωή τους</w:t>
      </w:r>
    </w:p>
    <w:p w:rsidR="00EC57A4" w:rsidRPr="00064B51" w:rsidRDefault="00EC57A4" w:rsidP="00A83A9F">
      <w:pPr>
        <w:spacing w:line="360" w:lineRule="auto"/>
        <w:ind w:firstLine="360"/>
        <w:jc w:val="both"/>
      </w:pPr>
      <w:r w:rsidRPr="00064B51">
        <w:t xml:space="preserve">Για παράδειγμα η ενασχόληση με τους υπολογιστές αποτελεί κίνητρο δυναμικής ενασχόλησης, αφού δεν απαιτείται συναναστροφή με άλλους, η </w:t>
      </w:r>
      <w:r w:rsidR="009022C1" w:rsidRPr="00064B51">
        <w:t>οργάνωση της δραστηριότητας και ο χειρισμός τους σταθερός, χωρίς εκπλήξεις και συναισθηματικές διακυμάνσεις και αντιδράσεις ή συναισθήματα που τους αποδιοργανώνουν ή δεν μπορούν να κατανοήσουν.</w:t>
      </w:r>
    </w:p>
    <w:p w:rsidR="009022C1" w:rsidRPr="00064B51" w:rsidRDefault="00A973B7" w:rsidP="00A83A9F">
      <w:pPr>
        <w:spacing w:line="360" w:lineRule="auto"/>
        <w:ind w:firstLine="360"/>
        <w:jc w:val="both"/>
      </w:pPr>
      <w:r w:rsidRPr="00064B51">
        <w:t xml:space="preserve">Η ακαμψία επίσης στη σκέψη των παιδιών με σύνδρομο </w:t>
      </w:r>
      <w:r w:rsidRPr="00064B51">
        <w:rPr>
          <w:lang w:val="en-US"/>
        </w:rPr>
        <w:t>Asperger</w:t>
      </w:r>
      <w:r w:rsidRPr="00064B51">
        <w:t xml:space="preserve"> μπορεί να σχετίζεται με και με τις συμπεριφορές:</w:t>
      </w:r>
    </w:p>
    <w:p w:rsidR="00A973B7" w:rsidRPr="00064B51" w:rsidRDefault="00A973B7" w:rsidP="0076502D">
      <w:pPr>
        <w:numPr>
          <w:ilvl w:val="0"/>
          <w:numId w:val="4"/>
        </w:numPr>
        <w:spacing w:line="360" w:lineRule="auto"/>
        <w:jc w:val="both"/>
      </w:pPr>
      <w:r w:rsidRPr="00064B51">
        <w:t>Επιμένουν αταλάντευτα στην ακολουθία των γεγονότων</w:t>
      </w:r>
    </w:p>
    <w:p w:rsidR="00A973B7" w:rsidRPr="00064B51" w:rsidRDefault="00A973B7" w:rsidP="0076502D">
      <w:pPr>
        <w:numPr>
          <w:ilvl w:val="0"/>
          <w:numId w:val="4"/>
        </w:numPr>
        <w:spacing w:line="360" w:lineRule="auto"/>
        <w:jc w:val="both"/>
      </w:pPr>
      <w:r w:rsidRPr="00064B51">
        <w:t>Επιμένουν να τελειώσουν τη δραστηριότητα που ξ</w:t>
      </w:r>
      <w:r w:rsidR="00807A8C" w:rsidRPr="00064B51">
        <w:t>ε</w:t>
      </w:r>
      <w:r w:rsidRPr="00064B51">
        <w:t>κίνησαν</w:t>
      </w:r>
    </w:p>
    <w:p w:rsidR="00A973B7" w:rsidRPr="00064B51" w:rsidRDefault="00A973B7" w:rsidP="0076502D">
      <w:pPr>
        <w:numPr>
          <w:ilvl w:val="0"/>
          <w:numId w:val="4"/>
        </w:numPr>
        <w:spacing w:line="360" w:lineRule="auto"/>
        <w:jc w:val="both"/>
      </w:pPr>
      <w:r w:rsidRPr="00064B51">
        <w:t>Φόβοι που γενικεύονται αβασάνιστα και πηγάζουν από μια συγκεκριμένη εμπειρία</w:t>
      </w:r>
    </w:p>
    <w:p w:rsidR="00A973B7" w:rsidRPr="00064B51" w:rsidRDefault="00807A8C" w:rsidP="0076502D">
      <w:pPr>
        <w:numPr>
          <w:ilvl w:val="0"/>
          <w:numId w:val="4"/>
        </w:numPr>
        <w:spacing w:line="360" w:lineRule="auto"/>
        <w:jc w:val="both"/>
      </w:pPr>
      <w:r w:rsidRPr="00064B51">
        <w:t>Δυσκολίες να παρεκκλίνουν από ρουτίνες που οργανώνουν δυναστικά τη ζωή τους</w:t>
      </w:r>
    </w:p>
    <w:p w:rsidR="00807A8C" w:rsidRPr="00064B51" w:rsidRDefault="0076502D" w:rsidP="0076502D">
      <w:pPr>
        <w:numPr>
          <w:ilvl w:val="0"/>
          <w:numId w:val="4"/>
        </w:numPr>
        <w:spacing w:line="360" w:lineRule="auto"/>
        <w:jc w:val="both"/>
      </w:pPr>
      <w:r w:rsidRPr="00064B51">
        <w:t>Επιμονή στην εφαρμογή κανόνων</w:t>
      </w:r>
    </w:p>
    <w:p w:rsidR="000913B4" w:rsidRPr="00064B51" w:rsidRDefault="006C7413" w:rsidP="00A83A9F">
      <w:pPr>
        <w:spacing w:line="360" w:lineRule="auto"/>
        <w:ind w:firstLine="360"/>
        <w:jc w:val="both"/>
      </w:pPr>
      <w:r w:rsidRPr="00064B51">
        <w:t xml:space="preserve">Ακόμη, τα παιδιά με σύνδρομο </w:t>
      </w:r>
      <w:r w:rsidRPr="00064B51">
        <w:rPr>
          <w:lang w:val="en-US"/>
        </w:rPr>
        <w:t>Asperger</w:t>
      </w:r>
      <w:r w:rsidRPr="00064B51">
        <w:t xml:space="preserve"> αδυνατούν να αντιληφθούν ότι οι συνθήκες </w:t>
      </w:r>
      <w:r w:rsidR="000913B4" w:rsidRPr="00064B51">
        <w:t xml:space="preserve">οργανώνονται και </w:t>
      </w:r>
      <w:r w:rsidRPr="00064B51">
        <w:t xml:space="preserve">ρυθμίζονται </w:t>
      </w:r>
      <w:r w:rsidR="000913B4" w:rsidRPr="00064B51">
        <w:t xml:space="preserve">από κανόνες και αξιώσεις, που, όμως, μπορούμε να επαναδιαπραγματευτούμε πετυχαίνοντας έτσι να ανατρέψουμε τις καταστάσεις και να προκύψουν νέες συνθήκες. Μάλιστα, </w:t>
      </w:r>
      <w:r w:rsidR="00F779F4" w:rsidRPr="00064B51">
        <w:t xml:space="preserve">επειδή </w:t>
      </w:r>
      <w:r w:rsidR="000913B4" w:rsidRPr="00064B51">
        <w:t xml:space="preserve">μια από τις δυσκολίες των παιδιών με σύνδρομο </w:t>
      </w:r>
      <w:r w:rsidR="000913B4" w:rsidRPr="00064B51">
        <w:rPr>
          <w:lang w:val="en-US"/>
        </w:rPr>
        <w:t>Asperger</w:t>
      </w:r>
      <w:r w:rsidR="000913B4" w:rsidRPr="00064B51">
        <w:t xml:space="preserve"> σχετίζεται με την αδυναμία τους να προβλέψουν τις συνέπειες των πράξεων ή των </w:t>
      </w:r>
      <w:r w:rsidR="000913B4" w:rsidRPr="00064B51">
        <w:lastRenderedPageBreak/>
        <w:t>επιλογών τους</w:t>
      </w:r>
      <w:r w:rsidR="00F779F4" w:rsidRPr="00064B51">
        <w:t>, επιμένουν στη δεδομένη αλληλουχία των γεγονότων και έτσι εξασφαλίζουν την ηρεμία, απαλείφουν την απειλή και αισθάνονται ασφάλεια.</w:t>
      </w:r>
    </w:p>
    <w:p w:rsidR="00370FC9" w:rsidRPr="00064B51" w:rsidRDefault="00370FC9" w:rsidP="00B37918">
      <w:pPr>
        <w:spacing w:line="360" w:lineRule="auto"/>
        <w:ind w:firstLine="360"/>
        <w:jc w:val="both"/>
        <w:rPr>
          <w:b/>
        </w:rPr>
      </w:pPr>
      <w:r w:rsidRPr="00064B51">
        <w:rPr>
          <w:b/>
        </w:rPr>
        <w:t>Άλλα χαρακτηριστικά</w:t>
      </w:r>
    </w:p>
    <w:p w:rsidR="00E5532C" w:rsidRPr="00064B51" w:rsidRDefault="00E5532C" w:rsidP="00B37918">
      <w:pPr>
        <w:spacing w:line="360" w:lineRule="auto"/>
        <w:ind w:firstLine="360"/>
        <w:jc w:val="both"/>
      </w:pPr>
      <w:r w:rsidRPr="00064B51">
        <w:t xml:space="preserve">Εκτός από τα παραπάνω χαρακτηριστικά που αναφέρθηκαν για τα παιδιά με σύνδρομο </w:t>
      </w:r>
      <w:r w:rsidRPr="00064B51">
        <w:rPr>
          <w:lang w:val="en-US"/>
        </w:rPr>
        <w:t>Asperger</w:t>
      </w:r>
      <w:r w:rsidRPr="00064B51">
        <w:t>, προτείνονται και τα εξής:</w:t>
      </w:r>
    </w:p>
    <w:p w:rsidR="00E5532C" w:rsidRPr="00064B51" w:rsidRDefault="00E5532C" w:rsidP="00E5532C">
      <w:pPr>
        <w:numPr>
          <w:ilvl w:val="0"/>
          <w:numId w:val="5"/>
        </w:numPr>
        <w:spacing w:line="360" w:lineRule="auto"/>
        <w:jc w:val="both"/>
      </w:pPr>
      <w:r w:rsidRPr="00064B51">
        <w:t>Εμμονή με την ομοιομορφία</w:t>
      </w:r>
    </w:p>
    <w:p w:rsidR="00E5532C" w:rsidRPr="00064B51" w:rsidRDefault="00E5532C" w:rsidP="00E5532C">
      <w:pPr>
        <w:numPr>
          <w:ilvl w:val="0"/>
          <w:numId w:val="5"/>
        </w:numPr>
        <w:spacing w:line="360" w:lineRule="auto"/>
        <w:jc w:val="both"/>
      </w:pPr>
      <w:r w:rsidRPr="00064B51">
        <w:t>Φτωχή επικέντρωση προσοχής</w:t>
      </w:r>
    </w:p>
    <w:p w:rsidR="00E5532C" w:rsidRPr="00064B51" w:rsidRDefault="00E5532C" w:rsidP="00E5532C">
      <w:pPr>
        <w:numPr>
          <w:ilvl w:val="0"/>
          <w:numId w:val="5"/>
        </w:numPr>
        <w:spacing w:line="360" w:lineRule="auto"/>
        <w:jc w:val="both"/>
      </w:pPr>
      <w:r w:rsidRPr="00064B51">
        <w:t>Μειωμένη ικανότητα συντονισμού</w:t>
      </w:r>
    </w:p>
    <w:p w:rsidR="00E5532C" w:rsidRPr="00064B51" w:rsidRDefault="00E5532C" w:rsidP="00E5532C">
      <w:pPr>
        <w:numPr>
          <w:ilvl w:val="0"/>
          <w:numId w:val="5"/>
        </w:numPr>
        <w:spacing w:line="360" w:lineRule="auto"/>
        <w:jc w:val="both"/>
      </w:pPr>
      <w:r w:rsidRPr="00064B51">
        <w:t>Ακαδημαϊκές δυσκολίες</w:t>
      </w:r>
    </w:p>
    <w:p w:rsidR="00E5532C" w:rsidRPr="00064B51" w:rsidRDefault="00E5532C" w:rsidP="00E5532C">
      <w:pPr>
        <w:numPr>
          <w:ilvl w:val="0"/>
          <w:numId w:val="5"/>
        </w:numPr>
        <w:spacing w:line="360" w:lineRule="auto"/>
        <w:jc w:val="both"/>
      </w:pPr>
      <w:r w:rsidRPr="00064B51">
        <w:t>Συναισθηματική ευαλωτότητα</w:t>
      </w:r>
    </w:p>
    <w:p w:rsidR="00CF4A4C" w:rsidRPr="00064B51" w:rsidRDefault="00CF4A4C" w:rsidP="00E5532C">
      <w:pPr>
        <w:numPr>
          <w:ilvl w:val="0"/>
          <w:numId w:val="5"/>
        </w:numPr>
        <w:spacing w:line="360" w:lineRule="auto"/>
        <w:jc w:val="both"/>
      </w:pPr>
      <w:r w:rsidRPr="00064B51">
        <w:t>Δεν αντιλαμβάνονται την κοινή αίσθηση και θεωρούνται αφελή</w:t>
      </w:r>
    </w:p>
    <w:p w:rsidR="00E5532C" w:rsidRPr="00064B51" w:rsidRDefault="00CF4A4C" w:rsidP="00B37918">
      <w:pPr>
        <w:spacing w:line="360" w:lineRule="auto"/>
        <w:ind w:firstLine="360"/>
        <w:jc w:val="both"/>
      </w:pPr>
      <w:r w:rsidRPr="00064B51">
        <w:t xml:space="preserve">Η </w:t>
      </w:r>
      <w:r w:rsidRPr="00064B51">
        <w:rPr>
          <w:lang w:val="en-US"/>
        </w:rPr>
        <w:t>Williams</w:t>
      </w:r>
      <w:r w:rsidRPr="00064B51">
        <w:t xml:space="preserve"> (1995) αναφέρει ότι η δε φταίει το γεγονός ότι η προσοχή τους</w:t>
      </w:r>
      <w:r w:rsidR="00AD5A00" w:rsidRPr="00064B51">
        <w:t xml:space="preserve"> είναι φτωχή, αλλά εστιάζουν την προσοχή τους με ιδιόρρυθμο τρόπο. Δηλαδή, δεν αντιλαμβάνονται το ουσιώδες σε μια πραγματικότητα αλλά, αντίθετα, προσδιορίζουν στα δευτερεύοντα και επουσιώδη.</w:t>
      </w:r>
    </w:p>
    <w:p w:rsidR="00AD5A00" w:rsidRPr="00064B51" w:rsidRDefault="00AD5A00" w:rsidP="00B37918">
      <w:pPr>
        <w:spacing w:line="360" w:lineRule="auto"/>
        <w:ind w:firstLine="360"/>
        <w:jc w:val="both"/>
        <w:rPr>
          <w:b/>
        </w:rPr>
      </w:pPr>
      <w:r w:rsidRPr="00064B51">
        <w:rPr>
          <w:b/>
        </w:rPr>
        <w:t>Κινητική αδεξιότητα</w:t>
      </w:r>
    </w:p>
    <w:p w:rsidR="00AD5A00" w:rsidRPr="00064B51" w:rsidRDefault="00990C13" w:rsidP="00B37918">
      <w:pPr>
        <w:spacing w:line="360" w:lineRule="auto"/>
        <w:ind w:firstLine="360"/>
        <w:jc w:val="both"/>
      </w:pPr>
      <w:r w:rsidRPr="00064B51">
        <w:t xml:space="preserve">Σύμφωνα με τα ερευνητικά δεδομένα, ένα σημαντικό ποσοστό (50% - 90%) των μαθητών με σύνδρομο </w:t>
      </w:r>
      <w:r w:rsidRPr="00064B51">
        <w:rPr>
          <w:lang w:val="en-US"/>
        </w:rPr>
        <w:t>Asperger</w:t>
      </w:r>
      <w:r w:rsidRPr="00064B51">
        <w:t xml:space="preserve"> αντιμετωπίζουν δυσκολίες στον κινητικό συντονισμό.</w:t>
      </w:r>
      <w:r w:rsidR="008B3F1D" w:rsidRPr="00064B51">
        <w:t xml:space="preserve"> Παρόλα αυτά, τα κινητικά ελλείμματα δε συμπεριλαμβάνονται στα κριτήρια του διαγνωστικού εργαλείου </w:t>
      </w:r>
      <w:r w:rsidR="008B3F1D" w:rsidRPr="00064B51">
        <w:rPr>
          <w:lang w:val="en-US"/>
        </w:rPr>
        <w:t>DSM</w:t>
      </w:r>
      <w:r w:rsidR="008B3F1D" w:rsidRPr="00064B51">
        <w:t xml:space="preserve"> </w:t>
      </w:r>
      <w:r w:rsidR="008B3F1D" w:rsidRPr="00064B51">
        <w:rPr>
          <w:lang w:val="en-US"/>
        </w:rPr>
        <w:t>IV</w:t>
      </w:r>
      <w:r w:rsidR="008B3F1D" w:rsidRPr="00064B51">
        <w:t xml:space="preserve">, όμως στο </w:t>
      </w:r>
      <w:r w:rsidR="008B3F1D" w:rsidRPr="00064B51">
        <w:rPr>
          <w:lang w:val="en-US"/>
        </w:rPr>
        <w:t>ICD</w:t>
      </w:r>
      <w:r w:rsidR="008B3F1D" w:rsidRPr="00064B51">
        <w:t xml:space="preserve"> 10 αναφέρεται ότι «</w:t>
      </w:r>
      <w:r w:rsidR="008B3F1D" w:rsidRPr="007E7AF7">
        <w:rPr>
          <w:i/>
        </w:rPr>
        <w:t>η διαταραχή συχνά συνδέεται με έντονη αδεξιότητα</w:t>
      </w:r>
      <w:r w:rsidR="008B3F1D" w:rsidRPr="00064B51">
        <w:t>». Εξυπακούεται ότι η δυσκολίες στην λεπτή κινητικότητα επηρεάζουν και δυσχεραίνουν τις σχολικές δραστηριότητες, όπως η γραφή και η καλλιτεχνικές δραστηριότητες, ενώ τα ελλείμματα στην αδρή κινητικότητα μπορεί να οδηγήσουν σε δυσκολίες να παίζουν παιχνίδια ομαδικά και να συμμετέχουν σε αθλητικές δραστηριότητες με τους συμμαθητές τους.</w:t>
      </w:r>
    </w:p>
    <w:p w:rsidR="008B3F1D" w:rsidRPr="00BD07EF" w:rsidRDefault="00BD07EF" w:rsidP="00B37918">
      <w:pPr>
        <w:spacing w:line="360" w:lineRule="auto"/>
        <w:ind w:firstLine="360"/>
        <w:jc w:val="both"/>
        <w:rPr>
          <w:b/>
        </w:rPr>
      </w:pPr>
      <w:r w:rsidRPr="00BD07EF">
        <w:rPr>
          <w:b/>
        </w:rPr>
        <w:t>Ακαδημαϊκές δυσκολίες</w:t>
      </w:r>
    </w:p>
    <w:p w:rsidR="00BD07EF" w:rsidRDefault="00C70D93" w:rsidP="00B37918">
      <w:pPr>
        <w:spacing w:line="360" w:lineRule="auto"/>
        <w:ind w:firstLine="360"/>
        <w:jc w:val="both"/>
      </w:pPr>
      <w:r w:rsidRPr="00C70D93">
        <w:t xml:space="preserve">Αν και τα άτομα με σύνδρομο </w:t>
      </w:r>
      <w:r w:rsidRPr="00C70D93">
        <w:rPr>
          <w:lang w:val="en-US"/>
        </w:rPr>
        <w:t>Asperger</w:t>
      </w:r>
      <w:r>
        <w:t xml:space="preserve"> συνήθως έχουν ευφυία πάνω από το μέσο όρο, ωστόσο μπορεί να αντιμετωπίζουν δυσκολίες, επειδή στερούνται υψηλότερο επίπεδο σκέψης και δεξιότητες κατανόησης και τείνουν να είναι «πεζά». </w:t>
      </w:r>
    </w:p>
    <w:p w:rsidR="00C70D93" w:rsidRDefault="00C70D93" w:rsidP="00B37918">
      <w:pPr>
        <w:spacing w:line="360" w:lineRule="auto"/>
        <w:ind w:firstLine="360"/>
        <w:jc w:val="both"/>
      </w:pPr>
      <w:r w:rsidRPr="00C70D93">
        <w:t xml:space="preserve">Μια άλλη σημαντική δυσκολία που αντιμετωπίζουν τα παιδιά με σύνδρομο </w:t>
      </w:r>
      <w:r w:rsidRPr="00C70D93">
        <w:rPr>
          <w:lang w:val="en-US"/>
        </w:rPr>
        <w:t>Asperger</w:t>
      </w:r>
      <w:r>
        <w:t xml:space="preserve"> είναι η αδυναμία τους να γενικεύσουν τη γνώση </w:t>
      </w:r>
      <w:r w:rsidR="00442366">
        <w:t xml:space="preserve">και τις δεξιότητες </w:t>
      </w:r>
      <w:r>
        <w:t xml:space="preserve">που αποκτούν σε άλλες συνθήκες πέρα από αυτές που εκπαιδεύονται και να την οργανώσουν σε περιβάλλον με άλλους ανθρώπους. </w:t>
      </w:r>
    </w:p>
    <w:p w:rsidR="005F6360" w:rsidRPr="00BB32F1" w:rsidRDefault="005F6360" w:rsidP="00B37918">
      <w:pPr>
        <w:spacing w:line="360" w:lineRule="auto"/>
        <w:ind w:firstLine="360"/>
        <w:jc w:val="both"/>
      </w:pPr>
      <w:r>
        <w:t xml:space="preserve">Επίσης, συχνά οι εκπαιδευτικοί δε φαίνεται να αντιλαμβάνονται τις ακαδημαϊκές δυσκολίες των μαθητών με </w:t>
      </w:r>
      <w:r w:rsidRPr="00C70D93">
        <w:t xml:space="preserve">σύνδρομο </w:t>
      </w:r>
      <w:r w:rsidRPr="00C70D93">
        <w:rPr>
          <w:lang w:val="en-US"/>
        </w:rPr>
        <w:t>Asperger</w:t>
      </w:r>
      <w:r>
        <w:t xml:space="preserve">, γιατί δίνουν την εντύπωση ότι κατανοούν </w:t>
      </w:r>
      <w:r>
        <w:lastRenderedPageBreak/>
        <w:t xml:space="preserve">πολύ καλά τα γνωστικά ερεθίσματα, αφού το σχολαστικό τους ύφος, το εξειδικευμένο λεξιλόγιο, οι μηχανιστικές απαντήσεις μπορούν να καλύπτουν επιδέξια τα ελλείμματά τους. </w:t>
      </w:r>
      <w:r w:rsidR="002C19C7">
        <w:t xml:space="preserve">Καθώς, λοιπόν, </w:t>
      </w:r>
      <w:r w:rsidR="00BB32F1">
        <w:t>χρησιμοποιούν</w:t>
      </w:r>
      <w:r w:rsidR="002C19C7">
        <w:t xml:space="preserve"> λέξεις, χωρίς, όμως, η σκέψη τους να είναι διεισδυτική και χωρίς να κατανοούν τι διαβάζουν. Για τους λόγους αυτούς υποστηρίζεται μήπως το </w:t>
      </w:r>
      <w:r w:rsidR="002C19C7" w:rsidRPr="00C70D93">
        <w:t xml:space="preserve">σύνδρομο </w:t>
      </w:r>
      <w:r w:rsidR="002C19C7" w:rsidRPr="00C70D93">
        <w:rPr>
          <w:lang w:val="en-US"/>
        </w:rPr>
        <w:t>Asperger</w:t>
      </w:r>
      <w:r w:rsidR="002C19C7">
        <w:t xml:space="preserve"> συνυπάρχει και με ήπια νοητική υστέρηση.</w:t>
      </w:r>
    </w:p>
    <w:p w:rsidR="00541CAD" w:rsidRDefault="00541CAD" w:rsidP="00B37918">
      <w:pPr>
        <w:spacing w:line="360" w:lineRule="auto"/>
        <w:ind w:firstLine="360"/>
        <w:jc w:val="both"/>
      </w:pPr>
      <w:r>
        <w:t xml:space="preserve">Επίσης, μολονότι οι μαθητές </w:t>
      </w:r>
      <w:r w:rsidRPr="00C70D93">
        <w:t xml:space="preserve">σύνδρομο </w:t>
      </w:r>
      <w:r w:rsidRPr="00C70D93">
        <w:rPr>
          <w:lang w:val="en-US"/>
        </w:rPr>
        <w:t>Asperger</w:t>
      </w:r>
      <w:r>
        <w:t xml:space="preserve"> μπορούν να επεξεργάζονται τις προφορικές και τις οπτικές γνωστικές πληροφορίες, ωστόσο αντιμετωπίζουν δυσκολίες να επεξεργάζονται και τις</w:t>
      </w:r>
      <w:r w:rsidR="003804F3">
        <w:t xml:space="preserve"> δύο ταυτόχρονα, ενώ, ίσως, να χρειάζονται περισσότερο χρόνο για την κατανόηση των λέξεων.</w:t>
      </w:r>
    </w:p>
    <w:p w:rsidR="003804F3" w:rsidRPr="0050768C" w:rsidRDefault="003804F3" w:rsidP="00B37918">
      <w:pPr>
        <w:spacing w:line="360" w:lineRule="auto"/>
        <w:ind w:firstLine="360"/>
        <w:jc w:val="both"/>
        <w:rPr>
          <w:b/>
        </w:rPr>
      </w:pPr>
      <w:r w:rsidRPr="0050768C">
        <w:rPr>
          <w:b/>
        </w:rPr>
        <w:t>Συναισθηματικές δυσκολίες</w:t>
      </w:r>
    </w:p>
    <w:p w:rsidR="003804F3" w:rsidRDefault="003804F3" w:rsidP="00B37918">
      <w:pPr>
        <w:spacing w:line="360" w:lineRule="auto"/>
        <w:ind w:firstLine="360"/>
        <w:jc w:val="both"/>
      </w:pPr>
      <w:r>
        <w:t xml:space="preserve">Στη βιβλιογραφία αναφέρεται ότι η διαταραχή ελλειμματικής προσοχής/υπερκινητικότητα πιο συνηθισμένη διάγνωση, ενώ οι έφηβοι και οι ενήλικες με </w:t>
      </w:r>
      <w:r w:rsidRPr="00C70D93">
        <w:t xml:space="preserve">σύνδρομο </w:t>
      </w:r>
      <w:r w:rsidRPr="00C70D93">
        <w:rPr>
          <w:lang w:val="en-US"/>
        </w:rPr>
        <w:t>Asperger</w:t>
      </w:r>
      <w:r>
        <w:t xml:space="preserve"> έχουν αυξημένες πιθανότητες να εκδηλώσουν κατάθλιψη</w:t>
      </w:r>
      <w:r w:rsidR="0050768C">
        <w:t xml:space="preserve">. Αντίθετα, </w:t>
      </w:r>
      <w:r>
        <w:t xml:space="preserve">ενώ τα παιδιά συνήθως </w:t>
      </w:r>
      <w:r w:rsidR="0050768C">
        <w:t xml:space="preserve">εκδηλώνουν δυσκολίες στις κοινωνικές δεξιότητες. Μάλιστα, αναφέρεται ότι η κατάθλιψη πιθανώς να σχετίζεται με τη δυσκολία των ατόμων με </w:t>
      </w:r>
      <w:r w:rsidR="0050768C" w:rsidRPr="00C70D93">
        <w:t xml:space="preserve">σύνδρομο </w:t>
      </w:r>
      <w:r w:rsidR="0050768C" w:rsidRPr="00C70D93">
        <w:rPr>
          <w:lang w:val="en-US"/>
        </w:rPr>
        <w:t>Asperger</w:t>
      </w:r>
      <w:r w:rsidR="0050768C">
        <w:t xml:space="preserve"> να αντιμετωπίσουν αποτελεσματικά το κοινωνικό στίγμα ή να είναι αποτέλεσμα βιολογικών και γενετικών παραγόντων που συνδέονται με τη δημιουργία και την ανάπτυξη του συνδρόμου</w:t>
      </w:r>
      <w:r w:rsidR="0050768C" w:rsidRPr="00C70D93">
        <w:t xml:space="preserve"> </w:t>
      </w:r>
      <w:r w:rsidR="0050768C" w:rsidRPr="00C70D93">
        <w:rPr>
          <w:lang w:val="en-US"/>
        </w:rPr>
        <w:t>Asperger</w:t>
      </w:r>
      <w:r w:rsidR="0050768C">
        <w:t>.</w:t>
      </w:r>
    </w:p>
    <w:p w:rsidR="00A95E80" w:rsidRDefault="008B601A" w:rsidP="00B37918">
      <w:pPr>
        <w:spacing w:line="360" w:lineRule="auto"/>
        <w:ind w:firstLine="360"/>
        <w:jc w:val="both"/>
      </w:pPr>
      <w:r>
        <w:t xml:space="preserve">Μια άλλη δυσκολία κοινωνικού χαρακτήρα που αναφέρεται είναι ότι τα άτομα με </w:t>
      </w:r>
      <w:r w:rsidRPr="00C70D93">
        <w:t xml:space="preserve">σύνδρομο </w:t>
      </w:r>
      <w:r w:rsidRPr="00C70D93">
        <w:rPr>
          <w:lang w:val="en-US"/>
        </w:rPr>
        <w:t>Asperger</w:t>
      </w:r>
      <w:r>
        <w:t xml:space="preserve"> δε έχουν κατακτήσει τις κοινωνικά αποδεκτές συμπεριφορές που θα τους επιτρέψουν να αντιμετωπίσουν με αποτελεσματικότητα τις κοινωνικές επιταγές και τις εκπαιδευτικές αξιώσεις που επιβάλλει η σχολική τάξη, με αποτέλεσμα να είναι επιρρεπείς στην κατάθλιψη και να κινδυνεύουν με παραγκωνισμό, όταν </w:t>
      </w:r>
      <w:r w:rsidR="00A95E80">
        <w:t xml:space="preserve">οι άκαμπτες σκέψεις τους δεν τους διευκολύνουν να αντιμετωπίσουν </w:t>
      </w:r>
      <w:r>
        <w:t>τα γεγονότα</w:t>
      </w:r>
      <w:r w:rsidR="00A95E80">
        <w:t>. Μάλιστα, η έντασή τους δεν εκδηλώνεται στον τόνο της φωνής τους και στη στάση του σώματός τους, αλλά σε συνθήκες έντασης, επειδή η ομάδα της τάξης αγνοεί την ταραχή και σε συνδυασμό με την αδυναμία τους να ανταποκριθούν και να ελέγξουν τα γεγον</w:t>
      </w:r>
      <w:r w:rsidR="00131E10">
        <w:t>ότα, τότε υπάρχει κίνδυνος να αναστατωθούν.</w:t>
      </w:r>
    </w:p>
    <w:p w:rsidR="00131E10" w:rsidRPr="00730EA0" w:rsidRDefault="00730EA0" w:rsidP="00B37918">
      <w:pPr>
        <w:spacing w:line="360" w:lineRule="auto"/>
        <w:ind w:firstLine="360"/>
        <w:jc w:val="both"/>
        <w:rPr>
          <w:b/>
        </w:rPr>
      </w:pPr>
      <w:r w:rsidRPr="00730EA0">
        <w:rPr>
          <w:b/>
        </w:rPr>
        <w:t>Αισθητηριακά χαρακτηριστικά</w:t>
      </w:r>
    </w:p>
    <w:p w:rsidR="00730EA0" w:rsidRDefault="008B7B91" w:rsidP="00B37918">
      <w:pPr>
        <w:spacing w:line="360" w:lineRule="auto"/>
        <w:ind w:firstLine="360"/>
        <w:jc w:val="both"/>
      </w:pPr>
      <w:r>
        <w:t xml:space="preserve">Τα παιδιά με </w:t>
      </w:r>
      <w:r w:rsidRPr="00C70D93">
        <w:t xml:space="preserve">σύνδρομο </w:t>
      </w:r>
      <w:r w:rsidRPr="00C70D93">
        <w:rPr>
          <w:lang w:val="en-US"/>
        </w:rPr>
        <w:t>Asperger</w:t>
      </w:r>
      <w:r>
        <w:t xml:space="preserve"> εκδηλώνουν υπερευαισθησία σε ήχους και σε οπτικά ερεθίσματα, όπως ορισμένοι δεν μπορούν να ανεχθούν το έντονο φως, τα φώτα που τρεμοσβήνουν ή το λαμπρό φως του ήλιου, ενώ αισθάνονται πιο ήρεμα σε σκοτεινό δωμάτιο.</w:t>
      </w:r>
    </w:p>
    <w:p w:rsidR="008B7B91" w:rsidRPr="008B7B91" w:rsidRDefault="00AF2F40" w:rsidP="00B37918">
      <w:pPr>
        <w:spacing w:line="360" w:lineRule="auto"/>
        <w:ind w:firstLine="360"/>
        <w:jc w:val="both"/>
      </w:pPr>
      <w:r>
        <w:t xml:space="preserve">Ακόμη, συχνά τα άτομα με </w:t>
      </w:r>
      <w:r w:rsidRPr="00C70D93">
        <w:t xml:space="preserve">σύνδρομο </w:t>
      </w:r>
      <w:r w:rsidRPr="00C70D93">
        <w:rPr>
          <w:lang w:val="en-US"/>
        </w:rPr>
        <w:t>Asperger</w:t>
      </w:r>
      <w:r>
        <w:t xml:space="preserve"> είναι ιδιαίτερα υπερευαίσθητα στο άγγιγμα, μολονότι το πρόσωπο που τα αγγίζει είναι τους είναι ιδιαίτερα αγαπητό. </w:t>
      </w:r>
    </w:p>
    <w:p w:rsidR="008B601A" w:rsidRPr="00AF2F40" w:rsidRDefault="008B601A" w:rsidP="00B37918">
      <w:pPr>
        <w:spacing w:line="360" w:lineRule="auto"/>
        <w:ind w:firstLine="360"/>
        <w:jc w:val="both"/>
        <w:rPr>
          <w:b/>
        </w:rPr>
      </w:pPr>
      <w:r w:rsidRPr="00AF2F40">
        <w:rPr>
          <w:b/>
        </w:rPr>
        <w:t xml:space="preserve"> </w:t>
      </w:r>
      <w:r w:rsidR="00AF2F40" w:rsidRPr="00AF2F40">
        <w:rPr>
          <w:b/>
        </w:rPr>
        <w:t>Η θεωρία του νου</w:t>
      </w:r>
    </w:p>
    <w:p w:rsidR="00AF2F40" w:rsidRDefault="003A5F97" w:rsidP="00B37918">
      <w:pPr>
        <w:spacing w:line="360" w:lineRule="auto"/>
        <w:ind w:firstLine="360"/>
        <w:jc w:val="both"/>
      </w:pPr>
      <w:r>
        <w:lastRenderedPageBreak/>
        <w:t xml:space="preserve">Από τους </w:t>
      </w:r>
      <w:r>
        <w:rPr>
          <w:lang w:val="en-US"/>
        </w:rPr>
        <w:t>Ozonoff</w:t>
      </w:r>
      <w:r w:rsidRPr="003A5F97">
        <w:t xml:space="preserve"> &amp; </w:t>
      </w:r>
      <w:r>
        <w:rPr>
          <w:lang w:val="en-US"/>
        </w:rPr>
        <w:t>Miller</w:t>
      </w:r>
      <w:r w:rsidRPr="003A5F97">
        <w:t xml:space="preserve"> (1995)</w:t>
      </w:r>
      <w:r>
        <w:t xml:space="preserve"> η θεωρία του νου ορίζεται ως </w:t>
      </w:r>
      <w:r w:rsidR="00875982">
        <w:t xml:space="preserve">η </w:t>
      </w:r>
      <w:r>
        <w:t xml:space="preserve">ικανότητα να συμπεραίνουμε τις ψυχικές καταστάσεις των συνανθρώπων μας. Δηλαδή να κατανοούμε το τι γνωρίζουν, τις ψυχικές τους διαθέσεις, τις πεποιθήσεις αλλά και τις επιθυμίες τους. </w:t>
      </w:r>
    </w:p>
    <w:p w:rsidR="003708C8" w:rsidRDefault="00875982" w:rsidP="00B37918">
      <w:pPr>
        <w:spacing w:line="360" w:lineRule="auto"/>
        <w:ind w:firstLine="360"/>
        <w:jc w:val="both"/>
      </w:pPr>
      <w:r>
        <w:t xml:space="preserve">Ενώ οι συνηθισμένοι μαθητές ήδη από την ηλικία των τεσσάρων χρόνων αρχίζουν να αντιλαμβάνονται ότι άνθρωποι έχουν σκέψεις, γνώσεις και πεποιθήσεις, που επηρεάζουν τη συμπεριφορά τους, τα παιδιά με </w:t>
      </w:r>
      <w:r w:rsidRPr="00C70D93">
        <w:t xml:space="preserve">σύνδρομο </w:t>
      </w:r>
      <w:r w:rsidRPr="00C70D93">
        <w:rPr>
          <w:lang w:val="en-US"/>
        </w:rPr>
        <w:t>Asperger</w:t>
      </w:r>
      <w:r>
        <w:t xml:space="preserve"> δυσκολεύονται να κατανοήσουν αλλά και λάβουν υπόψη τους τις σκέψεις και τα συναισθήματα των άλλων. </w:t>
      </w:r>
      <w:r w:rsidR="009571C7">
        <w:t xml:space="preserve">Τα ελλείμματα αυτά οδηγούν τους μαθητές με </w:t>
      </w:r>
      <w:r w:rsidR="009571C7" w:rsidRPr="00C70D93">
        <w:t xml:space="preserve">σύνδρομο </w:t>
      </w:r>
      <w:r w:rsidR="009571C7" w:rsidRPr="00C70D93">
        <w:rPr>
          <w:lang w:val="en-US"/>
        </w:rPr>
        <w:t>Asperger</w:t>
      </w:r>
      <w:r w:rsidR="009571C7">
        <w:t xml:space="preserve"> στο να αντιμετωπίζουν δυσκολίες </w:t>
      </w:r>
      <w:r w:rsidR="004B63C4">
        <w:t>στις εξής περιπτώσεις:</w:t>
      </w:r>
    </w:p>
    <w:p w:rsidR="004B63C4" w:rsidRDefault="004B63C4" w:rsidP="004B63C4">
      <w:pPr>
        <w:numPr>
          <w:ilvl w:val="0"/>
          <w:numId w:val="6"/>
        </w:numPr>
        <w:spacing w:line="360" w:lineRule="auto"/>
        <w:jc w:val="both"/>
      </w:pPr>
      <w:r>
        <w:t>Αδυνατούν να ερμηνεύσουν τη συμπεριφορά τους</w:t>
      </w:r>
    </w:p>
    <w:p w:rsidR="004B63C4" w:rsidRDefault="004B63C4" w:rsidP="004B63C4">
      <w:pPr>
        <w:numPr>
          <w:ilvl w:val="0"/>
          <w:numId w:val="6"/>
        </w:numPr>
        <w:spacing w:line="360" w:lineRule="auto"/>
        <w:jc w:val="both"/>
      </w:pPr>
      <w:r>
        <w:t xml:space="preserve">Δυσκολεύονται να κατανοήσουν τα συναισθήματά τους </w:t>
      </w:r>
    </w:p>
    <w:p w:rsidR="004B63C4" w:rsidRDefault="004B63C4" w:rsidP="004B63C4">
      <w:pPr>
        <w:numPr>
          <w:ilvl w:val="0"/>
          <w:numId w:val="6"/>
        </w:numPr>
        <w:spacing w:line="360" w:lineRule="auto"/>
        <w:jc w:val="both"/>
      </w:pPr>
      <w:r>
        <w:t>Προβλήματα να προβλέψουν τη συμπεριφορά αλλά και τη συναισθηματική κατάσταση των άλλων</w:t>
      </w:r>
    </w:p>
    <w:p w:rsidR="004B63C4" w:rsidRDefault="004B63C4" w:rsidP="004B63C4">
      <w:pPr>
        <w:numPr>
          <w:ilvl w:val="0"/>
          <w:numId w:val="6"/>
        </w:numPr>
        <w:spacing w:line="360" w:lineRule="auto"/>
        <w:jc w:val="both"/>
      </w:pPr>
      <w:r>
        <w:t>Δυσκολίες να κατανοήσουν τις απόψεις των άλλων</w:t>
      </w:r>
    </w:p>
    <w:p w:rsidR="004B63C4" w:rsidRDefault="004B63C4" w:rsidP="004B63C4">
      <w:pPr>
        <w:numPr>
          <w:ilvl w:val="0"/>
          <w:numId w:val="6"/>
        </w:numPr>
        <w:spacing w:line="360" w:lineRule="auto"/>
        <w:jc w:val="both"/>
      </w:pPr>
      <w:r>
        <w:t>Δυσκολίες να αντιληφθούν τις προθέσεις των άλλων</w:t>
      </w:r>
    </w:p>
    <w:p w:rsidR="004B63C4" w:rsidRDefault="004B63C4" w:rsidP="004B63C4">
      <w:pPr>
        <w:numPr>
          <w:ilvl w:val="0"/>
          <w:numId w:val="6"/>
        </w:numPr>
        <w:spacing w:line="360" w:lineRule="auto"/>
        <w:jc w:val="both"/>
      </w:pPr>
      <w:r>
        <w:t>Αδυνατούν να συσχετίσουν το πώς η συμπεριφορά μας επηρεάζει όχι μόνο τις διαθέσεις αλλά διαμορφώνει και τα συναισθήματα και τη σκέψη των άλλων</w:t>
      </w:r>
    </w:p>
    <w:p w:rsidR="004B63C4" w:rsidRDefault="004C5075" w:rsidP="004B63C4">
      <w:pPr>
        <w:numPr>
          <w:ilvl w:val="0"/>
          <w:numId w:val="6"/>
        </w:numPr>
        <w:spacing w:line="360" w:lineRule="auto"/>
        <w:jc w:val="both"/>
      </w:pPr>
      <w:r>
        <w:t xml:space="preserve">Δυσκολίες να εστιάσουν την προσοχή τους αλλά και να ενστερνιστούν τις κοινωνικές </w:t>
      </w:r>
      <w:r w:rsidR="00A27571">
        <w:t>συμβάσεις και τις επιταγές που διέπουν τη λειτουργία των ομάδων (μιλάω με ευγένεια, περιμένω τη σειρά μου)</w:t>
      </w:r>
    </w:p>
    <w:p w:rsidR="004B63C4" w:rsidRDefault="008A2B53" w:rsidP="00B37918">
      <w:pPr>
        <w:numPr>
          <w:ilvl w:val="0"/>
          <w:numId w:val="6"/>
        </w:numPr>
        <w:spacing w:line="360" w:lineRule="auto"/>
        <w:jc w:val="both"/>
      </w:pPr>
      <w:r>
        <w:t>Δυσκολεύονται να ξεχωρίσουν τα όρια μεταξύ της φαντασίας και της πραγματικότητας</w:t>
      </w:r>
    </w:p>
    <w:p w:rsidR="008A2B53" w:rsidRPr="00DA3B80" w:rsidRDefault="00DA3B80" w:rsidP="008A2B53">
      <w:pPr>
        <w:spacing w:line="360" w:lineRule="auto"/>
        <w:jc w:val="both"/>
        <w:rPr>
          <w:b/>
        </w:rPr>
      </w:pPr>
      <w:r w:rsidRPr="00DA3B80">
        <w:rPr>
          <w:b/>
        </w:rPr>
        <w:t>Διαφοροποίηση από άλλες διαταραχές</w:t>
      </w:r>
    </w:p>
    <w:p w:rsidR="006902CF" w:rsidRDefault="006902CF" w:rsidP="006902CF">
      <w:pPr>
        <w:spacing w:line="360" w:lineRule="auto"/>
        <w:jc w:val="both"/>
      </w:pPr>
      <w:r>
        <w:t xml:space="preserve">Μολονότι η διαταραχή του συνδρόμου </w:t>
      </w:r>
      <w:r w:rsidRPr="00C70D93">
        <w:rPr>
          <w:lang w:val="en-US"/>
        </w:rPr>
        <w:t>Asperger</w:t>
      </w:r>
      <w:r>
        <w:t xml:space="preserve"> έχει κοινά χαρακτηριστικά με την Ιδεοψυχαναγκαστική Νεύρωση τις επαναλήψεις και τις στερεοτυπίες, ωστόσο, σύμφωνα με το </w:t>
      </w:r>
      <w:r>
        <w:rPr>
          <w:lang w:val="en-US"/>
        </w:rPr>
        <w:t>DMS</w:t>
      </w:r>
      <w:r w:rsidRPr="006902CF">
        <w:t>-</w:t>
      </w:r>
      <w:r>
        <w:rPr>
          <w:lang w:val="en-US"/>
        </w:rPr>
        <w:t>IV</w:t>
      </w:r>
      <w:r w:rsidRPr="006902CF">
        <w:t xml:space="preserve"> </w:t>
      </w:r>
      <w:r>
        <w:t xml:space="preserve">τα παιδιά με </w:t>
      </w:r>
      <w:r w:rsidRPr="00C70D93">
        <w:t xml:space="preserve">σύνδρομο </w:t>
      </w:r>
      <w:r w:rsidRPr="00C70D93">
        <w:rPr>
          <w:lang w:val="en-US"/>
        </w:rPr>
        <w:t>Asperger</w:t>
      </w:r>
      <w:r>
        <w:t xml:space="preserve"> εμφανίζουν μεγαλύτερες δυσκολίες στις κοινωνικές αλληλεπιδράσεις τους, ενώ ένα άλλο χαρακτηριστικό τους είναι τα περιορισμένα ενδιαφέροντα και οι δραστηριότητές τους.</w:t>
      </w:r>
    </w:p>
    <w:p w:rsidR="00A83A9F" w:rsidRPr="00064B51" w:rsidRDefault="00A83A9F"/>
    <w:sectPr w:rsidR="00A83A9F" w:rsidRPr="00064B51" w:rsidSect="00064B51">
      <w:headerReference w:type="even" r:id="rId7"/>
      <w:headerReference w:type="default" r:id="rId8"/>
      <w:pgSz w:w="11906" w:h="16838"/>
      <w:pgMar w:top="1440" w:right="1286"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533" w:rsidRDefault="00066533">
      <w:r>
        <w:separator/>
      </w:r>
    </w:p>
  </w:endnote>
  <w:endnote w:type="continuationSeparator" w:id="0">
    <w:p w:rsidR="00066533" w:rsidRDefault="0006653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533" w:rsidRDefault="00066533">
      <w:r>
        <w:separator/>
      </w:r>
    </w:p>
  </w:footnote>
  <w:footnote w:type="continuationSeparator" w:id="0">
    <w:p w:rsidR="00066533" w:rsidRDefault="000665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9CE" w:rsidRDefault="00D049CE" w:rsidP="00873DD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049CE" w:rsidRDefault="00D049C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9CE" w:rsidRDefault="00D049CE" w:rsidP="00873DD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40B75">
      <w:rPr>
        <w:rStyle w:val="a4"/>
        <w:noProof/>
      </w:rPr>
      <w:t>7</w:t>
    </w:r>
    <w:r>
      <w:rPr>
        <w:rStyle w:val="a4"/>
      </w:rPr>
      <w:fldChar w:fldCharType="end"/>
    </w:r>
  </w:p>
  <w:p w:rsidR="00D049CE" w:rsidRDefault="00D049C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D424D"/>
    <w:multiLevelType w:val="hybridMultilevel"/>
    <w:tmpl w:val="65F04566"/>
    <w:lvl w:ilvl="0" w:tplc="0408000D">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
    <w:nsid w:val="10622FBB"/>
    <w:multiLevelType w:val="hybridMultilevel"/>
    <w:tmpl w:val="BCA6C150"/>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
    <w:nsid w:val="1D9B6EB0"/>
    <w:multiLevelType w:val="hybridMultilevel"/>
    <w:tmpl w:val="2FECF53A"/>
    <w:lvl w:ilvl="0" w:tplc="0408000D">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
    <w:nsid w:val="2BDB2B83"/>
    <w:multiLevelType w:val="hybridMultilevel"/>
    <w:tmpl w:val="D51C1EAA"/>
    <w:lvl w:ilvl="0" w:tplc="0408000D">
      <w:start w:val="1"/>
      <w:numFmt w:val="bullet"/>
      <w:lvlText w:val=""/>
      <w:lvlJc w:val="left"/>
      <w:pPr>
        <w:tabs>
          <w:tab w:val="num" w:pos="1440"/>
        </w:tabs>
        <w:ind w:left="1440" w:hanging="360"/>
      </w:pPr>
      <w:rPr>
        <w:rFonts w:ascii="Wingdings" w:hAnsi="Wingdings" w:hint="default"/>
      </w:r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4">
    <w:nsid w:val="490F7AD6"/>
    <w:multiLevelType w:val="hybridMultilevel"/>
    <w:tmpl w:val="7D14D656"/>
    <w:lvl w:ilvl="0" w:tplc="0408000D">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5">
    <w:nsid w:val="61CE61C5"/>
    <w:multiLevelType w:val="hybridMultilevel"/>
    <w:tmpl w:val="FA1A71A6"/>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1"/>
    <w:footnote w:id="0"/>
  </w:footnotePr>
  <w:endnotePr>
    <w:endnote w:id="-1"/>
    <w:endnote w:id="0"/>
  </w:endnotePr>
  <w:compat/>
  <w:rsids>
    <w:rsidRoot w:val="0054211D"/>
    <w:rsid w:val="0004364B"/>
    <w:rsid w:val="00064B51"/>
    <w:rsid w:val="00066533"/>
    <w:rsid w:val="00077EA7"/>
    <w:rsid w:val="00086808"/>
    <w:rsid w:val="000913B4"/>
    <w:rsid w:val="00093D15"/>
    <w:rsid w:val="00097B9E"/>
    <w:rsid w:val="000A185F"/>
    <w:rsid w:val="000A39C7"/>
    <w:rsid w:val="00131E10"/>
    <w:rsid w:val="001D7EEE"/>
    <w:rsid w:val="001F04DE"/>
    <w:rsid w:val="002136A2"/>
    <w:rsid w:val="00220363"/>
    <w:rsid w:val="002A01D5"/>
    <w:rsid w:val="002B744A"/>
    <w:rsid w:val="002C19C7"/>
    <w:rsid w:val="002E07F1"/>
    <w:rsid w:val="00305B82"/>
    <w:rsid w:val="003070D0"/>
    <w:rsid w:val="003708C8"/>
    <w:rsid w:val="00370FC9"/>
    <w:rsid w:val="003804F3"/>
    <w:rsid w:val="003A5F97"/>
    <w:rsid w:val="003D6393"/>
    <w:rsid w:val="003F7D9D"/>
    <w:rsid w:val="00442366"/>
    <w:rsid w:val="0044412A"/>
    <w:rsid w:val="004B246D"/>
    <w:rsid w:val="004B63C4"/>
    <w:rsid w:val="004C5075"/>
    <w:rsid w:val="004E7513"/>
    <w:rsid w:val="004F3770"/>
    <w:rsid w:val="0050768C"/>
    <w:rsid w:val="0054091E"/>
    <w:rsid w:val="00541CAD"/>
    <w:rsid w:val="0054211D"/>
    <w:rsid w:val="0058210E"/>
    <w:rsid w:val="005B109C"/>
    <w:rsid w:val="005E32AD"/>
    <w:rsid w:val="005E5DD5"/>
    <w:rsid w:val="005F6360"/>
    <w:rsid w:val="00631011"/>
    <w:rsid w:val="00640B75"/>
    <w:rsid w:val="0065117D"/>
    <w:rsid w:val="006902CF"/>
    <w:rsid w:val="006C7413"/>
    <w:rsid w:val="006E66EB"/>
    <w:rsid w:val="00730EA0"/>
    <w:rsid w:val="00737317"/>
    <w:rsid w:val="0076502D"/>
    <w:rsid w:val="007D1461"/>
    <w:rsid w:val="007E7AF7"/>
    <w:rsid w:val="00803624"/>
    <w:rsid w:val="0080766A"/>
    <w:rsid w:val="00807A8C"/>
    <w:rsid w:val="00873DD7"/>
    <w:rsid w:val="00874DC8"/>
    <w:rsid w:val="00875982"/>
    <w:rsid w:val="00897029"/>
    <w:rsid w:val="008A2B53"/>
    <w:rsid w:val="008B3F1D"/>
    <w:rsid w:val="008B601A"/>
    <w:rsid w:val="008B7B91"/>
    <w:rsid w:val="008D7791"/>
    <w:rsid w:val="009022C1"/>
    <w:rsid w:val="009370FA"/>
    <w:rsid w:val="00940DBF"/>
    <w:rsid w:val="009571C7"/>
    <w:rsid w:val="00990C13"/>
    <w:rsid w:val="009E05CF"/>
    <w:rsid w:val="00A00E4A"/>
    <w:rsid w:val="00A02D1C"/>
    <w:rsid w:val="00A27571"/>
    <w:rsid w:val="00A35AC2"/>
    <w:rsid w:val="00A83A9F"/>
    <w:rsid w:val="00A94B8F"/>
    <w:rsid w:val="00A95E80"/>
    <w:rsid w:val="00A973B7"/>
    <w:rsid w:val="00AD5A00"/>
    <w:rsid w:val="00AF2F40"/>
    <w:rsid w:val="00B37918"/>
    <w:rsid w:val="00B54338"/>
    <w:rsid w:val="00B761E5"/>
    <w:rsid w:val="00B827D4"/>
    <w:rsid w:val="00BB32F1"/>
    <w:rsid w:val="00BD07EF"/>
    <w:rsid w:val="00C05471"/>
    <w:rsid w:val="00C64398"/>
    <w:rsid w:val="00C70D93"/>
    <w:rsid w:val="00C72B6C"/>
    <w:rsid w:val="00CB4A00"/>
    <w:rsid w:val="00CD58D2"/>
    <w:rsid w:val="00CF4429"/>
    <w:rsid w:val="00CF4A4C"/>
    <w:rsid w:val="00D049CE"/>
    <w:rsid w:val="00D4103A"/>
    <w:rsid w:val="00D600F7"/>
    <w:rsid w:val="00D603F2"/>
    <w:rsid w:val="00D626EC"/>
    <w:rsid w:val="00D627D1"/>
    <w:rsid w:val="00DA0D6B"/>
    <w:rsid w:val="00DA3B80"/>
    <w:rsid w:val="00DA644C"/>
    <w:rsid w:val="00DE6126"/>
    <w:rsid w:val="00E04FD9"/>
    <w:rsid w:val="00E5532C"/>
    <w:rsid w:val="00E92895"/>
    <w:rsid w:val="00EA4E29"/>
    <w:rsid w:val="00EC57A4"/>
    <w:rsid w:val="00ED6151"/>
    <w:rsid w:val="00F65533"/>
    <w:rsid w:val="00F779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37317"/>
    <w:pPr>
      <w:tabs>
        <w:tab w:val="center" w:pos="4153"/>
        <w:tab w:val="right" w:pos="8306"/>
      </w:tabs>
    </w:pPr>
  </w:style>
  <w:style w:type="character" w:styleId="a4">
    <w:name w:val="page number"/>
    <w:basedOn w:val="a0"/>
    <w:rsid w:val="007373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2449</Words>
  <Characters>13228</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
    </vt:vector>
  </TitlesOfParts>
  <Company>Home</Company>
  <LinksUpToDate>false</LinksUpToDate>
  <CharactersWithSpaces>15646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EYNIKH</cp:lastModifiedBy>
  <cp:revision>2</cp:revision>
  <dcterms:created xsi:type="dcterms:W3CDTF">2010-07-02T10:10:00Z</dcterms:created>
  <dcterms:modified xsi:type="dcterms:W3CDTF">2010-07-02T10:10:00Z</dcterms:modified>
</cp:coreProperties>
</file>