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68" w:rsidRPr="000E5E68" w:rsidRDefault="000E5E68" w:rsidP="000E5E68">
      <w:pPr>
        <w:jc w:val="center"/>
        <w:rPr>
          <w:b/>
          <w:sz w:val="40"/>
          <w:szCs w:val="40"/>
        </w:rPr>
      </w:pPr>
      <w:r w:rsidRPr="000E5E68">
        <w:rPr>
          <w:b/>
          <w:sz w:val="40"/>
          <w:szCs w:val="40"/>
        </w:rPr>
        <w:t>ΙΣΤΟΡΙΑ Γ΄ ΤΑΞΗΣ</w:t>
      </w:r>
    </w:p>
    <w:p w:rsidR="00D064D1" w:rsidRPr="00394CDF" w:rsidRDefault="00D064D1" w:rsidP="00D064D1">
      <w:pPr>
        <w:jc w:val="both"/>
        <w:rPr>
          <w:sz w:val="40"/>
          <w:szCs w:val="40"/>
        </w:rPr>
      </w:pPr>
      <w:r>
        <w:rPr>
          <w:sz w:val="40"/>
          <w:szCs w:val="40"/>
        </w:rPr>
        <w:t>Αστέρια μου</w:t>
      </w:r>
      <w:r w:rsidRPr="00394CDF">
        <w:rPr>
          <w:sz w:val="40"/>
          <w:szCs w:val="40"/>
        </w:rPr>
        <w:t xml:space="preserve">, </w:t>
      </w:r>
    </w:p>
    <w:p w:rsidR="00D064D1" w:rsidRDefault="00D064D1" w:rsidP="00D064D1">
      <w:pPr>
        <w:jc w:val="both"/>
        <w:rPr>
          <w:sz w:val="32"/>
          <w:szCs w:val="32"/>
        </w:rPr>
      </w:pPr>
    </w:p>
    <w:p w:rsidR="00D064D1" w:rsidRPr="00394CDF" w:rsidRDefault="00D064D1" w:rsidP="00D064D1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ΠΑΜΕ ΓΕΡΑ, ΤΗΝ ΟΔΥΣΣΕΙΑ</w:t>
      </w:r>
      <w:r w:rsidRPr="00394CDF">
        <w:rPr>
          <w:sz w:val="44"/>
          <w:szCs w:val="44"/>
        </w:rPr>
        <w:t>!!!!</w:t>
      </w:r>
    </w:p>
    <w:p w:rsidR="00D064D1" w:rsidRPr="007E457D" w:rsidRDefault="00D064D1" w:rsidP="00D064D1">
      <w:pPr>
        <w:tabs>
          <w:tab w:val="left" w:pos="1230"/>
        </w:tabs>
        <w:spacing w:before="100"/>
        <w:jc w:val="both"/>
        <w:rPr>
          <w:color w:val="FF0000"/>
          <w:sz w:val="36"/>
          <w:szCs w:val="36"/>
        </w:rPr>
      </w:pPr>
      <w:r w:rsidRPr="007E457D">
        <w:rPr>
          <w:sz w:val="36"/>
          <w:szCs w:val="36"/>
        </w:rPr>
        <w:t>Πατήστε τον παρακάτω σύνδεσμο. Θα δείτε το ηλεκτρονικό</w:t>
      </w:r>
      <w:r>
        <w:rPr>
          <w:sz w:val="36"/>
          <w:szCs w:val="36"/>
        </w:rPr>
        <w:t xml:space="preserve"> μας</w:t>
      </w:r>
      <w:r w:rsidRPr="007E457D">
        <w:rPr>
          <w:sz w:val="36"/>
          <w:szCs w:val="36"/>
        </w:rPr>
        <w:t xml:space="preserve"> βιβλίο… Πηγαίνετε στο </w:t>
      </w:r>
      <w:r>
        <w:rPr>
          <w:sz w:val="36"/>
          <w:szCs w:val="36"/>
        </w:rPr>
        <w:t>τρίτο</w:t>
      </w:r>
      <w:r w:rsidRPr="007E457D">
        <w:rPr>
          <w:sz w:val="36"/>
          <w:szCs w:val="36"/>
        </w:rPr>
        <w:t xml:space="preserve"> κεφάλαιο</w:t>
      </w:r>
      <w:r w:rsidRPr="007E457D">
        <w:rPr>
          <w:color w:val="FF0000"/>
          <w:sz w:val="36"/>
          <w:szCs w:val="36"/>
        </w:rPr>
        <w:t xml:space="preserve"> </w:t>
      </w:r>
      <w:r w:rsidRPr="007E457D">
        <w:rPr>
          <w:color w:val="FF0000"/>
          <w:sz w:val="36"/>
          <w:szCs w:val="36"/>
          <w:u w:val="single"/>
        </w:rPr>
        <w:t xml:space="preserve">«Στον </w:t>
      </w:r>
      <w:proofErr w:type="spellStart"/>
      <w:r>
        <w:rPr>
          <w:color w:val="FF0000"/>
          <w:sz w:val="36"/>
          <w:szCs w:val="36"/>
          <w:u w:val="single"/>
        </w:rPr>
        <w:t>Άδη</w:t>
      </w:r>
      <w:proofErr w:type="spellEnd"/>
      <w:r>
        <w:rPr>
          <w:color w:val="FF0000"/>
          <w:sz w:val="36"/>
          <w:szCs w:val="36"/>
          <w:u w:val="single"/>
        </w:rPr>
        <w:t>, στι</w:t>
      </w:r>
      <w:r w:rsidRPr="007E457D">
        <w:rPr>
          <w:color w:val="FF0000"/>
          <w:sz w:val="36"/>
          <w:szCs w:val="36"/>
          <w:u w:val="single"/>
        </w:rPr>
        <w:t xml:space="preserve">ς </w:t>
      </w:r>
      <w:r>
        <w:rPr>
          <w:color w:val="FF0000"/>
          <w:sz w:val="36"/>
          <w:szCs w:val="36"/>
          <w:u w:val="single"/>
        </w:rPr>
        <w:t>Σειρήνες</w:t>
      </w:r>
      <w:r w:rsidR="003C2261">
        <w:rPr>
          <w:color w:val="FF0000"/>
          <w:sz w:val="36"/>
          <w:szCs w:val="36"/>
          <w:u w:val="single"/>
        </w:rPr>
        <w:t>,</w:t>
      </w:r>
      <w:r w:rsidRPr="007E457D">
        <w:rPr>
          <w:color w:val="FF0000"/>
          <w:sz w:val="36"/>
          <w:szCs w:val="36"/>
          <w:u w:val="single"/>
        </w:rPr>
        <w:t xml:space="preserve"> </w:t>
      </w:r>
      <w:r>
        <w:rPr>
          <w:color w:val="FF0000"/>
          <w:sz w:val="36"/>
          <w:szCs w:val="36"/>
          <w:u w:val="single"/>
        </w:rPr>
        <w:t xml:space="preserve">στη Σκύλλα και στη Χάρυβδη </w:t>
      </w:r>
      <w:r w:rsidRPr="007E457D">
        <w:rPr>
          <w:color w:val="FF0000"/>
          <w:sz w:val="36"/>
          <w:szCs w:val="36"/>
          <w:u w:val="single"/>
        </w:rPr>
        <w:t>»</w:t>
      </w:r>
    </w:p>
    <w:p w:rsidR="00D064D1" w:rsidRDefault="00D064D1" w:rsidP="00D064D1">
      <w:pPr>
        <w:jc w:val="both"/>
        <w:rPr>
          <w:sz w:val="32"/>
          <w:szCs w:val="32"/>
        </w:rPr>
      </w:pPr>
    </w:p>
    <w:p w:rsidR="00D064D1" w:rsidRDefault="00D064D1" w:rsidP="00D064D1">
      <w:pPr>
        <w:jc w:val="both"/>
        <w:rPr>
          <w:sz w:val="32"/>
          <w:szCs w:val="32"/>
        </w:rPr>
      </w:pPr>
    </w:p>
    <w:p w:rsidR="00D064D1" w:rsidRDefault="001D3F19" w:rsidP="00D064D1">
      <w:pPr>
        <w:jc w:val="both"/>
      </w:pPr>
      <w:hyperlink r:id="rId6" w:history="1">
        <w:r w:rsidR="00D064D1">
          <w:rPr>
            <w:rStyle w:val="-"/>
            <w:sz w:val="32"/>
            <w:szCs w:val="32"/>
          </w:rPr>
          <w:t>http://ebooks.edu.gr/modules/ebook/show.php/DSDIM-C103/88/698,2636/</w:t>
        </w:r>
      </w:hyperlink>
    </w:p>
    <w:p w:rsidR="00D064D1" w:rsidRDefault="00D064D1" w:rsidP="00D064D1">
      <w:pPr>
        <w:jc w:val="both"/>
        <w:rPr>
          <w:sz w:val="32"/>
          <w:szCs w:val="32"/>
        </w:rPr>
      </w:pPr>
    </w:p>
    <w:p w:rsidR="00D064D1" w:rsidRDefault="00D064D1" w:rsidP="00D064D1">
      <w:pPr>
        <w:jc w:val="both"/>
        <w:rPr>
          <w:sz w:val="32"/>
          <w:szCs w:val="32"/>
        </w:rPr>
      </w:pPr>
      <w:r>
        <w:rPr>
          <w:sz w:val="32"/>
          <w:szCs w:val="32"/>
        </w:rPr>
        <w:t>Μπορείτε να το διαβάσετε ή να το ακούσετε ή και τα δύο!!!</w:t>
      </w:r>
    </w:p>
    <w:p w:rsidR="00D064D1" w:rsidRDefault="00D064D1" w:rsidP="00D064D1">
      <w:pPr>
        <w:jc w:val="both"/>
        <w:rPr>
          <w:sz w:val="32"/>
          <w:szCs w:val="32"/>
        </w:rPr>
      </w:pPr>
    </w:p>
    <w:p w:rsidR="00D064D1" w:rsidRDefault="00D064D1" w:rsidP="00D064D1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Αν θέλετε μπορείτε να το ακούσετε και στην ηλεκτρονική μας τάξη!! Μπείτε κι επιλέξτε το… Ελπίζω να ακούγεται καλά!!!</w:t>
      </w:r>
    </w:p>
    <w:p w:rsidR="00D064D1" w:rsidRDefault="00D064D1" w:rsidP="00D064D1">
      <w:pPr>
        <w:jc w:val="both"/>
        <w:rPr>
          <w:b/>
          <w:color w:val="FF0000"/>
          <w:sz w:val="32"/>
          <w:szCs w:val="32"/>
          <w:u w:val="single"/>
        </w:rPr>
      </w:pPr>
    </w:p>
    <w:p w:rsidR="00D064D1" w:rsidRDefault="00D064D1" w:rsidP="00D064D1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Στη συνέχεια κάντε το </w:t>
      </w:r>
      <w:r w:rsidR="0061703D">
        <w:rPr>
          <w:sz w:val="32"/>
          <w:szCs w:val="32"/>
        </w:rPr>
        <w:t>τρίτο</w:t>
      </w:r>
      <w:r>
        <w:rPr>
          <w:sz w:val="32"/>
          <w:szCs w:val="32"/>
        </w:rPr>
        <w:t xml:space="preserve"> φύλλο εργασίας. Θα το έχω και στις </w:t>
      </w:r>
      <w:r>
        <w:rPr>
          <w:b/>
          <w:color w:val="FF0000"/>
          <w:sz w:val="32"/>
          <w:szCs w:val="32"/>
          <w:u w:val="single"/>
        </w:rPr>
        <w:t>εργασίες</w:t>
      </w:r>
      <w:r>
        <w:rPr>
          <w:color w:val="FF0000"/>
          <w:sz w:val="32"/>
          <w:szCs w:val="32"/>
        </w:rPr>
        <w:t xml:space="preserve"> στο χαρτοφυλάκιό σας στη νέα μας ενότητα στο μάθημα της Ιστορίας</w:t>
      </w:r>
      <w:r>
        <w:rPr>
          <w:sz w:val="32"/>
          <w:szCs w:val="32"/>
        </w:rPr>
        <w:t xml:space="preserve">. </w:t>
      </w:r>
      <w:r>
        <w:rPr>
          <w:b/>
          <w:sz w:val="32"/>
          <w:szCs w:val="32"/>
          <w:u w:val="single"/>
        </w:rPr>
        <w:t xml:space="preserve">Αυτό σημαίνει ότι μπορείτε να το κατεβάσετε, να το απαντήσετε και να μου το στείλετε να το δω στην </w:t>
      </w:r>
      <w:r>
        <w:rPr>
          <w:b/>
          <w:sz w:val="32"/>
          <w:szCs w:val="32"/>
          <w:u w:val="single"/>
          <w:lang w:val="en-US"/>
        </w:rPr>
        <w:t>e</w:t>
      </w:r>
      <w:r w:rsidRPr="0072064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class</w:t>
      </w:r>
      <w:r>
        <w:rPr>
          <w:b/>
          <w:sz w:val="32"/>
          <w:szCs w:val="32"/>
          <w:u w:val="single"/>
        </w:rPr>
        <w:t xml:space="preserve">!!! </w:t>
      </w:r>
    </w:p>
    <w:p w:rsidR="00D064D1" w:rsidRDefault="00244C1C" w:rsidP="00244C1C">
      <w:pPr>
        <w:tabs>
          <w:tab w:val="left" w:pos="1230"/>
        </w:tabs>
      </w:pPr>
      <w:r w:rsidRPr="00D064D1">
        <w:tab/>
      </w:r>
      <w:r w:rsidR="0061703D">
        <w:t xml:space="preserve"> </w:t>
      </w:r>
    </w:p>
    <w:p w:rsidR="008518B1" w:rsidRDefault="008518B1" w:rsidP="0061703D">
      <w:pPr>
        <w:tabs>
          <w:tab w:val="left" w:pos="1230"/>
        </w:tabs>
        <w:jc w:val="center"/>
        <w:rPr>
          <w:b/>
          <w:sz w:val="52"/>
          <w:szCs w:val="52"/>
        </w:rPr>
      </w:pPr>
    </w:p>
    <w:p w:rsidR="0061703D" w:rsidRPr="0061703D" w:rsidRDefault="0061703D" w:rsidP="0061703D">
      <w:pPr>
        <w:tabs>
          <w:tab w:val="left" w:pos="1230"/>
        </w:tabs>
        <w:jc w:val="center"/>
        <w:rPr>
          <w:b/>
          <w:sz w:val="52"/>
          <w:szCs w:val="52"/>
        </w:rPr>
      </w:pPr>
      <w:r w:rsidRPr="0061703D">
        <w:rPr>
          <w:b/>
          <w:sz w:val="52"/>
          <w:szCs w:val="52"/>
        </w:rPr>
        <w:t>ΤΕΛΕΙΑ!!!</w:t>
      </w:r>
    </w:p>
    <w:p w:rsidR="0061703D" w:rsidRPr="003C2261" w:rsidRDefault="0061703D">
      <w:pPr>
        <w:widowControl/>
        <w:autoSpaceDE/>
        <w:autoSpaceDN/>
        <w:spacing w:after="200" w:line="276" w:lineRule="auto"/>
      </w:pPr>
      <w:r w:rsidRPr="003C2261">
        <w:br w:type="page"/>
      </w:r>
    </w:p>
    <w:p w:rsidR="00244C1C" w:rsidRPr="003C2261" w:rsidRDefault="00244C1C" w:rsidP="00244C1C">
      <w:pPr>
        <w:tabs>
          <w:tab w:val="left" w:pos="1230"/>
        </w:tabs>
      </w:pPr>
    </w:p>
    <w:p w:rsidR="00244C1C" w:rsidRPr="0002006D" w:rsidRDefault="0002006D" w:rsidP="0002006D">
      <w:pPr>
        <w:jc w:val="center"/>
      </w:pPr>
      <w:r w:rsidRPr="0002006D">
        <w:rPr>
          <w:color w:val="FF0000"/>
          <w:sz w:val="36"/>
          <w:szCs w:val="36"/>
        </w:rPr>
        <w:t xml:space="preserve">Στον </w:t>
      </w:r>
      <w:proofErr w:type="spellStart"/>
      <w:r w:rsidRPr="0002006D">
        <w:rPr>
          <w:color w:val="FF0000"/>
          <w:sz w:val="36"/>
          <w:szCs w:val="36"/>
        </w:rPr>
        <w:t>Άδη</w:t>
      </w:r>
      <w:proofErr w:type="spellEnd"/>
      <w:r w:rsidRPr="0002006D">
        <w:rPr>
          <w:color w:val="FF0000"/>
          <w:sz w:val="36"/>
          <w:szCs w:val="36"/>
        </w:rPr>
        <w:t>, στις Σειρήνες</w:t>
      </w:r>
      <w:r w:rsidR="003C2261">
        <w:rPr>
          <w:color w:val="FF0000"/>
          <w:sz w:val="36"/>
          <w:szCs w:val="36"/>
        </w:rPr>
        <w:t>,</w:t>
      </w:r>
      <w:r w:rsidRPr="0002006D">
        <w:rPr>
          <w:color w:val="FF0000"/>
          <w:sz w:val="36"/>
          <w:szCs w:val="36"/>
        </w:rPr>
        <w:t xml:space="preserve"> στη Σκύλλα και στη Χάρυβδη </w:t>
      </w:r>
    </w:p>
    <w:p w:rsidR="00EE7320" w:rsidRDefault="00EE7320" w:rsidP="00244C1C">
      <w:pPr>
        <w:pStyle w:val="a3"/>
        <w:spacing w:before="100"/>
        <w:ind w:left="1220"/>
      </w:pPr>
    </w:p>
    <w:p w:rsidR="00244C1C" w:rsidRPr="00EE7320" w:rsidRDefault="00244C1C" w:rsidP="00244C1C">
      <w:pPr>
        <w:pStyle w:val="a3"/>
        <w:spacing w:before="100"/>
        <w:ind w:left="1220"/>
      </w:pPr>
      <w:r>
        <w:t>1</w:t>
      </w:r>
      <w:r w:rsidRPr="00EE7320">
        <w:t xml:space="preserve">. </w:t>
      </w:r>
      <w:r w:rsidR="00560CF5">
        <w:t>Υπογραμμίζω</w:t>
      </w:r>
      <w:r w:rsidRPr="00EE7320">
        <w:t xml:space="preserve"> το σωστό.</w:t>
      </w:r>
    </w:p>
    <w:p w:rsidR="00244C1C" w:rsidRPr="00EE7320" w:rsidRDefault="00244C1C" w:rsidP="00244C1C">
      <w:pPr>
        <w:pStyle w:val="a3"/>
      </w:pPr>
    </w:p>
    <w:p w:rsidR="00244C1C" w:rsidRPr="00EE7320" w:rsidRDefault="00244C1C" w:rsidP="00BE1A61">
      <w:pPr>
        <w:pStyle w:val="a3"/>
        <w:spacing w:line="360" w:lineRule="auto"/>
        <w:ind w:left="1580"/>
      </w:pPr>
      <w:r w:rsidRPr="00EE7320">
        <w:rPr>
          <w:b/>
        </w:rPr>
        <w:t>Α</w:t>
      </w:r>
      <w:r w:rsidRPr="00EE7320">
        <w:t>. Οι Σειρήνες μάγευαν τους ναυτικούς με:</w:t>
      </w:r>
    </w:p>
    <w:p w:rsidR="00244C1C" w:rsidRPr="00EE7320" w:rsidRDefault="00244C1C" w:rsidP="00BE1A61">
      <w:pPr>
        <w:pStyle w:val="a3"/>
        <w:tabs>
          <w:tab w:val="left" w:pos="4460"/>
          <w:tab w:val="left" w:pos="7341"/>
        </w:tabs>
        <w:spacing w:before="2" w:line="360" w:lineRule="auto"/>
        <w:ind w:left="1940"/>
      </w:pPr>
      <w:r w:rsidRPr="00EE7320">
        <w:t>α. την</w:t>
      </w:r>
      <w:r w:rsidRPr="00EE7320">
        <w:rPr>
          <w:spacing w:val="-3"/>
        </w:rPr>
        <w:t xml:space="preserve"> </w:t>
      </w:r>
      <w:r w:rsidR="00EF1E60">
        <w:t>ασχήμια</w:t>
      </w:r>
      <w:r w:rsidRPr="00EE7320">
        <w:rPr>
          <w:spacing w:val="-2"/>
        </w:rPr>
        <w:t xml:space="preserve"> </w:t>
      </w:r>
      <w:r w:rsidRPr="00EE7320">
        <w:t>τους</w:t>
      </w:r>
      <w:r w:rsidRPr="00EE7320">
        <w:tab/>
        <w:t>β. το</w:t>
      </w:r>
      <w:r w:rsidRPr="00EE7320">
        <w:rPr>
          <w:spacing w:val="-3"/>
        </w:rPr>
        <w:t xml:space="preserve"> </w:t>
      </w:r>
      <w:r w:rsidRPr="00EE7320">
        <w:t>τραγούδι</w:t>
      </w:r>
      <w:r w:rsidRPr="00EE7320">
        <w:rPr>
          <w:spacing w:val="-3"/>
        </w:rPr>
        <w:t xml:space="preserve"> </w:t>
      </w:r>
      <w:r w:rsidR="000E5E68">
        <w:t>τους</w:t>
      </w:r>
      <w:r w:rsidR="000E5E68" w:rsidRPr="000E5E68">
        <w:t xml:space="preserve">        </w:t>
      </w:r>
      <w:r w:rsidR="000E5E68">
        <w:t xml:space="preserve">  </w:t>
      </w:r>
      <w:r w:rsidRPr="00EE7320">
        <w:t>γ. ένα μαγικό</w:t>
      </w:r>
      <w:r w:rsidRPr="00EE7320">
        <w:rPr>
          <w:spacing w:val="-3"/>
        </w:rPr>
        <w:t xml:space="preserve"> </w:t>
      </w:r>
      <w:r w:rsidR="00EF1E60">
        <w:t>νερό</w:t>
      </w:r>
    </w:p>
    <w:p w:rsidR="00244C1C" w:rsidRPr="00EE7320" w:rsidRDefault="00244C1C" w:rsidP="000E5E68">
      <w:pPr>
        <w:pStyle w:val="a3"/>
        <w:tabs>
          <w:tab w:val="left" w:pos="4460"/>
          <w:tab w:val="left" w:pos="7341"/>
        </w:tabs>
        <w:spacing w:line="360" w:lineRule="auto"/>
        <w:ind w:left="1940" w:right="2499" w:hanging="360"/>
        <w:jc w:val="both"/>
      </w:pPr>
      <w:r w:rsidRPr="00EE7320">
        <w:rPr>
          <w:b/>
        </w:rPr>
        <w:t>Β</w:t>
      </w:r>
      <w:r w:rsidRPr="00EE7320">
        <w:t xml:space="preserve">. Μια από </w:t>
      </w:r>
      <w:r w:rsidR="000E5E68">
        <w:t xml:space="preserve">τις προσφορές του Οδυσσέα                 στους νεκρούς </w:t>
      </w:r>
      <w:r w:rsidRPr="00EE7320">
        <w:t xml:space="preserve"> ήταν: </w:t>
      </w:r>
      <w:r w:rsidR="000E5E68">
        <w:t xml:space="preserve">   </w:t>
      </w:r>
      <w:r w:rsidRPr="00EE7320">
        <w:t>α.</w:t>
      </w:r>
      <w:r w:rsidRPr="00EE7320">
        <w:rPr>
          <w:spacing w:val="-1"/>
        </w:rPr>
        <w:t xml:space="preserve"> </w:t>
      </w:r>
      <w:r w:rsidR="000E5E68">
        <w:t xml:space="preserve">γάλα       </w:t>
      </w:r>
      <w:r w:rsidRPr="00EE7320">
        <w:t>β.</w:t>
      </w:r>
      <w:r w:rsidRPr="00EE7320">
        <w:rPr>
          <w:spacing w:val="-1"/>
        </w:rPr>
        <w:t xml:space="preserve"> </w:t>
      </w:r>
      <w:r w:rsidRPr="00EE7320">
        <w:t>γιαούρτι</w:t>
      </w:r>
      <w:r w:rsidRPr="00EE7320">
        <w:tab/>
      </w:r>
      <w:r w:rsidR="000E5E68">
        <w:t xml:space="preserve">   </w:t>
      </w:r>
      <w:r w:rsidRPr="00EE7320">
        <w:t xml:space="preserve">γ. </w:t>
      </w:r>
      <w:r w:rsidR="00EF1E60">
        <w:t>παγωτό</w:t>
      </w:r>
    </w:p>
    <w:p w:rsidR="00244C1C" w:rsidRPr="00EE7320" w:rsidRDefault="00244C1C" w:rsidP="00BE1A61">
      <w:pPr>
        <w:pStyle w:val="a3"/>
        <w:spacing w:line="360" w:lineRule="auto"/>
        <w:ind w:left="1580"/>
      </w:pPr>
      <w:r w:rsidRPr="00EE7320">
        <w:rPr>
          <w:b/>
        </w:rPr>
        <w:t>Γ</w:t>
      </w:r>
      <w:r w:rsidRPr="00EE7320">
        <w:t>. Οι σύντροφοι του Οδυσσέα βούλωσαν τα αυτιά τους με:</w:t>
      </w:r>
    </w:p>
    <w:tbl>
      <w:tblPr>
        <w:tblStyle w:val="TableNormal"/>
        <w:tblpPr w:leftFromText="180" w:rightFromText="180" w:vertAnchor="text" w:tblpX="1216" w:tblpY="1"/>
        <w:tblOverlap w:val="never"/>
        <w:tblW w:w="8060" w:type="dxa"/>
        <w:tblLayout w:type="fixed"/>
        <w:tblLook w:val="01E0"/>
      </w:tblPr>
      <w:tblGrid>
        <w:gridCol w:w="202"/>
        <w:gridCol w:w="2743"/>
        <w:gridCol w:w="32"/>
        <w:gridCol w:w="1276"/>
        <w:gridCol w:w="567"/>
        <w:gridCol w:w="732"/>
        <w:gridCol w:w="1536"/>
        <w:gridCol w:w="505"/>
        <w:gridCol w:w="467"/>
      </w:tblGrid>
      <w:tr w:rsidR="00EE7320" w:rsidRPr="00EE7320" w:rsidTr="00EE7320">
        <w:trPr>
          <w:trHeight w:val="1148"/>
        </w:trPr>
        <w:tc>
          <w:tcPr>
            <w:tcW w:w="2945" w:type="dxa"/>
            <w:gridSpan w:val="2"/>
          </w:tcPr>
          <w:p w:rsidR="00EE7320" w:rsidRPr="00EE7320" w:rsidRDefault="00EE7320" w:rsidP="00BE1A61">
            <w:pPr>
              <w:pStyle w:val="TableParagraph"/>
              <w:spacing w:line="360" w:lineRule="auto"/>
              <w:ind w:left="769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α. βαμβάκι</w:t>
            </w:r>
          </w:p>
          <w:p w:rsidR="00EF1E60" w:rsidRDefault="00EE7320" w:rsidP="00BE1A61">
            <w:pPr>
              <w:pStyle w:val="TableParagraph"/>
              <w:spacing w:line="360" w:lineRule="auto"/>
              <w:ind w:left="769" w:right="312" w:hanging="360"/>
              <w:rPr>
                <w:sz w:val="24"/>
                <w:szCs w:val="24"/>
                <w:lang w:val="el-GR"/>
              </w:rPr>
            </w:pPr>
            <w:r w:rsidRPr="00EE7320">
              <w:rPr>
                <w:b/>
                <w:sz w:val="24"/>
                <w:szCs w:val="24"/>
                <w:lang w:val="el-GR"/>
              </w:rPr>
              <w:t>Δ</w:t>
            </w:r>
            <w:r w:rsidR="00EF1E60">
              <w:rPr>
                <w:sz w:val="24"/>
                <w:szCs w:val="24"/>
                <w:lang w:val="el-GR"/>
              </w:rPr>
              <w:t xml:space="preserve">. Η Σκύλλα είχε: </w:t>
            </w:r>
          </w:p>
          <w:p w:rsidR="00EE7320" w:rsidRPr="00EE7320" w:rsidRDefault="00EF1E60" w:rsidP="00BE1A61">
            <w:pPr>
              <w:pStyle w:val="TableParagraph"/>
              <w:spacing w:line="360" w:lineRule="auto"/>
              <w:ind w:left="769" w:right="312" w:hanging="36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α. </w:t>
            </w:r>
            <w:r w:rsidR="00EE7320" w:rsidRPr="00EE7320">
              <w:rPr>
                <w:sz w:val="24"/>
                <w:szCs w:val="24"/>
                <w:lang w:val="el-GR"/>
              </w:rPr>
              <w:t>έξι χέρια</w:t>
            </w:r>
          </w:p>
        </w:tc>
        <w:tc>
          <w:tcPr>
            <w:tcW w:w="2607" w:type="dxa"/>
            <w:gridSpan w:val="4"/>
          </w:tcPr>
          <w:p w:rsidR="00EE7320" w:rsidRPr="00EE7320" w:rsidRDefault="00EE7320" w:rsidP="00BE1A61">
            <w:pPr>
              <w:pStyle w:val="TableParagraph"/>
              <w:spacing w:line="360" w:lineRule="auto"/>
              <w:ind w:left="439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β. πανί</w:t>
            </w:r>
          </w:p>
          <w:p w:rsidR="00EE7320" w:rsidRPr="00EE7320" w:rsidRDefault="00EE7320" w:rsidP="00BE1A61">
            <w:pPr>
              <w:pStyle w:val="TableParagraph"/>
              <w:spacing w:before="1" w:line="360" w:lineRule="auto"/>
              <w:rPr>
                <w:sz w:val="24"/>
                <w:szCs w:val="24"/>
                <w:lang w:val="el-GR"/>
              </w:rPr>
            </w:pPr>
          </w:p>
          <w:p w:rsidR="00EE7320" w:rsidRPr="00EE7320" w:rsidRDefault="00EE7320" w:rsidP="00BE1A61">
            <w:pPr>
              <w:pStyle w:val="TableParagraph"/>
              <w:spacing w:line="360" w:lineRule="auto"/>
              <w:ind w:left="439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β. έξι κεφάλια</w:t>
            </w:r>
          </w:p>
        </w:tc>
        <w:tc>
          <w:tcPr>
            <w:tcW w:w="2508" w:type="dxa"/>
            <w:gridSpan w:val="3"/>
          </w:tcPr>
          <w:p w:rsidR="00EE7320" w:rsidRPr="00EE7320" w:rsidRDefault="00EE7320" w:rsidP="00BE1A61">
            <w:pPr>
              <w:pStyle w:val="TableParagraph"/>
              <w:spacing w:line="360" w:lineRule="auto"/>
              <w:ind w:left="695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γ. κερί</w:t>
            </w:r>
          </w:p>
          <w:p w:rsidR="00EE7320" w:rsidRPr="00EE7320" w:rsidRDefault="00EE7320" w:rsidP="00BE1A61">
            <w:pPr>
              <w:pStyle w:val="TableParagraph"/>
              <w:spacing w:before="1" w:line="360" w:lineRule="auto"/>
              <w:rPr>
                <w:sz w:val="24"/>
                <w:szCs w:val="24"/>
                <w:lang w:val="el-GR"/>
              </w:rPr>
            </w:pPr>
          </w:p>
          <w:p w:rsidR="00EE7320" w:rsidRPr="00EE7320" w:rsidRDefault="00EE7320" w:rsidP="00EF1E60">
            <w:pPr>
              <w:pStyle w:val="TableParagraph"/>
              <w:spacing w:line="360" w:lineRule="auto"/>
              <w:ind w:left="695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 xml:space="preserve">γ. έξι </w:t>
            </w:r>
            <w:r w:rsidR="00EF1E60">
              <w:rPr>
                <w:sz w:val="24"/>
                <w:szCs w:val="24"/>
                <w:lang w:val="el-GR"/>
              </w:rPr>
              <w:t>δάχτυλα</w:t>
            </w:r>
          </w:p>
        </w:tc>
      </w:tr>
      <w:tr w:rsidR="00EE7320" w:rsidRPr="00EE7320" w:rsidTr="00EE7320">
        <w:trPr>
          <w:trHeight w:val="655"/>
        </w:trPr>
        <w:tc>
          <w:tcPr>
            <w:tcW w:w="7593" w:type="dxa"/>
            <w:gridSpan w:val="8"/>
          </w:tcPr>
          <w:p w:rsidR="00EE7320" w:rsidRPr="006E7C1E" w:rsidRDefault="00EE7320" w:rsidP="00EE7320">
            <w:pPr>
              <w:pStyle w:val="TableParagraph"/>
              <w:spacing w:before="166"/>
              <w:ind w:left="50"/>
              <w:rPr>
                <w:sz w:val="24"/>
                <w:szCs w:val="24"/>
                <w:lang w:val="el-GR"/>
              </w:rPr>
            </w:pPr>
            <w:r w:rsidRPr="006E7C1E">
              <w:rPr>
                <w:sz w:val="24"/>
                <w:szCs w:val="24"/>
                <w:lang w:val="el-GR"/>
              </w:rPr>
              <w:t xml:space="preserve">2. Γράφω </w:t>
            </w:r>
            <w:r w:rsidRPr="000E5E68">
              <w:rPr>
                <w:b/>
                <w:sz w:val="24"/>
                <w:szCs w:val="24"/>
                <w:lang w:val="el-GR"/>
              </w:rPr>
              <w:t>Σ</w:t>
            </w:r>
            <w:r w:rsidRPr="006E7C1E">
              <w:rPr>
                <w:sz w:val="24"/>
                <w:szCs w:val="24"/>
                <w:lang w:val="el-GR"/>
              </w:rPr>
              <w:t xml:space="preserve"> για </w:t>
            </w:r>
            <w:r w:rsidRPr="000E5E68">
              <w:rPr>
                <w:b/>
                <w:sz w:val="24"/>
                <w:szCs w:val="24"/>
                <w:lang w:val="el-GR"/>
              </w:rPr>
              <w:t>σωστό</w:t>
            </w:r>
            <w:r w:rsidRPr="006E7C1E">
              <w:rPr>
                <w:sz w:val="24"/>
                <w:szCs w:val="24"/>
                <w:lang w:val="el-GR"/>
              </w:rPr>
              <w:t xml:space="preserve"> και </w:t>
            </w:r>
            <w:r w:rsidRPr="000E5E68">
              <w:rPr>
                <w:b/>
                <w:sz w:val="24"/>
                <w:szCs w:val="24"/>
                <w:lang w:val="el-GR"/>
              </w:rPr>
              <w:t>Λ</w:t>
            </w:r>
            <w:r w:rsidRPr="006E7C1E">
              <w:rPr>
                <w:sz w:val="24"/>
                <w:szCs w:val="24"/>
                <w:lang w:val="el-GR"/>
              </w:rPr>
              <w:t xml:space="preserve"> για </w:t>
            </w:r>
            <w:r w:rsidRPr="000E5E68">
              <w:rPr>
                <w:b/>
                <w:sz w:val="24"/>
                <w:szCs w:val="24"/>
                <w:lang w:val="el-GR"/>
              </w:rPr>
              <w:t>λάθος</w:t>
            </w:r>
            <w:r w:rsidR="000E5022">
              <w:rPr>
                <w:sz w:val="24"/>
                <w:szCs w:val="24"/>
                <w:lang w:val="el-GR"/>
              </w:rPr>
              <w:t xml:space="preserve"> δίπλα από την κάθε πρόταση</w:t>
            </w:r>
            <w:r w:rsidRPr="006E7C1E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467" w:type="dxa"/>
          </w:tcPr>
          <w:p w:rsidR="00EE7320" w:rsidRPr="006E7C1E" w:rsidRDefault="00EE7320" w:rsidP="00EE7320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trHeight w:val="491"/>
        </w:trPr>
        <w:tc>
          <w:tcPr>
            <w:tcW w:w="7593" w:type="dxa"/>
            <w:gridSpan w:val="8"/>
          </w:tcPr>
          <w:p w:rsidR="00EE7320" w:rsidRPr="006E7C1E" w:rsidRDefault="00EE7320" w:rsidP="006E7C1E">
            <w:pPr>
              <w:pStyle w:val="TableParagraph"/>
              <w:spacing w:before="167" w:line="360" w:lineRule="auto"/>
              <w:ind w:left="410"/>
              <w:rPr>
                <w:sz w:val="24"/>
                <w:szCs w:val="24"/>
                <w:lang w:val="el-GR"/>
              </w:rPr>
            </w:pPr>
            <w:r w:rsidRPr="006E7C1E">
              <w:rPr>
                <w:b/>
                <w:sz w:val="24"/>
                <w:szCs w:val="24"/>
                <w:lang w:val="el-GR"/>
              </w:rPr>
              <w:t>α</w:t>
            </w:r>
            <w:r w:rsidRPr="006E7C1E">
              <w:rPr>
                <w:sz w:val="24"/>
                <w:szCs w:val="24"/>
                <w:lang w:val="el-GR"/>
              </w:rPr>
              <w:t>.</w:t>
            </w:r>
            <w:r w:rsidR="006E7C1E" w:rsidRPr="006E7C1E">
              <w:rPr>
                <w:sz w:val="24"/>
                <w:szCs w:val="24"/>
                <w:lang w:val="el-GR"/>
              </w:rPr>
              <w:t xml:space="preserve"> Ο θεός Ήλιος είχε βόδια.</w:t>
            </w:r>
          </w:p>
        </w:tc>
        <w:tc>
          <w:tcPr>
            <w:tcW w:w="467" w:type="dxa"/>
          </w:tcPr>
          <w:p w:rsidR="00EE7320" w:rsidRPr="006E7C1E" w:rsidRDefault="00EE7320" w:rsidP="00EE7320">
            <w:pPr>
              <w:pStyle w:val="TableParagraph"/>
              <w:spacing w:before="3"/>
              <w:rPr>
                <w:sz w:val="24"/>
                <w:szCs w:val="24"/>
                <w:lang w:val="el-GR"/>
              </w:rPr>
            </w:pPr>
          </w:p>
          <w:p w:rsidR="00EE7320" w:rsidRPr="00BE1A61" w:rsidRDefault="00EE7320" w:rsidP="00BE1A61">
            <w:pPr>
              <w:pStyle w:val="TableParagraph"/>
              <w:ind w:right="49"/>
              <w:jc w:val="center"/>
              <w:rPr>
                <w:rFonts w:ascii="Webdings" w:hAnsi="Webdings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trHeight w:val="327"/>
        </w:trPr>
        <w:tc>
          <w:tcPr>
            <w:tcW w:w="7593" w:type="dxa"/>
            <w:gridSpan w:val="8"/>
          </w:tcPr>
          <w:p w:rsidR="00EE7320" w:rsidRPr="006E7C1E" w:rsidRDefault="00EE7320" w:rsidP="00521DF1">
            <w:pPr>
              <w:pStyle w:val="TableParagraph"/>
              <w:spacing w:line="360" w:lineRule="auto"/>
              <w:ind w:left="410"/>
              <w:rPr>
                <w:sz w:val="24"/>
                <w:szCs w:val="24"/>
                <w:lang w:val="el-GR"/>
              </w:rPr>
            </w:pPr>
            <w:r w:rsidRPr="006E7C1E">
              <w:rPr>
                <w:b/>
                <w:sz w:val="24"/>
                <w:szCs w:val="24"/>
                <w:lang w:val="el-GR"/>
              </w:rPr>
              <w:t>β</w:t>
            </w:r>
            <w:r w:rsidRPr="006E7C1E">
              <w:rPr>
                <w:sz w:val="24"/>
                <w:szCs w:val="24"/>
                <w:lang w:val="el-GR"/>
              </w:rPr>
              <w:t xml:space="preserve">. </w:t>
            </w:r>
            <w:r w:rsidR="006E7C1E" w:rsidRPr="006E7C1E">
              <w:rPr>
                <w:sz w:val="24"/>
                <w:szCs w:val="24"/>
                <w:lang w:val="el-GR"/>
              </w:rPr>
              <w:t xml:space="preserve">Ο Ποσειδώνας </w:t>
            </w:r>
            <w:r w:rsidR="00521DF1">
              <w:rPr>
                <w:sz w:val="24"/>
                <w:szCs w:val="24"/>
                <w:lang w:val="el-GR"/>
              </w:rPr>
              <w:t>λάτρευε</w:t>
            </w:r>
            <w:r w:rsidR="006E7C1E" w:rsidRPr="006E7C1E">
              <w:rPr>
                <w:sz w:val="24"/>
                <w:szCs w:val="24"/>
                <w:lang w:val="el-GR"/>
              </w:rPr>
              <w:t xml:space="preserve"> τον Οδυσσέα</w:t>
            </w:r>
            <w:r w:rsidR="006E7C1E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467" w:type="dxa"/>
          </w:tcPr>
          <w:p w:rsidR="00EE7320" w:rsidRPr="00BE1A61" w:rsidRDefault="00EE7320" w:rsidP="00EE7320">
            <w:pPr>
              <w:pStyle w:val="TableParagraph"/>
              <w:spacing w:before="72"/>
              <w:ind w:right="49"/>
              <w:jc w:val="right"/>
              <w:rPr>
                <w:rFonts w:ascii="Webdings" w:hAnsi="Webdings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trHeight w:val="327"/>
        </w:trPr>
        <w:tc>
          <w:tcPr>
            <w:tcW w:w="7593" w:type="dxa"/>
            <w:gridSpan w:val="8"/>
          </w:tcPr>
          <w:p w:rsidR="00EE7320" w:rsidRPr="003C2261" w:rsidRDefault="00EE7320" w:rsidP="00BE1A61">
            <w:pPr>
              <w:pStyle w:val="TableParagraph"/>
              <w:spacing w:line="360" w:lineRule="auto"/>
              <w:ind w:left="410"/>
              <w:rPr>
                <w:sz w:val="24"/>
                <w:szCs w:val="24"/>
                <w:lang w:val="el-GR"/>
              </w:rPr>
            </w:pPr>
            <w:r w:rsidRPr="003C2261">
              <w:rPr>
                <w:b/>
                <w:sz w:val="24"/>
                <w:szCs w:val="24"/>
                <w:lang w:val="el-GR"/>
              </w:rPr>
              <w:t>γ</w:t>
            </w:r>
            <w:r w:rsidRPr="003C2261">
              <w:rPr>
                <w:sz w:val="24"/>
                <w:szCs w:val="24"/>
                <w:lang w:val="el-GR"/>
              </w:rPr>
              <w:t>. Ο Οδυσσέας δέθηκε στο κατάρτι.</w:t>
            </w:r>
          </w:p>
        </w:tc>
        <w:tc>
          <w:tcPr>
            <w:tcW w:w="467" w:type="dxa"/>
          </w:tcPr>
          <w:p w:rsidR="00EE7320" w:rsidRPr="003C2261" w:rsidRDefault="00EE7320" w:rsidP="00EE7320">
            <w:pPr>
              <w:pStyle w:val="TableParagraph"/>
              <w:spacing w:before="73"/>
              <w:ind w:right="49"/>
              <w:jc w:val="right"/>
              <w:rPr>
                <w:rFonts w:ascii="Webdings" w:hAnsi="Webdings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trHeight w:val="326"/>
        </w:trPr>
        <w:tc>
          <w:tcPr>
            <w:tcW w:w="7593" w:type="dxa"/>
            <w:gridSpan w:val="8"/>
          </w:tcPr>
          <w:p w:rsidR="00EE7320" w:rsidRPr="008F6B14" w:rsidRDefault="00EE7320" w:rsidP="00BE1A61">
            <w:pPr>
              <w:pStyle w:val="TableParagraph"/>
              <w:spacing w:line="360" w:lineRule="auto"/>
              <w:ind w:left="410"/>
              <w:rPr>
                <w:sz w:val="24"/>
                <w:szCs w:val="24"/>
                <w:lang w:val="el-GR"/>
              </w:rPr>
            </w:pPr>
            <w:r w:rsidRPr="008F6B14">
              <w:rPr>
                <w:b/>
                <w:sz w:val="24"/>
                <w:szCs w:val="24"/>
                <w:lang w:val="el-GR"/>
              </w:rPr>
              <w:t>δ</w:t>
            </w:r>
            <w:r w:rsidRPr="008F6B14">
              <w:rPr>
                <w:sz w:val="24"/>
                <w:szCs w:val="24"/>
                <w:lang w:val="el-GR"/>
              </w:rPr>
              <w:t xml:space="preserve">. Η Χάρυβδη έφαγε </w:t>
            </w:r>
            <w:r w:rsidR="00521DF1">
              <w:rPr>
                <w:sz w:val="24"/>
                <w:szCs w:val="24"/>
                <w:lang w:val="el-GR"/>
              </w:rPr>
              <w:t>δεκα</w:t>
            </w:r>
            <w:r w:rsidRPr="008F6B14">
              <w:rPr>
                <w:sz w:val="24"/>
                <w:szCs w:val="24"/>
                <w:lang w:val="el-GR"/>
              </w:rPr>
              <w:t>έξι συντρόφους του Οδυσσέα.</w:t>
            </w:r>
          </w:p>
        </w:tc>
        <w:tc>
          <w:tcPr>
            <w:tcW w:w="467" w:type="dxa"/>
          </w:tcPr>
          <w:p w:rsidR="00EE7320" w:rsidRPr="00BE1A61" w:rsidRDefault="00EE7320" w:rsidP="00EE7320">
            <w:pPr>
              <w:pStyle w:val="TableParagraph"/>
              <w:spacing w:before="72"/>
              <w:ind w:right="49"/>
              <w:jc w:val="right"/>
              <w:rPr>
                <w:rFonts w:ascii="Webdings" w:hAnsi="Webdings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trHeight w:val="327"/>
        </w:trPr>
        <w:tc>
          <w:tcPr>
            <w:tcW w:w="7593" w:type="dxa"/>
            <w:gridSpan w:val="8"/>
          </w:tcPr>
          <w:p w:rsidR="00EE7320" w:rsidRPr="006E7C1E" w:rsidRDefault="00EE7320" w:rsidP="006E7C1E">
            <w:pPr>
              <w:pStyle w:val="TableParagraph"/>
              <w:spacing w:line="360" w:lineRule="auto"/>
              <w:ind w:left="410"/>
              <w:rPr>
                <w:sz w:val="24"/>
                <w:szCs w:val="24"/>
                <w:lang w:val="el-GR"/>
              </w:rPr>
            </w:pPr>
            <w:r w:rsidRPr="006E7C1E">
              <w:rPr>
                <w:b/>
                <w:sz w:val="24"/>
                <w:szCs w:val="24"/>
                <w:lang w:val="el-GR"/>
              </w:rPr>
              <w:t>ε</w:t>
            </w:r>
            <w:r w:rsidRPr="006E7C1E">
              <w:rPr>
                <w:sz w:val="24"/>
                <w:szCs w:val="24"/>
                <w:lang w:val="el-GR"/>
              </w:rPr>
              <w:t xml:space="preserve">. </w:t>
            </w:r>
            <w:r w:rsidR="006E7C1E" w:rsidRPr="006E7C1E">
              <w:rPr>
                <w:sz w:val="24"/>
                <w:szCs w:val="24"/>
                <w:lang w:val="el-GR"/>
              </w:rPr>
              <w:t xml:space="preserve"> Η Σκύλλα ρουφούσε τη θάλασσα</w:t>
            </w:r>
            <w:r w:rsidR="00521DF1">
              <w:rPr>
                <w:sz w:val="24"/>
                <w:szCs w:val="24"/>
                <w:lang w:val="el-GR"/>
              </w:rPr>
              <w:t>.</w:t>
            </w:r>
            <w:r w:rsidR="006E7C1E"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67" w:type="dxa"/>
          </w:tcPr>
          <w:p w:rsidR="00EE7320" w:rsidRPr="006E7C1E" w:rsidRDefault="00EE7320" w:rsidP="00EE7320">
            <w:pPr>
              <w:pStyle w:val="TableParagraph"/>
              <w:spacing w:before="72"/>
              <w:ind w:right="49"/>
              <w:jc w:val="right"/>
              <w:rPr>
                <w:rFonts w:ascii="Webdings" w:hAnsi="Webdings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trHeight w:val="492"/>
        </w:trPr>
        <w:tc>
          <w:tcPr>
            <w:tcW w:w="7593" w:type="dxa"/>
            <w:gridSpan w:val="8"/>
          </w:tcPr>
          <w:p w:rsidR="00EE7320" w:rsidRPr="003C2261" w:rsidRDefault="00EE7320" w:rsidP="00BE1A61">
            <w:pPr>
              <w:pStyle w:val="TableParagraph"/>
              <w:spacing w:line="360" w:lineRule="auto"/>
              <w:ind w:left="410"/>
              <w:rPr>
                <w:sz w:val="24"/>
                <w:szCs w:val="24"/>
                <w:lang w:val="el-GR"/>
              </w:rPr>
            </w:pPr>
            <w:r w:rsidRPr="003C2261">
              <w:rPr>
                <w:b/>
                <w:sz w:val="24"/>
                <w:szCs w:val="24"/>
                <w:lang w:val="el-GR"/>
              </w:rPr>
              <w:t>στ</w:t>
            </w:r>
            <w:r w:rsidRPr="003C2261">
              <w:rPr>
                <w:sz w:val="24"/>
                <w:szCs w:val="24"/>
                <w:lang w:val="el-GR"/>
              </w:rPr>
              <w:t xml:space="preserve">. Ο Οδυσσέας συνάντησε στον </w:t>
            </w:r>
            <w:proofErr w:type="spellStart"/>
            <w:r w:rsidRPr="003C2261">
              <w:rPr>
                <w:sz w:val="24"/>
                <w:szCs w:val="24"/>
                <w:lang w:val="el-GR"/>
              </w:rPr>
              <w:t>Άδη</w:t>
            </w:r>
            <w:proofErr w:type="spellEnd"/>
            <w:r w:rsidRPr="003C2261">
              <w:rPr>
                <w:sz w:val="24"/>
                <w:szCs w:val="24"/>
                <w:lang w:val="el-GR"/>
              </w:rPr>
              <w:t xml:space="preserve"> πολλούς ήρωες της Τροίας.</w:t>
            </w:r>
          </w:p>
        </w:tc>
        <w:tc>
          <w:tcPr>
            <w:tcW w:w="467" w:type="dxa"/>
          </w:tcPr>
          <w:p w:rsidR="00EE7320" w:rsidRPr="003C2261" w:rsidRDefault="00EE7320" w:rsidP="00EE7320">
            <w:pPr>
              <w:pStyle w:val="TableParagraph"/>
              <w:spacing w:before="73"/>
              <w:ind w:right="49"/>
              <w:jc w:val="right"/>
              <w:rPr>
                <w:rFonts w:ascii="Webdings" w:hAnsi="Webdings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trHeight w:val="492"/>
        </w:trPr>
        <w:tc>
          <w:tcPr>
            <w:tcW w:w="7593" w:type="dxa"/>
            <w:gridSpan w:val="8"/>
          </w:tcPr>
          <w:p w:rsidR="00EE7320" w:rsidRPr="00EE7320" w:rsidRDefault="00EE7320" w:rsidP="00BE1A61">
            <w:pPr>
              <w:pStyle w:val="TableParagraph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3. Αντιστοιχίζω.</w:t>
            </w:r>
          </w:p>
        </w:tc>
        <w:tc>
          <w:tcPr>
            <w:tcW w:w="467" w:type="dxa"/>
          </w:tcPr>
          <w:p w:rsidR="00EE7320" w:rsidRPr="00EE7320" w:rsidRDefault="00EE7320" w:rsidP="00EE7320">
            <w:pPr>
              <w:pStyle w:val="TableParagraph"/>
              <w:spacing w:before="73"/>
              <w:ind w:right="49"/>
              <w:rPr>
                <w:rFonts w:ascii="Webdings" w:hAnsi="Webdings"/>
                <w:sz w:val="24"/>
                <w:szCs w:val="24"/>
                <w:lang w:val="el-GR"/>
              </w:rPr>
            </w:pPr>
          </w:p>
        </w:tc>
      </w:tr>
      <w:tr w:rsidR="00EE7320" w:rsidRPr="00EE7320" w:rsidTr="00EE7320">
        <w:trPr>
          <w:gridBefore w:val="1"/>
          <w:gridAfter w:val="2"/>
          <w:wBefore w:w="202" w:type="dxa"/>
          <w:wAfter w:w="972" w:type="dxa"/>
          <w:trHeight w:val="500"/>
        </w:trPr>
        <w:tc>
          <w:tcPr>
            <w:tcW w:w="2775" w:type="dxa"/>
            <w:gridSpan w:val="2"/>
          </w:tcPr>
          <w:p w:rsidR="00EE7320" w:rsidRPr="00EE7320" w:rsidRDefault="00EE7320" w:rsidP="00EE7320">
            <w:pPr>
              <w:pStyle w:val="TableParagraph"/>
              <w:spacing w:before="89"/>
              <w:ind w:left="200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Σκύλλα</w:t>
            </w:r>
          </w:p>
        </w:tc>
        <w:tc>
          <w:tcPr>
            <w:tcW w:w="1276" w:type="dxa"/>
          </w:tcPr>
          <w:p w:rsidR="00EE7320" w:rsidRPr="00EE7320" w:rsidRDefault="00EE7320" w:rsidP="00EE7320">
            <w:pPr>
              <w:pStyle w:val="TableParagraph"/>
              <w:spacing w:before="139"/>
              <w:ind w:left="625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567" w:type="dxa"/>
          </w:tcPr>
          <w:p w:rsidR="00EE7320" w:rsidRPr="00EE7320" w:rsidRDefault="00EE7320" w:rsidP="00EE7320">
            <w:pPr>
              <w:pStyle w:val="TableParagraph"/>
              <w:spacing w:before="139"/>
              <w:ind w:right="140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2268" w:type="dxa"/>
            <w:gridSpan w:val="2"/>
          </w:tcPr>
          <w:p w:rsidR="00EE7320" w:rsidRPr="00EE7320" w:rsidRDefault="00EE7320" w:rsidP="00EE7320">
            <w:pPr>
              <w:pStyle w:val="TableParagraph"/>
              <w:ind w:left="145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Σύντροφοι</w:t>
            </w:r>
          </w:p>
        </w:tc>
      </w:tr>
      <w:tr w:rsidR="00EE7320" w:rsidRPr="00EE7320" w:rsidTr="00EE7320">
        <w:trPr>
          <w:gridBefore w:val="1"/>
          <w:gridAfter w:val="2"/>
          <w:wBefore w:w="202" w:type="dxa"/>
          <w:wAfter w:w="972" w:type="dxa"/>
          <w:trHeight w:val="500"/>
        </w:trPr>
        <w:tc>
          <w:tcPr>
            <w:tcW w:w="2775" w:type="dxa"/>
            <w:gridSpan w:val="2"/>
          </w:tcPr>
          <w:p w:rsidR="00EE7320" w:rsidRPr="00EE7320" w:rsidRDefault="00EE7320" w:rsidP="00EE7320">
            <w:pPr>
              <w:pStyle w:val="TableParagraph"/>
              <w:spacing w:before="87"/>
              <w:ind w:left="200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Σειρήνες</w:t>
            </w:r>
          </w:p>
        </w:tc>
        <w:tc>
          <w:tcPr>
            <w:tcW w:w="1276" w:type="dxa"/>
          </w:tcPr>
          <w:p w:rsidR="00EE7320" w:rsidRPr="00EE7320" w:rsidRDefault="00EE7320" w:rsidP="00EE7320">
            <w:pPr>
              <w:pStyle w:val="TableParagraph"/>
              <w:spacing w:before="139"/>
              <w:ind w:left="625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567" w:type="dxa"/>
          </w:tcPr>
          <w:p w:rsidR="00EE7320" w:rsidRPr="00EE7320" w:rsidRDefault="00EE7320" w:rsidP="00EE7320">
            <w:pPr>
              <w:pStyle w:val="TableParagraph"/>
              <w:spacing w:before="139"/>
              <w:ind w:right="140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2268" w:type="dxa"/>
            <w:gridSpan w:val="2"/>
          </w:tcPr>
          <w:p w:rsidR="00EE7320" w:rsidRPr="00EE7320" w:rsidRDefault="00EE7320" w:rsidP="00EE7320">
            <w:pPr>
              <w:pStyle w:val="TableParagraph"/>
              <w:spacing w:before="87"/>
              <w:ind w:left="145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Χάρυβδη</w:t>
            </w:r>
          </w:p>
        </w:tc>
      </w:tr>
      <w:tr w:rsidR="00EE7320" w:rsidRPr="00EE7320" w:rsidTr="00EE7320">
        <w:trPr>
          <w:gridBefore w:val="1"/>
          <w:gridAfter w:val="2"/>
          <w:wBefore w:w="202" w:type="dxa"/>
          <w:wAfter w:w="972" w:type="dxa"/>
          <w:trHeight w:val="500"/>
        </w:trPr>
        <w:tc>
          <w:tcPr>
            <w:tcW w:w="2775" w:type="dxa"/>
            <w:gridSpan w:val="2"/>
          </w:tcPr>
          <w:p w:rsidR="00EE7320" w:rsidRPr="00EE7320" w:rsidRDefault="008F6B14" w:rsidP="00EE7320">
            <w:pPr>
              <w:pStyle w:val="TableParagraph"/>
              <w:spacing w:before="88"/>
              <w:ind w:left="20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Σίσυφος</w:t>
            </w:r>
          </w:p>
        </w:tc>
        <w:tc>
          <w:tcPr>
            <w:tcW w:w="1276" w:type="dxa"/>
          </w:tcPr>
          <w:p w:rsidR="00EE7320" w:rsidRPr="00EE7320" w:rsidRDefault="00EE7320" w:rsidP="00EE7320">
            <w:pPr>
              <w:pStyle w:val="TableParagraph"/>
              <w:spacing w:before="138"/>
              <w:ind w:left="625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567" w:type="dxa"/>
          </w:tcPr>
          <w:p w:rsidR="00EE7320" w:rsidRPr="00EE7320" w:rsidRDefault="00EE7320" w:rsidP="00EE7320">
            <w:pPr>
              <w:pStyle w:val="TableParagraph"/>
              <w:spacing w:before="138"/>
              <w:ind w:right="140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2268" w:type="dxa"/>
            <w:gridSpan w:val="2"/>
          </w:tcPr>
          <w:p w:rsidR="00EE7320" w:rsidRPr="00EE7320" w:rsidRDefault="00EE7320" w:rsidP="00EE7320">
            <w:pPr>
              <w:pStyle w:val="TableParagraph"/>
              <w:spacing w:before="88"/>
              <w:ind w:left="145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Προσφορές</w:t>
            </w:r>
          </w:p>
        </w:tc>
      </w:tr>
      <w:tr w:rsidR="00EE7320" w:rsidRPr="00EE7320" w:rsidTr="00EE7320">
        <w:trPr>
          <w:gridBefore w:val="1"/>
          <w:gridAfter w:val="2"/>
          <w:wBefore w:w="202" w:type="dxa"/>
          <w:wAfter w:w="972" w:type="dxa"/>
          <w:trHeight w:val="500"/>
        </w:trPr>
        <w:tc>
          <w:tcPr>
            <w:tcW w:w="2775" w:type="dxa"/>
            <w:gridSpan w:val="2"/>
          </w:tcPr>
          <w:p w:rsidR="00EE7320" w:rsidRPr="00EE7320" w:rsidRDefault="00EE7320" w:rsidP="00EE7320">
            <w:pPr>
              <w:pStyle w:val="TableParagraph"/>
              <w:spacing w:before="87"/>
              <w:ind w:left="200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Νεκροί</w:t>
            </w:r>
          </w:p>
        </w:tc>
        <w:tc>
          <w:tcPr>
            <w:tcW w:w="1276" w:type="dxa"/>
          </w:tcPr>
          <w:p w:rsidR="00EE7320" w:rsidRPr="00EE7320" w:rsidRDefault="00EE7320" w:rsidP="00EE7320">
            <w:pPr>
              <w:pStyle w:val="TableParagraph"/>
              <w:spacing w:before="139"/>
              <w:ind w:left="625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567" w:type="dxa"/>
          </w:tcPr>
          <w:p w:rsidR="00EE7320" w:rsidRPr="00EE7320" w:rsidRDefault="00EE7320" w:rsidP="00EE7320">
            <w:pPr>
              <w:pStyle w:val="TableParagraph"/>
              <w:spacing w:before="139"/>
              <w:ind w:right="140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2268" w:type="dxa"/>
            <w:gridSpan w:val="2"/>
          </w:tcPr>
          <w:p w:rsidR="00EE7320" w:rsidRPr="00EE7320" w:rsidRDefault="008F6B14" w:rsidP="00EE7320">
            <w:pPr>
              <w:pStyle w:val="TableParagraph"/>
              <w:spacing w:before="87"/>
              <w:ind w:left="145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Βράχος</w:t>
            </w:r>
          </w:p>
        </w:tc>
      </w:tr>
      <w:tr w:rsidR="00EE7320" w:rsidRPr="00EE7320" w:rsidTr="00EE7320">
        <w:trPr>
          <w:gridBefore w:val="1"/>
          <w:gridAfter w:val="2"/>
          <w:wBefore w:w="202" w:type="dxa"/>
          <w:wAfter w:w="972" w:type="dxa"/>
          <w:trHeight w:val="433"/>
        </w:trPr>
        <w:tc>
          <w:tcPr>
            <w:tcW w:w="2775" w:type="dxa"/>
            <w:gridSpan w:val="2"/>
          </w:tcPr>
          <w:p w:rsidR="00EE7320" w:rsidRPr="00EE7320" w:rsidRDefault="00EE7320" w:rsidP="00EE7320">
            <w:pPr>
              <w:pStyle w:val="TableParagraph"/>
              <w:spacing w:before="88" w:line="314" w:lineRule="exact"/>
              <w:ind w:left="200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Κερί</w:t>
            </w:r>
          </w:p>
        </w:tc>
        <w:tc>
          <w:tcPr>
            <w:tcW w:w="1276" w:type="dxa"/>
          </w:tcPr>
          <w:p w:rsidR="00EE7320" w:rsidRPr="00EE7320" w:rsidRDefault="00EE7320" w:rsidP="00EE7320">
            <w:pPr>
              <w:pStyle w:val="TableParagraph"/>
              <w:spacing w:before="138"/>
              <w:ind w:left="625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567" w:type="dxa"/>
          </w:tcPr>
          <w:p w:rsidR="00EE7320" w:rsidRPr="00EE7320" w:rsidRDefault="00EE7320" w:rsidP="00EE7320">
            <w:pPr>
              <w:pStyle w:val="TableParagraph"/>
              <w:spacing w:before="138"/>
              <w:ind w:right="140"/>
              <w:rPr>
                <w:rFonts w:ascii="Wingdings 2" w:hAnsi="Wingdings 2"/>
                <w:sz w:val="24"/>
                <w:szCs w:val="24"/>
                <w:lang w:val="el-GR"/>
              </w:rPr>
            </w:pPr>
            <w:r w:rsidRPr="00EE7320">
              <w:rPr>
                <w:rFonts w:ascii="Wingdings 2" w:hAnsi="Wingdings 2"/>
                <w:sz w:val="24"/>
                <w:szCs w:val="24"/>
              </w:rPr>
              <w:t></w:t>
            </w:r>
          </w:p>
        </w:tc>
        <w:tc>
          <w:tcPr>
            <w:tcW w:w="2268" w:type="dxa"/>
            <w:gridSpan w:val="2"/>
          </w:tcPr>
          <w:p w:rsidR="00EE7320" w:rsidRPr="00EE7320" w:rsidRDefault="00EE7320" w:rsidP="00EE7320">
            <w:pPr>
              <w:pStyle w:val="TableParagraph"/>
              <w:spacing w:before="88" w:line="314" w:lineRule="exact"/>
              <w:ind w:left="145"/>
              <w:rPr>
                <w:sz w:val="24"/>
                <w:szCs w:val="24"/>
                <w:lang w:val="el-GR"/>
              </w:rPr>
            </w:pPr>
            <w:r w:rsidRPr="00EE7320">
              <w:rPr>
                <w:sz w:val="24"/>
                <w:szCs w:val="24"/>
                <w:lang w:val="el-GR"/>
              </w:rPr>
              <w:t>Τραγούδι</w:t>
            </w:r>
          </w:p>
        </w:tc>
      </w:tr>
      <w:tr w:rsidR="00244C1C" w:rsidTr="00EE7320">
        <w:trPr>
          <w:gridBefore w:val="1"/>
          <w:gridAfter w:val="2"/>
          <w:wBefore w:w="202" w:type="dxa"/>
          <w:wAfter w:w="972" w:type="dxa"/>
          <w:trHeight w:val="433"/>
        </w:trPr>
        <w:tc>
          <w:tcPr>
            <w:tcW w:w="2775" w:type="dxa"/>
            <w:gridSpan w:val="2"/>
          </w:tcPr>
          <w:p w:rsidR="00244C1C" w:rsidRPr="00EE7320" w:rsidRDefault="00244C1C" w:rsidP="00EE7320">
            <w:pPr>
              <w:pStyle w:val="TableParagraph"/>
              <w:spacing w:before="88" w:line="314" w:lineRule="exact"/>
              <w:ind w:left="200"/>
              <w:rPr>
                <w:sz w:val="24"/>
                <w:lang w:val="el-GR"/>
              </w:rPr>
            </w:pPr>
          </w:p>
        </w:tc>
        <w:tc>
          <w:tcPr>
            <w:tcW w:w="1276" w:type="dxa"/>
          </w:tcPr>
          <w:p w:rsidR="00244C1C" w:rsidRPr="00EE7320" w:rsidRDefault="00244C1C" w:rsidP="00EE7320">
            <w:pPr>
              <w:pStyle w:val="TableParagraph"/>
              <w:spacing w:before="138"/>
              <w:ind w:left="625"/>
              <w:rPr>
                <w:rFonts w:ascii="Wingdings 2" w:hAnsi="Wingdings 2"/>
                <w:lang w:val="el-GR"/>
              </w:rPr>
            </w:pPr>
          </w:p>
        </w:tc>
        <w:tc>
          <w:tcPr>
            <w:tcW w:w="567" w:type="dxa"/>
          </w:tcPr>
          <w:p w:rsidR="00244C1C" w:rsidRPr="00EE7320" w:rsidRDefault="00244C1C" w:rsidP="00EE7320">
            <w:pPr>
              <w:pStyle w:val="TableParagraph"/>
              <w:spacing w:before="138"/>
              <w:ind w:right="140"/>
              <w:rPr>
                <w:rFonts w:ascii="Wingdings 2" w:hAnsi="Wingdings 2"/>
                <w:lang w:val="el-GR"/>
              </w:rPr>
            </w:pPr>
          </w:p>
        </w:tc>
        <w:tc>
          <w:tcPr>
            <w:tcW w:w="2268" w:type="dxa"/>
            <w:gridSpan w:val="2"/>
          </w:tcPr>
          <w:p w:rsidR="00244C1C" w:rsidRPr="00EE7320" w:rsidRDefault="00244C1C" w:rsidP="00EE7320">
            <w:pPr>
              <w:pStyle w:val="TableParagraph"/>
              <w:spacing w:before="88" w:line="314" w:lineRule="exact"/>
              <w:ind w:left="145"/>
              <w:rPr>
                <w:sz w:val="24"/>
                <w:lang w:val="el-GR"/>
              </w:rPr>
            </w:pPr>
          </w:p>
        </w:tc>
      </w:tr>
    </w:tbl>
    <w:p w:rsidR="00415D03" w:rsidRPr="00EE7320" w:rsidRDefault="001D3F19" w:rsidP="00EE7320">
      <w:r>
        <w:rPr>
          <w:noProof/>
        </w:rPr>
        <w:pict>
          <v:line id="_x0000_s1026" style="position:absolute;z-index:-251658752;mso-wrap-distance-left:0;mso-wrap-distance-right:0;mso-position-horizontal-relative:page;mso-position-vertical-relative:text" from="81pt,632.15pt" to="547.05pt,632.15pt" strokeweight=".38431mm">
            <w10:wrap type="topAndBottom" anchorx="page"/>
          </v:line>
        </w:pict>
      </w:r>
    </w:p>
    <w:sectPr w:rsidR="00415D03" w:rsidRPr="00EE7320" w:rsidSect="00EE73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64" w:rsidRDefault="00196264" w:rsidP="00D064D1">
      <w:r>
        <w:separator/>
      </w:r>
    </w:p>
  </w:endnote>
  <w:endnote w:type="continuationSeparator" w:id="0">
    <w:p w:rsidR="00196264" w:rsidRDefault="00196264" w:rsidP="00D0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64" w:rsidRDefault="00196264" w:rsidP="00D064D1">
      <w:r>
        <w:separator/>
      </w:r>
    </w:p>
  </w:footnote>
  <w:footnote w:type="continuationSeparator" w:id="0">
    <w:p w:rsidR="00196264" w:rsidRDefault="00196264" w:rsidP="00D06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C1C"/>
    <w:rsid w:val="0002006D"/>
    <w:rsid w:val="000E5022"/>
    <w:rsid w:val="000E5E68"/>
    <w:rsid w:val="00196264"/>
    <w:rsid w:val="001D3F19"/>
    <w:rsid w:val="00244C1C"/>
    <w:rsid w:val="003C2261"/>
    <w:rsid w:val="00415D03"/>
    <w:rsid w:val="004672B6"/>
    <w:rsid w:val="00521DF1"/>
    <w:rsid w:val="00523254"/>
    <w:rsid w:val="00560CF5"/>
    <w:rsid w:val="0061703D"/>
    <w:rsid w:val="006E7C1E"/>
    <w:rsid w:val="007F39D7"/>
    <w:rsid w:val="008518B1"/>
    <w:rsid w:val="008F6B14"/>
    <w:rsid w:val="00BE1A61"/>
    <w:rsid w:val="00D064D1"/>
    <w:rsid w:val="00EE7320"/>
    <w:rsid w:val="00EF1E60"/>
    <w:rsid w:val="00F5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C1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44C1C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244C1C"/>
    <w:rPr>
      <w:rFonts w:ascii="Comic Sans MS" w:eastAsia="Comic Sans MS" w:hAnsi="Comic Sans MS" w:cs="Comic Sans MS"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244C1C"/>
  </w:style>
  <w:style w:type="paragraph" w:styleId="a4">
    <w:name w:val="Balloon Text"/>
    <w:basedOn w:val="a"/>
    <w:link w:val="Char0"/>
    <w:uiPriority w:val="99"/>
    <w:semiHidden/>
    <w:unhideWhenUsed/>
    <w:rsid w:val="00244C1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44C1C"/>
    <w:rPr>
      <w:rFonts w:ascii="Tahoma" w:eastAsia="Comic Sans MS" w:hAnsi="Tahoma" w:cs="Tahoma"/>
      <w:sz w:val="16"/>
      <w:szCs w:val="16"/>
      <w:lang w:eastAsia="el-GR" w:bidi="el-GR"/>
    </w:rPr>
  </w:style>
  <w:style w:type="paragraph" w:styleId="a5">
    <w:name w:val="header"/>
    <w:basedOn w:val="a"/>
    <w:link w:val="Char1"/>
    <w:uiPriority w:val="99"/>
    <w:semiHidden/>
    <w:unhideWhenUsed/>
    <w:rsid w:val="00D064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D064D1"/>
    <w:rPr>
      <w:rFonts w:ascii="Comic Sans MS" w:eastAsia="Comic Sans MS" w:hAnsi="Comic Sans MS" w:cs="Comic Sans MS"/>
      <w:lang w:eastAsia="el-GR" w:bidi="el-GR"/>
    </w:rPr>
  </w:style>
  <w:style w:type="paragraph" w:styleId="a6">
    <w:name w:val="footer"/>
    <w:basedOn w:val="a"/>
    <w:link w:val="Char2"/>
    <w:uiPriority w:val="99"/>
    <w:semiHidden/>
    <w:unhideWhenUsed/>
    <w:rsid w:val="00D064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D064D1"/>
    <w:rPr>
      <w:rFonts w:ascii="Comic Sans MS" w:eastAsia="Comic Sans MS" w:hAnsi="Comic Sans MS" w:cs="Comic Sans MS"/>
      <w:lang w:eastAsia="el-GR" w:bidi="el-GR"/>
    </w:rPr>
  </w:style>
  <w:style w:type="character" w:styleId="-">
    <w:name w:val="Hyperlink"/>
    <w:basedOn w:val="a0"/>
    <w:uiPriority w:val="99"/>
    <w:semiHidden/>
    <w:unhideWhenUsed/>
    <w:rsid w:val="00D06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DIM-C103/88/698,263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Δ.Σ. Γραμματικού</dc:creator>
  <cp:lastModifiedBy>User</cp:lastModifiedBy>
  <cp:revision>2</cp:revision>
  <dcterms:created xsi:type="dcterms:W3CDTF">2020-05-13T14:41:00Z</dcterms:created>
  <dcterms:modified xsi:type="dcterms:W3CDTF">2020-05-13T14:41:00Z</dcterms:modified>
</cp:coreProperties>
</file>