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95" w:rsidRDefault="00D96C53" w:rsidP="00D96C5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Πότση</w:t>
      </w:r>
      <w:proofErr w:type="spellEnd"/>
      <w:r>
        <w:rPr>
          <w:rFonts w:ascii="Times New Roman" w:hAnsi="Times New Roman" w:cs="Times New Roman"/>
        </w:rPr>
        <w:t xml:space="preserve"> Αγγελική – </w:t>
      </w:r>
      <w:proofErr w:type="spellStart"/>
      <w:r>
        <w:rPr>
          <w:rFonts w:ascii="Times New Roman" w:hAnsi="Times New Roman" w:cs="Times New Roman"/>
        </w:rPr>
        <w:t>Εργοθεραπέυτρια</w:t>
      </w:r>
      <w:proofErr w:type="spellEnd"/>
    </w:p>
    <w:p w:rsidR="00D96C53" w:rsidRDefault="00D96C53" w:rsidP="00D96C53">
      <w:pPr>
        <w:jc w:val="center"/>
        <w:rPr>
          <w:rFonts w:ascii="Times New Roman" w:hAnsi="Times New Roman" w:cs="Times New Roman"/>
        </w:rPr>
      </w:pPr>
      <w:r w:rsidRPr="00D96C53">
        <w:rPr>
          <w:rFonts w:ascii="Times New Roman" w:hAnsi="Times New Roman" w:cs="Times New Roman"/>
          <w:highlight w:val="lightGray"/>
        </w:rPr>
        <w:t>Μάθημα 11</w:t>
      </w:r>
    </w:p>
    <w:p w:rsidR="00D96C53" w:rsidRDefault="00D96C53" w:rsidP="00D96C53">
      <w:pPr>
        <w:rPr>
          <w:rFonts w:ascii="Times New Roman" w:hAnsi="Times New Roman" w:cs="Times New Roman"/>
          <w:u w:val="single"/>
          <w:lang w:val="en-US"/>
        </w:rPr>
      </w:pPr>
      <w:r w:rsidRPr="00D96C53">
        <w:rPr>
          <w:rFonts w:ascii="Times New Roman" w:hAnsi="Times New Roman" w:cs="Times New Roman"/>
          <w:u w:val="single"/>
        </w:rPr>
        <w:t>Δραστηριότητα 1</w:t>
      </w:r>
    </w:p>
    <w:p w:rsidR="007706E1" w:rsidRDefault="007706E1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Πάμ</w:t>
      </w:r>
      <w:r w:rsidRPr="007706E1">
        <w:rPr>
          <w:rFonts w:ascii="Times New Roman" w:hAnsi="Times New Roman" w:cs="Times New Roman"/>
        </w:rPr>
        <w:t xml:space="preserve">ε </w:t>
      </w:r>
      <w:r>
        <w:rPr>
          <w:rFonts w:ascii="Times New Roman" w:hAnsi="Times New Roman" w:cs="Times New Roman"/>
        </w:rPr>
        <w:t xml:space="preserve">  να φτιάξεις καλαμάκια από πλαστελίνη.</w:t>
      </w:r>
    </w:p>
    <w:p w:rsidR="007706E1" w:rsidRDefault="007706E1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Πάρε πλαστελίνη σε διάφορα χρώματα.</w:t>
      </w:r>
    </w:p>
    <w:p w:rsidR="007706E1" w:rsidRDefault="007706E1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Πάρε ένα ξύλο κοπής ή ένα δίσκο για να ακουμπάς  τα καλαμάκια .</w:t>
      </w:r>
    </w:p>
    <w:p w:rsidR="007706E1" w:rsidRDefault="007706E1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Πάρε μερικά ξύλινα καλαμάκια.</w:t>
      </w:r>
    </w:p>
    <w:p w:rsidR="007706E1" w:rsidRDefault="007706E1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Φτιάξε μικρά μπαλάκια από πλαστελίνη και πέρασε τα στα ξύλινα καλαμάκια.</w:t>
      </w:r>
    </w:p>
    <w:p w:rsidR="007706E1" w:rsidRDefault="007706E1" w:rsidP="00D96C53">
      <w:pPr>
        <w:rPr>
          <w:rFonts w:ascii="Times New Roman" w:hAnsi="Times New Roman" w:cs="Times New Roman"/>
        </w:rPr>
      </w:pPr>
    </w:p>
    <w:p w:rsidR="007706E1" w:rsidRPr="007706E1" w:rsidRDefault="007706E1" w:rsidP="00D96C53">
      <w:pPr>
        <w:rPr>
          <w:rFonts w:ascii="Times New Roman" w:hAnsi="Times New Roman" w:cs="Times New Roman"/>
        </w:rPr>
      </w:pPr>
    </w:p>
    <w:p w:rsidR="00AC6A1D" w:rsidRDefault="007706E1" w:rsidP="00D96C5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drawing>
          <wp:inline distT="0" distB="0" distL="0" distR="0">
            <wp:extent cx="3616605" cy="3497699"/>
            <wp:effectExtent l="19050" t="0" r="2895" b="0"/>
            <wp:docPr id="3" name="2 - Εικόνα" descr="εικόνα_Viber_2020-05-12_15-19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_Viber_2020-05-12_15-19-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525" cy="34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B1" w:rsidRDefault="00DD48B1" w:rsidP="00D96C53">
      <w:pPr>
        <w:rPr>
          <w:rFonts w:ascii="Times New Roman" w:hAnsi="Times New Roman" w:cs="Times New Roman"/>
          <w:u w:val="single"/>
        </w:rPr>
      </w:pPr>
    </w:p>
    <w:p w:rsidR="00DD48B1" w:rsidRDefault="00DD48B1" w:rsidP="00D96C53">
      <w:pPr>
        <w:rPr>
          <w:rFonts w:ascii="Times New Roman" w:hAnsi="Times New Roman" w:cs="Times New Roman"/>
          <w:u w:val="single"/>
        </w:rPr>
      </w:pPr>
    </w:p>
    <w:p w:rsidR="00DD48B1" w:rsidRDefault="00DD48B1" w:rsidP="00D96C53">
      <w:pPr>
        <w:rPr>
          <w:rFonts w:ascii="Times New Roman" w:hAnsi="Times New Roman" w:cs="Times New Roman"/>
          <w:u w:val="single"/>
        </w:rPr>
      </w:pPr>
    </w:p>
    <w:p w:rsidR="00DD48B1" w:rsidRDefault="00DD48B1" w:rsidP="00D96C53">
      <w:pPr>
        <w:rPr>
          <w:rFonts w:ascii="Times New Roman" w:hAnsi="Times New Roman" w:cs="Times New Roman"/>
          <w:u w:val="single"/>
        </w:rPr>
      </w:pPr>
    </w:p>
    <w:p w:rsidR="00DD48B1" w:rsidRDefault="00DD48B1" w:rsidP="00D96C53">
      <w:pPr>
        <w:rPr>
          <w:rFonts w:ascii="Times New Roman" w:hAnsi="Times New Roman" w:cs="Times New Roman"/>
          <w:u w:val="single"/>
        </w:rPr>
      </w:pPr>
    </w:p>
    <w:p w:rsidR="00DD48B1" w:rsidRDefault="00DD48B1" w:rsidP="00D96C53">
      <w:pPr>
        <w:rPr>
          <w:rFonts w:ascii="Times New Roman" w:hAnsi="Times New Roman" w:cs="Times New Roman"/>
          <w:u w:val="single"/>
        </w:rPr>
      </w:pPr>
    </w:p>
    <w:p w:rsidR="00DD48B1" w:rsidRDefault="00DD48B1" w:rsidP="00D96C53">
      <w:pPr>
        <w:rPr>
          <w:rFonts w:ascii="Times New Roman" w:hAnsi="Times New Roman" w:cs="Times New Roman"/>
          <w:u w:val="single"/>
        </w:rPr>
      </w:pPr>
    </w:p>
    <w:p w:rsidR="00DD48B1" w:rsidRDefault="00DD48B1" w:rsidP="00D96C5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Δραστηριότητα 2</w:t>
      </w:r>
    </w:p>
    <w:p w:rsidR="00DD48B1" w:rsidRDefault="00DD48B1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Πάρε 4 χρωματιστά χαρτιά.</w:t>
      </w:r>
    </w:p>
    <w:p w:rsidR="00DD48B1" w:rsidRDefault="00DD48B1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Βάλε τα σε ένα καπάκι από κουτί.</w:t>
      </w:r>
    </w:p>
    <w:p w:rsidR="00DD48B1" w:rsidRDefault="00DD48B1" w:rsidP="00D96C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Πάρε ένα μπολ και βάλε μέσα </w:t>
      </w:r>
      <w:proofErr w:type="spellStart"/>
      <w:r>
        <w:rPr>
          <w:rFonts w:ascii="Times New Roman" w:hAnsi="Times New Roman" w:cs="Times New Roman"/>
          <w:lang w:val="en-US"/>
        </w:rPr>
        <w:t>lego</w:t>
      </w:r>
      <w:proofErr w:type="spellEnd"/>
      <w:r w:rsidRPr="00DD4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σε </w:t>
      </w:r>
      <w:r>
        <w:rPr>
          <w:rFonts w:ascii="Times New Roman" w:hAnsi="Times New Roman" w:cs="Times New Roman"/>
          <w:color w:val="FF0000"/>
        </w:rPr>
        <w:t xml:space="preserve">κόκκινο ,  </w:t>
      </w:r>
      <w:r>
        <w:rPr>
          <w:rFonts w:ascii="Times New Roman" w:hAnsi="Times New Roman" w:cs="Times New Roman"/>
          <w:color w:val="00B050"/>
        </w:rPr>
        <w:t>πράσινο,</w:t>
      </w:r>
      <w:r>
        <w:rPr>
          <w:rFonts w:ascii="Times New Roman" w:hAnsi="Times New Roman" w:cs="Times New Roman"/>
          <w:color w:val="FF0000"/>
        </w:rPr>
        <w:t xml:space="preserve">  </w:t>
      </w:r>
      <w:r w:rsidRPr="00DD48B1">
        <w:rPr>
          <w:rFonts w:ascii="Times New Roman" w:hAnsi="Times New Roman" w:cs="Times New Roman"/>
          <w:color w:val="FFFF00"/>
          <w:highlight w:val="darkGray"/>
        </w:rPr>
        <w:t>κίτρινο ,</w:t>
      </w:r>
      <w:r>
        <w:rPr>
          <w:rFonts w:ascii="Times New Roman" w:hAnsi="Times New Roman" w:cs="Times New Roman"/>
          <w:color w:val="FFFF0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μπλέ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χρώμα.</w:t>
      </w:r>
    </w:p>
    <w:p w:rsidR="00DD48B1" w:rsidRDefault="00DD48B1" w:rsidP="00D96C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Πάρε μια τσιμπίδα. </w:t>
      </w:r>
    </w:p>
    <w:p w:rsidR="00DD48B1" w:rsidRPr="00DD48B1" w:rsidRDefault="00DD48B1" w:rsidP="00D96C5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Πιάσε ένα </w:t>
      </w:r>
      <w:proofErr w:type="spellStart"/>
      <w:r>
        <w:rPr>
          <w:rFonts w:ascii="Times New Roman" w:hAnsi="Times New Roman" w:cs="Times New Roman"/>
          <w:color w:val="000000" w:themeColor="text1"/>
        </w:rPr>
        <w:t>ένα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τα αντικείμενα  και βάλε τα στο χαρτί με το ίδιο χρώμα.</w:t>
      </w:r>
    </w:p>
    <w:p w:rsidR="00DD48B1" w:rsidRDefault="00DD48B1" w:rsidP="00D96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3543453" cy="4828032"/>
            <wp:effectExtent l="19050" t="0" r="0" b="0"/>
            <wp:docPr id="4" name="3 - Εικόνα" descr="FB_IMG_158904409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90440950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82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B1" w:rsidRDefault="00DD48B1" w:rsidP="00DD48B1">
      <w:pPr>
        <w:jc w:val="right"/>
        <w:rPr>
          <w:rFonts w:ascii="Times New Roman" w:hAnsi="Times New Roman" w:cs="Times New Roman"/>
        </w:rPr>
      </w:pPr>
    </w:p>
    <w:p w:rsidR="00DD48B1" w:rsidRDefault="00DD48B1" w:rsidP="00DD48B1">
      <w:pPr>
        <w:jc w:val="right"/>
        <w:rPr>
          <w:rFonts w:ascii="Times New Roman" w:hAnsi="Times New Roman" w:cs="Times New Roman"/>
        </w:rPr>
      </w:pPr>
    </w:p>
    <w:p w:rsidR="00DD48B1" w:rsidRPr="00DD48B1" w:rsidRDefault="00DD48B1" w:rsidP="00DD48B1">
      <w:pPr>
        <w:jc w:val="right"/>
        <w:rPr>
          <w:rFonts w:ascii="Times New Roman" w:hAnsi="Times New Roman" w:cs="Times New Roman"/>
          <w:color w:val="7030A0"/>
        </w:rPr>
      </w:pPr>
      <w:r w:rsidRPr="00DD48B1">
        <w:rPr>
          <w:rFonts w:ascii="Times New Roman" w:hAnsi="Times New Roman" w:cs="Times New Roman"/>
          <w:color w:val="7030A0"/>
        </w:rPr>
        <w:t xml:space="preserve">Με εκτίμηση, η </w:t>
      </w:r>
      <w:proofErr w:type="spellStart"/>
      <w:r w:rsidRPr="00DD48B1">
        <w:rPr>
          <w:rFonts w:ascii="Times New Roman" w:hAnsi="Times New Roman" w:cs="Times New Roman"/>
          <w:color w:val="7030A0"/>
        </w:rPr>
        <w:t>εργοθεραπεύτρια</w:t>
      </w:r>
      <w:proofErr w:type="spellEnd"/>
    </w:p>
    <w:p w:rsidR="00DD48B1" w:rsidRPr="00DD48B1" w:rsidRDefault="00DD48B1" w:rsidP="00DD48B1">
      <w:pPr>
        <w:jc w:val="right"/>
        <w:rPr>
          <w:rFonts w:ascii="Times New Roman" w:hAnsi="Times New Roman" w:cs="Times New Roman"/>
          <w:color w:val="7030A0"/>
        </w:rPr>
      </w:pPr>
      <w:proofErr w:type="spellStart"/>
      <w:r w:rsidRPr="00DD48B1">
        <w:rPr>
          <w:rFonts w:ascii="Times New Roman" w:hAnsi="Times New Roman" w:cs="Times New Roman"/>
          <w:color w:val="7030A0"/>
        </w:rPr>
        <w:t>Πότση</w:t>
      </w:r>
      <w:proofErr w:type="spellEnd"/>
      <w:r w:rsidRPr="00DD48B1">
        <w:rPr>
          <w:rFonts w:ascii="Times New Roman" w:hAnsi="Times New Roman" w:cs="Times New Roman"/>
          <w:color w:val="7030A0"/>
        </w:rPr>
        <w:t xml:space="preserve"> Αγγελική</w:t>
      </w: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AC6A1D" w:rsidRPr="00DD48B1" w:rsidRDefault="00AC6A1D" w:rsidP="00F52291">
      <w:pPr>
        <w:jc w:val="center"/>
        <w:rPr>
          <w:rFonts w:ascii="Times New Roman" w:hAnsi="Times New Roman" w:cs="Times New Roman"/>
          <w:highlight w:val="cyan"/>
        </w:rPr>
      </w:pPr>
    </w:p>
    <w:p w:rsidR="00F52291" w:rsidRDefault="00F52291" w:rsidP="00F52291">
      <w:pPr>
        <w:jc w:val="center"/>
        <w:rPr>
          <w:rFonts w:ascii="Times New Roman" w:hAnsi="Times New Roman" w:cs="Times New Roman"/>
        </w:rPr>
      </w:pPr>
      <w:r w:rsidRPr="00F52291">
        <w:rPr>
          <w:rFonts w:ascii="Times New Roman" w:hAnsi="Times New Roman" w:cs="Times New Roman"/>
          <w:highlight w:val="cyan"/>
        </w:rPr>
        <w:t>Πλύνε πολύ καλά τα χέρια σου</w:t>
      </w:r>
    </w:p>
    <w:p w:rsidR="00F52291" w:rsidRDefault="00F52291" w:rsidP="00F52291">
      <w:pPr>
        <w:jc w:val="center"/>
        <w:rPr>
          <w:rFonts w:ascii="Times New Roman" w:hAnsi="Times New Roman" w:cs="Times New Roman"/>
        </w:rPr>
      </w:pPr>
    </w:p>
    <w:p w:rsidR="00F52291" w:rsidRDefault="00F52291" w:rsidP="00F52291">
      <w:pPr>
        <w:jc w:val="right"/>
        <w:rPr>
          <w:rFonts w:ascii="Times New Roman" w:hAnsi="Times New Roman" w:cs="Times New Roman"/>
          <w:color w:val="7030A0"/>
        </w:rPr>
      </w:pPr>
    </w:p>
    <w:p w:rsidR="00F52291" w:rsidRPr="00F52291" w:rsidRDefault="00F52291" w:rsidP="00F52291">
      <w:pPr>
        <w:jc w:val="right"/>
        <w:rPr>
          <w:rFonts w:ascii="Times New Roman" w:hAnsi="Times New Roman" w:cs="Times New Roman"/>
          <w:color w:val="7030A0"/>
        </w:rPr>
      </w:pPr>
      <w:r w:rsidRPr="00F52291">
        <w:rPr>
          <w:rFonts w:ascii="Times New Roman" w:hAnsi="Times New Roman" w:cs="Times New Roman"/>
          <w:color w:val="7030A0"/>
        </w:rPr>
        <w:t xml:space="preserve">Με εκτίμηση, η </w:t>
      </w:r>
      <w:proofErr w:type="spellStart"/>
      <w:r w:rsidRPr="00F52291">
        <w:rPr>
          <w:rFonts w:ascii="Times New Roman" w:hAnsi="Times New Roman" w:cs="Times New Roman"/>
          <w:color w:val="7030A0"/>
        </w:rPr>
        <w:t>εργοθεραπεύτρια</w:t>
      </w:r>
      <w:proofErr w:type="spellEnd"/>
      <w:r w:rsidRPr="00F52291">
        <w:rPr>
          <w:rFonts w:ascii="Times New Roman" w:hAnsi="Times New Roman" w:cs="Times New Roman"/>
          <w:color w:val="7030A0"/>
        </w:rPr>
        <w:t xml:space="preserve"> ,</w:t>
      </w:r>
    </w:p>
    <w:p w:rsidR="00F52291" w:rsidRPr="00F52291" w:rsidRDefault="00F52291" w:rsidP="00F52291">
      <w:pPr>
        <w:jc w:val="right"/>
        <w:rPr>
          <w:rFonts w:ascii="Times New Roman" w:hAnsi="Times New Roman" w:cs="Times New Roman"/>
          <w:color w:val="7030A0"/>
        </w:rPr>
      </w:pPr>
      <w:proofErr w:type="spellStart"/>
      <w:r w:rsidRPr="00F52291">
        <w:rPr>
          <w:rFonts w:ascii="Times New Roman" w:hAnsi="Times New Roman" w:cs="Times New Roman"/>
          <w:color w:val="7030A0"/>
        </w:rPr>
        <w:t>Πότση</w:t>
      </w:r>
      <w:proofErr w:type="spellEnd"/>
      <w:r w:rsidRPr="00F52291">
        <w:rPr>
          <w:rFonts w:ascii="Times New Roman" w:hAnsi="Times New Roman" w:cs="Times New Roman"/>
          <w:color w:val="7030A0"/>
        </w:rPr>
        <w:t xml:space="preserve"> Αγγελική </w:t>
      </w:r>
    </w:p>
    <w:sectPr w:rsidR="00F52291" w:rsidRPr="00F52291" w:rsidSect="009A2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6C53"/>
    <w:rsid w:val="004441C5"/>
    <w:rsid w:val="007706E1"/>
    <w:rsid w:val="009A2E95"/>
    <w:rsid w:val="00AC6A1D"/>
    <w:rsid w:val="00CF1978"/>
    <w:rsid w:val="00D96C53"/>
    <w:rsid w:val="00DD48B1"/>
    <w:rsid w:val="00F5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Anthos</dc:creator>
  <cp:lastModifiedBy>Anthos</cp:lastModifiedBy>
  <cp:revision>2</cp:revision>
  <dcterms:created xsi:type="dcterms:W3CDTF">2020-05-12T12:43:00Z</dcterms:created>
  <dcterms:modified xsi:type="dcterms:W3CDTF">2020-05-12T12:43:00Z</dcterms:modified>
</cp:coreProperties>
</file>