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74E" w:rsidRPr="0032374E" w:rsidRDefault="00C56526" w:rsidP="00072217">
      <w:pPr>
        <w:tabs>
          <w:tab w:val="left" w:pos="9923"/>
        </w:tabs>
        <w:ind w:left="0" w:right="-1"/>
        <w:jc w:val="center"/>
        <w:rPr>
          <w:b/>
          <w:sz w:val="40"/>
          <w:szCs w:val="40"/>
          <w:u w:val="single"/>
        </w:rPr>
      </w:pPr>
      <w:r>
        <w:rPr>
          <w:b/>
          <w:sz w:val="40"/>
          <w:szCs w:val="40"/>
          <w:u w:val="single"/>
        </w:rPr>
        <w:t>Πόλεμος και</w:t>
      </w:r>
      <w:r w:rsidR="004B71AE" w:rsidRPr="0032374E">
        <w:rPr>
          <w:b/>
          <w:sz w:val="40"/>
          <w:szCs w:val="40"/>
          <w:u w:val="single"/>
        </w:rPr>
        <w:t xml:space="preserve"> καταστροφή του περιβάλλοντος</w:t>
      </w:r>
    </w:p>
    <w:tbl>
      <w:tblPr>
        <w:tblStyle w:val="a4"/>
        <w:tblW w:w="1105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03"/>
        <w:gridCol w:w="5953"/>
      </w:tblGrid>
      <w:tr w:rsidR="00202F27" w:rsidTr="00427281">
        <w:tc>
          <w:tcPr>
            <w:tcW w:w="5103" w:type="dxa"/>
          </w:tcPr>
          <w:p w:rsidR="00202F27" w:rsidRPr="0032374E" w:rsidRDefault="00202F27" w:rsidP="00B02428">
            <w:pPr>
              <w:tabs>
                <w:tab w:val="left" w:pos="9923"/>
              </w:tabs>
              <w:spacing w:line="360" w:lineRule="auto"/>
              <w:ind w:left="-142" w:right="0"/>
              <w:rPr>
                <w:sz w:val="24"/>
                <w:szCs w:val="24"/>
              </w:rPr>
            </w:pPr>
            <w:r w:rsidRPr="0032374E">
              <w:rPr>
                <w:sz w:val="24"/>
                <w:szCs w:val="24"/>
              </w:rPr>
              <w:t>Όλοι πρέπει να αγαπάμε και να προστατεύουμε το φυσικό μας περιβάλλον. Το φυσικό περιβάλλον περιλαμβάνει όλους τους ζωντανούς οργανισμούς (έμβια ύλη) και την άβια ύλη που βρίσκονται με φυσικό τρόπο  στη Γη.</w:t>
            </w:r>
          </w:p>
          <w:p w:rsidR="00202F27" w:rsidRDefault="00202F27" w:rsidP="006F1ABE">
            <w:pPr>
              <w:tabs>
                <w:tab w:val="left" w:pos="9923"/>
              </w:tabs>
              <w:spacing w:line="480" w:lineRule="auto"/>
              <w:ind w:left="0" w:right="0"/>
              <w:rPr>
                <w:sz w:val="24"/>
                <w:szCs w:val="24"/>
              </w:rPr>
            </w:pPr>
          </w:p>
        </w:tc>
        <w:tc>
          <w:tcPr>
            <w:tcW w:w="5953" w:type="dxa"/>
          </w:tcPr>
          <w:p w:rsidR="003101A2" w:rsidRDefault="00202F27" w:rsidP="003101A2">
            <w:pPr>
              <w:keepNext/>
              <w:tabs>
                <w:tab w:val="left" w:pos="9923"/>
              </w:tabs>
              <w:spacing w:line="480" w:lineRule="auto"/>
              <w:ind w:left="0" w:right="0"/>
              <w:jc w:val="right"/>
            </w:pPr>
            <w:r w:rsidRPr="00202F27">
              <w:rPr>
                <w:noProof/>
                <w:sz w:val="24"/>
                <w:szCs w:val="24"/>
                <w:lang w:eastAsia="el-GR"/>
              </w:rPr>
              <w:drawing>
                <wp:inline distT="0" distB="0" distL="0" distR="0">
                  <wp:extent cx="2857500" cy="1600200"/>
                  <wp:effectExtent l="19050" t="0" r="0" b="0"/>
                  <wp:docPr id="2" name="Εικόνα 1" descr="C:\Users\admin\Desktop\αρχείο λήψη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αρχείο λήψης (2).jpg"/>
                          <pic:cNvPicPr>
                            <a:picLocks noChangeAspect="1" noChangeArrowheads="1"/>
                          </pic:cNvPicPr>
                        </pic:nvPicPr>
                        <pic:blipFill>
                          <a:blip r:embed="rId7" cstate="print"/>
                          <a:srcRect/>
                          <a:stretch>
                            <a:fillRect/>
                          </a:stretch>
                        </pic:blipFill>
                        <pic:spPr bwMode="auto">
                          <a:xfrm>
                            <a:off x="0" y="0"/>
                            <a:ext cx="2857500" cy="1600200"/>
                          </a:xfrm>
                          <a:prstGeom prst="rect">
                            <a:avLst/>
                          </a:prstGeom>
                          <a:noFill/>
                          <a:ln w="9525">
                            <a:noFill/>
                            <a:miter lim="800000"/>
                            <a:headEnd/>
                            <a:tailEnd/>
                          </a:ln>
                        </pic:spPr>
                      </pic:pic>
                    </a:graphicData>
                  </a:graphic>
                </wp:inline>
              </w:drawing>
            </w:r>
          </w:p>
          <w:p w:rsidR="00202F27" w:rsidRDefault="003101A2" w:rsidP="003101A2">
            <w:pPr>
              <w:pStyle w:val="a7"/>
              <w:jc w:val="right"/>
              <w:rPr>
                <w:sz w:val="24"/>
                <w:szCs w:val="24"/>
              </w:rPr>
            </w:pPr>
            <w:r>
              <w:t xml:space="preserve">https://safety4sea.com/author/galenhon/ </w:t>
            </w:r>
            <w:fldSimple w:instr=" SEQ https://safety4sea.com/author/galenhon/ \* ARABIC ">
              <w:r>
                <w:rPr>
                  <w:noProof/>
                </w:rPr>
                <w:t>1</w:t>
              </w:r>
            </w:fldSimple>
          </w:p>
        </w:tc>
      </w:tr>
      <w:tr w:rsidR="00202F27" w:rsidTr="00427281">
        <w:tc>
          <w:tcPr>
            <w:tcW w:w="5103" w:type="dxa"/>
          </w:tcPr>
          <w:p w:rsidR="00192F9E" w:rsidRDefault="00202F27" w:rsidP="00192F9E">
            <w:pPr>
              <w:tabs>
                <w:tab w:val="left" w:pos="9923"/>
              </w:tabs>
              <w:spacing w:line="360" w:lineRule="auto"/>
              <w:ind w:left="-142" w:right="0"/>
              <w:rPr>
                <w:sz w:val="24"/>
                <w:szCs w:val="24"/>
              </w:rPr>
            </w:pPr>
            <w:r w:rsidRPr="0032374E">
              <w:rPr>
                <w:sz w:val="24"/>
                <w:szCs w:val="24"/>
              </w:rPr>
              <w:t>Ο πόλεμος αποτελεί έναν ιδιαίτερα επιβαρυντικό παράγοντα για την καταστροφή του περιβάλλοντος. Ο πόλεμος που διεξάγεται με τη χρήση πυρηνικών όπλων μπορεί να καταλήξει καταστρεπτικός για το περιβάλλον. Οι βόμβες μολύνουν τα εδάφη και τα νερά</w:t>
            </w:r>
            <w:r w:rsidR="009A00BC" w:rsidRPr="0032374E">
              <w:rPr>
                <w:sz w:val="24"/>
                <w:szCs w:val="24"/>
              </w:rPr>
              <w:t>,</w:t>
            </w:r>
            <w:r w:rsidRPr="0032374E">
              <w:rPr>
                <w:sz w:val="24"/>
                <w:szCs w:val="24"/>
              </w:rPr>
              <w:t xml:space="preserve"> όχι μόνο στη χώρα που γίνεται ο πόλεμος αλλά και σε γειτονικές χώρες. Προκαλούν πολλούς θανάτους και πάρα πολλές </w:t>
            </w:r>
            <w:r w:rsidR="009A00BC" w:rsidRPr="0032374E">
              <w:rPr>
                <w:sz w:val="24"/>
                <w:szCs w:val="24"/>
              </w:rPr>
              <w:t>ασθένειες</w:t>
            </w:r>
            <w:r w:rsidRPr="0032374E">
              <w:rPr>
                <w:sz w:val="24"/>
                <w:szCs w:val="24"/>
              </w:rPr>
              <w:t>, ιδιαίτερα στα μικρά παιδιά.</w:t>
            </w:r>
            <w:r w:rsidR="00192F9E">
              <w:rPr>
                <w:sz w:val="24"/>
                <w:szCs w:val="24"/>
              </w:rPr>
              <w:t xml:space="preserve"> </w:t>
            </w:r>
          </w:p>
          <w:p w:rsidR="00192F9E" w:rsidRDefault="00192F9E" w:rsidP="00192F9E">
            <w:pPr>
              <w:tabs>
                <w:tab w:val="left" w:pos="9923"/>
              </w:tabs>
              <w:spacing w:line="360" w:lineRule="auto"/>
              <w:ind w:left="-142" w:right="0"/>
              <w:rPr>
                <w:sz w:val="24"/>
                <w:szCs w:val="24"/>
              </w:rPr>
            </w:pPr>
            <w:r>
              <w:rPr>
                <w:sz w:val="24"/>
                <w:szCs w:val="24"/>
              </w:rPr>
              <w:t>Εμείς πολύ λυπούμαστε</w:t>
            </w:r>
            <w:r w:rsidRPr="006F1ABE">
              <w:rPr>
                <w:sz w:val="24"/>
                <w:szCs w:val="24"/>
              </w:rPr>
              <w:t xml:space="preserve">, όταν βλέπουμε να καταστρέφεται το περιβάλλον μας. Όλοι μας </w:t>
            </w:r>
            <w:r>
              <w:rPr>
                <w:sz w:val="24"/>
                <w:szCs w:val="24"/>
              </w:rPr>
              <w:t>είμαστε υπεύθυνοι</w:t>
            </w:r>
            <w:r w:rsidRPr="006F1ABE">
              <w:rPr>
                <w:sz w:val="24"/>
                <w:szCs w:val="24"/>
              </w:rPr>
              <w:t>, άλλοι περισσότερο και άλλοι λιγότερο.</w:t>
            </w:r>
            <w:r>
              <w:rPr>
                <w:sz w:val="24"/>
                <w:szCs w:val="24"/>
              </w:rPr>
              <w:t xml:space="preserve"> </w:t>
            </w:r>
            <w:r w:rsidRPr="006F1ABE">
              <w:rPr>
                <w:sz w:val="24"/>
                <w:szCs w:val="24"/>
              </w:rPr>
              <w:t xml:space="preserve">Ας προσπαθήσουμε όλοι μας </w:t>
            </w:r>
            <w:r>
              <w:rPr>
                <w:sz w:val="24"/>
                <w:szCs w:val="24"/>
              </w:rPr>
              <w:t>για το καλύτερο</w:t>
            </w:r>
            <w:r w:rsidRPr="006F1ABE">
              <w:rPr>
                <w:sz w:val="24"/>
                <w:szCs w:val="24"/>
              </w:rPr>
              <w:t xml:space="preserve">, γιατί αν καταστραφεί το περιβάλλον, θα καταστραφεί και ο άνθρωπος. </w:t>
            </w:r>
          </w:p>
          <w:p w:rsidR="00192F9E" w:rsidRDefault="00192F9E" w:rsidP="00192F9E">
            <w:pPr>
              <w:tabs>
                <w:tab w:val="left" w:pos="9923"/>
              </w:tabs>
              <w:spacing w:line="360" w:lineRule="auto"/>
              <w:ind w:left="-142" w:right="0"/>
              <w:rPr>
                <w:sz w:val="24"/>
                <w:szCs w:val="24"/>
              </w:rPr>
            </w:pPr>
            <w:r w:rsidRPr="006F1ABE">
              <w:rPr>
                <w:sz w:val="24"/>
                <w:szCs w:val="24"/>
              </w:rPr>
              <w:t>Γι’ αυτό ας πάρουμε μέτρα από σήμερα.</w:t>
            </w:r>
          </w:p>
          <w:p w:rsidR="00192F9E" w:rsidRDefault="00192F9E" w:rsidP="00192F9E">
            <w:pPr>
              <w:rPr>
                <w:sz w:val="24"/>
                <w:szCs w:val="24"/>
              </w:rPr>
            </w:pPr>
          </w:p>
          <w:p w:rsidR="00202F27" w:rsidRPr="00192F9E" w:rsidRDefault="00427281" w:rsidP="00F57CD9">
            <w:pPr>
              <w:tabs>
                <w:tab w:val="left" w:pos="9923"/>
              </w:tabs>
              <w:ind w:left="-142" w:right="0"/>
              <w:jc w:val="left"/>
              <w:rPr>
                <w:sz w:val="24"/>
                <w:szCs w:val="24"/>
              </w:rPr>
            </w:pPr>
            <w:r w:rsidRPr="00126EB2">
              <w:rPr>
                <w:sz w:val="24"/>
                <w:szCs w:val="24"/>
              </w:rPr>
              <w:t>Το άρθρο και τις φωτογραφίες επιμελήθηκαν οι:</w:t>
            </w:r>
            <w:r>
              <w:rPr>
                <w:sz w:val="24"/>
                <w:szCs w:val="24"/>
              </w:rPr>
              <w:t xml:space="preserve"> </w:t>
            </w:r>
            <w:r w:rsidR="00192F9E">
              <w:rPr>
                <w:sz w:val="24"/>
                <w:szCs w:val="24"/>
              </w:rPr>
              <w:t xml:space="preserve">1) Αγγελόπουλος Γεώργιος, 2) Αναγνωστόπουλος Χρήστος, 3) Μανιάτης - </w:t>
            </w:r>
            <w:proofErr w:type="spellStart"/>
            <w:r w:rsidR="00192F9E">
              <w:rPr>
                <w:sz w:val="24"/>
                <w:szCs w:val="24"/>
              </w:rPr>
              <w:t>Μπρέκας</w:t>
            </w:r>
            <w:proofErr w:type="spellEnd"/>
            <w:r w:rsidR="00192F9E">
              <w:rPr>
                <w:sz w:val="24"/>
                <w:szCs w:val="24"/>
              </w:rPr>
              <w:t xml:space="preserve"> Δημήτριος, 4)  Πετρόπουλος Βασίλειος</w:t>
            </w:r>
          </w:p>
        </w:tc>
        <w:tc>
          <w:tcPr>
            <w:tcW w:w="5953" w:type="dxa"/>
          </w:tcPr>
          <w:p w:rsidR="00E129A0" w:rsidRDefault="00E129A0" w:rsidP="00072217">
            <w:pPr>
              <w:tabs>
                <w:tab w:val="left" w:pos="9923"/>
              </w:tabs>
              <w:spacing w:line="480" w:lineRule="auto"/>
              <w:ind w:left="0" w:right="0"/>
              <w:rPr>
                <w:sz w:val="24"/>
                <w:szCs w:val="24"/>
              </w:rPr>
            </w:pPr>
          </w:p>
          <w:p w:rsidR="003101A2" w:rsidRDefault="00072217" w:rsidP="003101A2">
            <w:pPr>
              <w:keepNext/>
              <w:tabs>
                <w:tab w:val="left" w:pos="9923"/>
              </w:tabs>
              <w:spacing w:line="480" w:lineRule="auto"/>
              <w:ind w:left="0" w:right="0"/>
              <w:jc w:val="center"/>
            </w:pPr>
            <w:r w:rsidRPr="00072217">
              <w:rPr>
                <w:noProof/>
                <w:sz w:val="24"/>
                <w:szCs w:val="24"/>
                <w:lang w:eastAsia="el-GR"/>
              </w:rPr>
              <w:drawing>
                <wp:inline distT="0" distB="0" distL="0" distR="0">
                  <wp:extent cx="2209800" cy="1314450"/>
                  <wp:effectExtent l="19050" t="0" r="0" b="0"/>
                  <wp:docPr id="7" name="Εικόνα 3" descr="C:\Users\admin\Desktop\amazonios_savana_tropiko_da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amazonios_savana_tropiko_dasos.jpg"/>
                          <pic:cNvPicPr>
                            <a:picLocks noChangeAspect="1" noChangeArrowheads="1"/>
                          </pic:cNvPicPr>
                        </pic:nvPicPr>
                        <pic:blipFill>
                          <a:blip r:embed="rId8" cstate="print"/>
                          <a:srcRect/>
                          <a:stretch>
                            <a:fillRect/>
                          </a:stretch>
                        </pic:blipFill>
                        <pic:spPr bwMode="auto">
                          <a:xfrm>
                            <a:off x="0" y="0"/>
                            <a:ext cx="2208519" cy="1313688"/>
                          </a:xfrm>
                          <a:prstGeom prst="rect">
                            <a:avLst/>
                          </a:prstGeom>
                          <a:noFill/>
                          <a:ln w="9525">
                            <a:noFill/>
                            <a:miter lim="800000"/>
                            <a:headEnd/>
                            <a:tailEnd/>
                          </a:ln>
                        </pic:spPr>
                      </pic:pic>
                    </a:graphicData>
                  </a:graphic>
                </wp:inline>
              </w:drawing>
            </w:r>
          </w:p>
          <w:p w:rsidR="0056546A" w:rsidRDefault="003101A2" w:rsidP="003101A2">
            <w:pPr>
              <w:pStyle w:val="a7"/>
              <w:jc w:val="center"/>
              <w:rPr>
                <w:sz w:val="24"/>
                <w:szCs w:val="24"/>
              </w:rPr>
            </w:pPr>
            <w:r>
              <w:t xml:space="preserve">https://insightcrime.org/news/plots-braz </w:t>
            </w:r>
            <w:fldSimple w:instr=" SEQ https://insightcrime.org/news/plots-braz \* ARABIC ">
              <w:r>
                <w:rPr>
                  <w:noProof/>
                </w:rPr>
                <w:t>1</w:t>
              </w:r>
            </w:fldSimple>
          </w:p>
          <w:p w:rsidR="003101A2" w:rsidRDefault="00072217" w:rsidP="003101A2">
            <w:pPr>
              <w:keepNext/>
              <w:tabs>
                <w:tab w:val="left" w:pos="9923"/>
              </w:tabs>
              <w:spacing w:line="480" w:lineRule="auto"/>
              <w:ind w:left="0" w:right="0"/>
              <w:jc w:val="center"/>
            </w:pPr>
            <w:r w:rsidRPr="00072217">
              <w:rPr>
                <w:noProof/>
                <w:sz w:val="24"/>
                <w:szCs w:val="24"/>
                <w:lang w:eastAsia="el-GR"/>
              </w:rPr>
              <w:drawing>
                <wp:inline distT="0" distB="0" distL="0" distR="0">
                  <wp:extent cx="2266950" cy="1285875"/>
                  <wp:effectExtent l="19050" t="0" r="0" b="0"/>
                  <wp:docPr id="8" name="Εικόνα 4" descr="C:\Users\admin\Desktop\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αρχείο λήψης.jpg"/>
                          <pic:cNvPicPr>
                            <a:picLocks noChangeAspect="1" noChangeArrowheads="1"/>
                          </pic:cNvPicPr>
                        </pic:nvPicPr>
                        <pic:blipFill>
                          <a:blip r:embed="rId9" cstate="print"/>
                          <a:srcRect/>
                          <a:stretch>
                            <a:fillRect/>
                          </a:stretch>
                        </pic:blipFill>
                        <pic:spPr bwMode="auto">
                          <a:xfrm>
                            <a:off x="0" y="0"/>
                            <a:ext cx="2266950" cy="1285875"/>
                          </a:xfrm>
                          <a:prstGeom prst="rect">
                            <a:avLst/>
                          </a:prstGeom>
                          <a:noFill/>
                          <a:ln w="9525">
                            <a:noFill/>
                            <a:miter lim="800000"/>
                            <a:headEnd/>
                            <a:tailEnd/>
                          </a:ln>
                        </pic:spPr>
                      </pic:pic>
                    </a:graphicData>
                  </a:graphic>
                </wp:inline>
              </w:drawing>
            </w:r>
          </w:p>
          <w:p w:rsidR="00202F27" w:rsidRDefault="003101A2" w:rsidP="00427281">
            <w:pPr>
              <w:pStyle w:val="a7"/>
              <w:ind w:left="0" w:right="0"/>
              <w:jc w:val="left"/>
              <w:rPr>
                <w:sz w:val="24"/>
                <w:szCs w:val="24"/>
              </w:rPr>
            </w:pPr>
            <w:r>
              <w:t xml:space="preserve">https://www.nation.com.pk/26-Sep-2016/go </w:t>
            </w:r>
            <w:fldSimple w:instr=" SEQ https://www.nation.com.pk/26-Sep-2016/go \* ARABIC ">
              <w:r>
                <w:rPr>
                  <w:noProof/>
                </w:rPr>
                <w:t>1</w:t>
              </w:r>
            </w:fldSimple>
            <w:r w:rsidR="00192F9E" w:rsidRPr="00072217">
              <w:rPr>
                <w:noProof/>
                <w:sz w:val="24"/>
                <w:szCs w:val="24"/>
                <w:lang w:eastAsia="el-GR"/>
              </w:rPr>
              <w:drawing>
                <wp:inline distT="0" distB="0" distL="0" distR="0">
                  <wp:extent cx="4114800" cy="1895475"/>
                  <wp:effectExtent l="19050" t="0" r="0" b="0"/>
                  <wp:docPr id="1" name="Εικόνα 4" descr="C:\Users\admin\Desktop\ΠΕΡΙΒΑΛΛΟ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ΠΕΡΙΒΑΛΛΟΝ.jpg"/>
                          <pic:cNvPicPr>
                            <a:picLocks noChangeAspect="1" noChangeArrowheads="1"/>
                          </pic:cNvPicPr>
                        </pic:nvPicPr>
                        <pic:blipFill>
                          <a:blip r:embed="rId10" cstate="print"/>
                          <a:srcRect/>
                          <a:stretch>
                            <a:fillRect/>
                          </a:stretch>
                        </pic:blipFill>
                        <pic:spPr bwMode="auto">
                          <a:xfrm>
                            <a:off x="0" y="0"/>
                            <a:ext cx="4117234" cy="1896596"/>
                          </a:xfrm>
                          <a:prstGeom prst="rect">
                            <a:avLst/>
                          </a:prstGeom>
                          <a:noFill/>
                          <a:ln w="9525">
                            <a:noFill/>
                            <a:miter lim="800000"/>
                            <a:headEnd/>
                            <a:tailEnd/>
                          </a:ln>
                        </pic:spPr>
                      </pic:pic>
                    </a:graphicData>
                  </a:graphic>
                </wp:inline>
              </w:drawing>
            </w:r>
          </w:p>
        </w:tc>
      </w:tr>
    </w:tbl>
    <w:p w:rsidR="00A33E20" w:rsidRPr="00C94474" w:rsidRDefault="00A33E20" w:rsidP="0032374E">
      <w:pPr>
        <w:tabs>
          <w:tab w:val="left" w:pos="9923"/>
        </w:tabs>
        <w:ind w:left="-142" w:right="0"/>
        <w:jc w:val="left"/>
        <w:rPr>
          <w:sz w:val="16"/>
          <w:szCs w:val="16"/>
        </w:rPr>
      </w:pPr>
    </w:p>
    <w:sectPr w:rsidR="00A33E20" w:rsidRPr="00C94474" w:rsidSect="003101A2">
      <w:headerReference w:type="even" r:id="rId11"/>
      <w:headerReference w:type="default" r:id="rId12"/>
      <w:footerReference w:type="even" r:id="rId13"/>
      <w:footerReference w:type="default" r:id="rId14"/>
      <w:headerReference w:type="first" r:id="rId15"/>
      <w:footerReference w:type="first" r:id="rId16"/>
      <w:pgSz w:w="11906" w:h="16838"/>
      <w:pgMar w:top="284" w:right="454" w:bottom="284" w:left="42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666" w:rsidRDefault="005C1666" w:rsidP="00F054EB">
      <w:pPr>
        <w:spacing w:line="240" w:lineRule="auto"/>
      </w:pPr>
      <w:r>
        <w:separator/>
      </w:r>
    </w:p>
  </w:endnote>
  <w:endnote w:type="continuationSeparator" w:id="0">
    <w:p w:rsidR="005C1666" w:rsidRDefault="005C1666" w:rsidP="00F054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A19" w:rsidRDefault="003A2A1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A19" w:rsidRDefault="003A2A19">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A19" w:rsidRDefault="003A2A1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666" w:rsidRDefault="005C1666" w:rsidP="00F054EB">
      <w:pPr>
        <w:spacing w:line="240" w:lineRule="auto"/>
      </w:pPr>
      <w:r>
        <w:separator/>
      </w:r>
    </w:p>
  </w:footnote>
  <w:footnote w:type="continuationSeparator" w:id="0">
    <w:p w:rsidR="005C1666" w:rsidRDefault="005C1666" w:rsidP="00F054E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A19" w:rsidRDefault="003A2A1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F9E" w:rsidRDefault="00192F9E" w:rsidP="00192F9E">
    <w:pPr>
      <w:pStyle w:val="a5"/>
      <w:ind w:left="0"/>
    </w:pPr>
    <w:r>
      <w:rPr>
        <w:i/>
        <w:sz w:val="36"/>
        <w:szCs w:val="36"/>
      </w:rPr>
      <w:t xml:space="preserve">                                                      </w:t>
    </w:r>
    <w:r w:rsidRPr="007F0CA5">
      <w:rPr>
        <w:i/>
        <w:sz w:val="36"/>
        <w:szCs w:val="36"/>
      </w:rPr>
      <w:t>«Εμένα με  νοιάζει»</w:t>
    </w:r>
    <w:r>
      <w:t xml:space="preserve">                     </w:t>
    </w:r>
  </w:p>
  <w:p w:rsidR="00192F9E" w:rsidRDefault="00192F9E" w:rsidP="00192F9E">
    <w:pPr>
      <w:pStyle w:val="a5"/>
      <w:ind w:left="0"/>
    </w:pPr>
    <w:r>
      <w:t xml:space="preserve">                                  Η Εφημερίδα των μικρών δημοσιογράφων              </w:t>
    </w:r>
    <w:r w:rsidR="003A2A19">
      <w:t xml:space="preserve">                        Τεύχος 1 Απρίλιος</w:t>
    </w:r>
    <w:r>
      <w:t xml:space="preserve"> 2024</w:t>
    </w:r>
  </w:p>
  <w:p w:rsidR="00192F9E" w:rsidRDefault="00192F9E">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A19" w:rsidRDefault="003A2A1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B2801"/>
    <w:rsid w:val="00072217"/>
    <w:rsid w:val="00116379"/>
    <w:rsid w:val="00131AC4"/>
    <w:rsid w:val="00192F9E"/>
    <w:rsid w:val="001A10F9"/>
    <w:rsid w:val="001B2432"/>
    <w:rsid w:val="00202F27"/>
    <w:rsid w:val="00277B5B"/>
    <w:rsid w:val="002B170D"/>
    <w:rsid w:val="003101A2"/>
    <w:rsid w:val="0032374E"/>
    <w:rsid w:val="003A2A19"/>
    <w:rsid w:val="00402E98"/>
    <w:rsid w:val="00412E86"/>
    <w:rsid w:val="00427281"/>
    <w:rsid w:val="004608C2"/>
    <w:rsid w:val="004B4C5F"/>
    <w:rsid w:val="004B71AE"/>
    <w:rsid w:val="004F04BE"/>
    <w:rsid w:val="004F7E50"/>
    <w:rsid w:val="00557DAA"/>
    <w:rsid w:val="0056546A"/>
    <w:rsid w:val="00596247"/>
    <w:rsid w:val="005C1666"/>
    <w:rsid w:val="006F1ABE"/>
    <w:rsid w:val="00711AA8"/>
    <w:rsid w:val="007A2873"/>
    <w:rsid w:val="007F4534"/>
    <w:rsid w:val="00831F87"/>
    <w:rsid w:val="008360E1"/>
    <w:rsid w:val="008E4A8F"/>
    <w:rsid w:val="009121CC"/>
    <w:rsid w:val="00946C75"/>
    <w:rsid w:val="0095089E"/>
    <w:rsid w:val="009A00BC"/>
    <w:rsid w:val="009A7A97"/>
    <w:rsid w:val="00A33E20"/>
    <w:rsid w:val="00A634EA"/>
    <w:rsid w:val="00AB56A7"/>
    <w:rsid w:val="00AD3967"/>
    <w:rsid w:val="00B02428"/>
    <w:rsid w:val="00B069DB"/>
    <w:rsid w:val="00B36925"/>
    <w:rsid w:val="00B724C0"/>
    <w:rsid w:val="00BB2801"/>
    <w:rsid w:val="00BC22B2"/>
    <w:rsid w:val="00BD69D2"/>
    <w:rsid w:val="00BD7D8D"/>
    <w:rsid w:val="00C17671"/>
    <w:rsid w:val="00C274C9"/>
    <w:rsid w:val="00C453AD"/>
    <w:rsid w:val="00C56521"/>
    <w:rsid w:val="00C56526"/>
    <w:rsid w:val="00C94474"/>
    <w:rsid w:val="00DA7C45"/>
    <w:rsid w:val="00E129A0"/>
    <w:rsid w:val="00F02748"/>
    <w:rsid w:val="00F054EB"/>
    <w:rsid w:val="00F57CD9"/>
    <w:rsid w:val="00F67942"/>
    <w:rsid w:val="00FC12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360" w:lineRule="auto"/>
        <w:ind w:left="1985" w:right="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4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02F27"/>
    <w:pPr>
      <w:spacing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02F27"/>
    <w:rPr>
      <w:rFonts w:ascii="Tahoma" w:hAnsi="Tahoma" w:cs="Tahoma"/>
      <w:sz w:val="16"/>
      <w:szCs w:val="16"/>
    </w:rPr>
  </w:style>
  <w:style w:type="table" w:styleId="a4">
    <w:name w:val="Table Grid"/>
    <w:basedOn w:val="a1"/>
    <w:uiPriority w:val="59"/>
    <w:rsid w:val="00202F2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0"/>
    <w:uiPriority w:val="99"/>
    <w:semiHidden/>
    <w:unhideWhenUsed/>
    <w:rsid w:val="00F054EB"/>
    <w:pPr>
      <w:tabs>
        <w:tab w:val="center" w:pos="4153"/>
        <w:tab w:val="right" w:pos="8306"/>
      </w:tabs>
      <w:spacing w:line="240" w:lineRule="auto"/>
    </w:pPr>
  </w:style>
  <w:style w:type="character" w:customStyle="1" w:styleId="Char0">
    <w:name w:val="Κεφαλίδα Char"/>
    <w:basedOn w:val="a0"/>
    <w:link w:val="a5"/>
    <w:uiPriority w:val="99"/>
    <w:semiHidden/>
    <w:rsid w:val="00F054EB"/>
  </w:style>
  <w:style w:type="paragraph" w:styleId="a6">
    <w:name w:val="footer"/>
    <w:basedOn w:val="a"/>
    <w:link w:val="Char1"/>
    <w:uiPriority w:val="99"/>
    <w:semiHidden/>
    <w:unhideWhenUsed/>
    <w:rsid w:val="00F054EB"/>
    <w:pPr>
      <w:tabs>
        <w:tab w:val="center" w:pos="4153"/>
        <w:tab w:val="right" w:pos="8306"/>
      </w:tabs>
      <w:spacing w:line="240" w:lineRule="auto"/>
    </w:pPr>
  </w:style>
  <w:style w:type="character" w:customStyle="1" w:styleId="Char1">
    <w:name w:val="Υποσέλιδο Char"/>
    <w:basedOn w:val="a0"/>
    <w:link w:val="a6"/>
    <w:uiPriority w:val="99"/>
    <w:semiHidden/>
    <w:rsid w:val="00F054EB"/>
  </w:style>
  <w:style w:type="paragraph" w:styleId="a7">
    <w:name w:val="caption"/>
    <w:basedOn w:val="a"/>
    <w:next w:val="a"/>
    <w:uiPriority w:val="35"/>
    <w:unhideWhenUsed/>
    <w:qFormat/>
    <w:rsid w:val="008E4A8F"/>
    <w:pPr>
      <w:spacing w:after="200"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DDB9D-1A1C-40F1-B68F-2F752BCA5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1188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2024-05-11T15:48:00Z</cp:lastPrinted>
  <dcterms:created xsi:type="dcterms:W3CDTF">2024-05-28T11:31:00Z</dcterms:created>
  <dcterms:modified xsi:type="dcterms:W3CDTF">2024-05-28T11:43:00Z</dcterms:modified>
</cp:coreProperties>
</file>