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39" w:rsidRDefault="00843C85">
      <w:pPr>
        <w:rPr>
          <w:rFonts w:ascii="Calibri" w:hAnsi="Calibri"/>
        </w:rPr>
      </w:pPr>
      <w:r>
        <w:rPr>
          <w:rFonts w:ascii="Calibri" w:hAnsi="Calibri"/>
          <w:noProof/>
        </w:rPr>
        <w:pict>
          <v:shapetype id="_x0000_t202" coordsize="21600,21600" o:spt="202" path="m,l,21600r21600,l21600,xe">
            <v:stroke joinstyle="miter"/>
            <v:path gradientshapeok="t" o:connecttype="rect"/>
          </v:shapetype>
          <v:shape id="_x0000_s1026" type="#_x0000_t202" style="position:absolute;margin-left:-36pt;margin-top:44.25pt;width:245pt;height:207.35pt;z-index:251660288;mso-position-vertical-relative:page;mso-width-relative:margin;mso-height-relative:margin" o:regroupid="1" stroked="f" strokeweight="2.25pt">
            <v:stroke dashstyle="1 1" endcap="round"/>
            <v:textbox style="mso-next-textbox:#_x0000_s1026" inset="0,0,0,0">
              <w:txbxContent>
                <w:p w:rsidR="00FD1939" w:rsidRDefault="001B1023" w:rsidP="00FD1939">
                  <w:pPr>
                    <w:jc w:val="center"/>
                    <w:rPr>
                      <w:lang w:val="en-US"/>
                    </w:rPr>
                  </w:pPr>
                  <w:r>
                    <w:rPr>
                      <w:noProof/>
                    </w:rPr>
                    <w:drawing>
                      <wp:inline distT="0" distB="0" distL="0" distR="0">
                        <wp:extent cx="501650" cy="495219"/>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01650" cy="495219"/>
                                </a:xfrm>
                                <a:prstGeom prst="rect">
                                  <a:avLst/>
                                </a:prstGeom>
                                <a:noFill/>
                                <a:ln w="9525">
                                  <a:noFill/>
                                  <a:miter lim="800000"/>
                                  <a:headEnd/>
                                  <a:tailEnd/>
                                </a:ln>
                              </pic:spPr>
                            </pic:pic>
                          </a:graphicData>
                        </a:graphic>
                      </wp:inline>
                    </w:drawing>
                  </w:r>
                </w:p>
                <w:p w:rsidR="00321843" w:rsidRDefault="00321843" w:rsidP="00321843">
                  <w:pPr>
                    <w:tabs>
                      <w:tab w:val="center" w:pos="851"/>
                      <w:tab w:val="center" w:pos="1985"/>
                    </w:tabs>
                    <w:ind w:right="85"/>
                    <w:jc w:val="center"/>
                    <w:rPr>
                      <w:color w:val="000000"/>
                    </w:rPr>
                  </w:pPr>
                  <w:r>
                    <w:rPr>
                      <w:color w:val="000000"/>
                    </w:rPr>
                    <w:t>ΕΛΛΗΝΙΚΗ ΔΗΜΟΚΡΑΤΙΑ</w:t>
                  </w:r>
                </w:p>
                <w:p w:rsidR="00321843" w:rsidRDefault="008B63FE" w:rsidP="00321843">
                  <w:pPr>
                    <w:pStyle w:val="a5"/>
                    <w:rPr>
                      <w:b/>
                      <w:bCs w:val="0"/>
                      <w:sz w:val="20"/>
                    </w:rPr>
                  </w:pPr>
                  <w:r>
                    <w:rPr>
                      <w:b/>
                      <w:bCs w:val="0"/>
                      <w:sz w:val="20"/>
                    </w:rPr>
                    <w:t xml:space="preserve">ΥΠΟΥΡΓΕΙΟ ΠΑΙΔΕΙΑΣ </w:t>
                  </w:r>
                  <w:r w:rsidR="00321843">
                    <w:rPr>
                      <w:b/>
                      <w:bCs w:val="0"/>
                      <w:sz w:val="20"/>
                    </w:rPr>
                    <w:t>&amp; ΘΡΗΣΚΕΥΜΑΤΩΝ</w:t>
                  </w:r>
                </w:p>
                <w:p w:rsidR="00321843" w:rsidRDefault="00321843" w:rsidP="00321843">
                  <w:pPr>
                    <w:pStyle w:val="a6"/>
                    <w:jc w:val="center"/>
                  </w:pPr>
                  <w:r>
                    <w:t>ΠΕΡΙΦΕΡΕΙΑΚΗ Δ/ΝΣΗ Π/ΘΜΙΑΣ &amp; Δ/ΘΜΙΑΣ ΕΚΠ/ΣΗΣ ΔΥΤ. ΕΛΛΑΔΑΣ</w:t>
                  </w:r>
                </w:p>
                <w:p w:rsidR="00321843" w:rsidRDefault="00321843" w:rsidP="00321843">
                  <w:pPr>
                    <w:tabs>
                      <w:tab w:val="center" w:pos="851"/>
                      <w:tab w:val="center" w:pos="1985"/>
                    </w:tabs>
                    <w:ind w:right="85"/>
                    <w:jc w:val="center"/>
                    <w:rPr>
                      <w:color w:val="000000"/>
                      <w:sz w:val="20"/>
                    </w:rPr>
                  </w:pPr>
                  <w:r>
                    <w:rPr>
                      <w:color w:val="000000"/>
                      <w:sz w:val="20"/>
                    </w:rPr>
                    <w:t xml:space="preserve">      Δ/ΝΣΗ Π/ΘΜΙΑΣ ΕΚΠΑΙΔΕΥΣΗΣ ΑΧΑΪΑΣ</w:t>
                  </w:r>
                </w:p>
                <w:p w:rsidR="00321843" w:rsidRDefault="00321843" w:rsidP="00321843">
                  <w:pPr>
                    <w:tabs>
                      <w:tab w:val="center" w:pos="851"/>
                      <w:tab w:val="center" w:pos="1985"/>
                    </w:tabs>
                    <w:ind w:right="85"/>
                    <w:jc w:val="center"/>
                    <w:rPr>
                      <w:color w:val="000000"/>
                      <w:sz w:val="20"/>
                    </w:rPr>
                  </w:pPr>
                </w:p>
                <w:p w:rsidR="00FD1939" w:rsidRPr="00321843" w:rsidRDefault="00321843" w:rsidP="00321843">
                  <w:pPr>
                    <w:jc w:val="center"/>
                    <w:rPr>
                      <w:b/>
                      <w:sz w:val="22"/>
                      <w:szCs w:val="22"/>
                    </w:rPr>
                  </w:pPr>
                  <w:r w:rsidRPr="00321843">
                    <w:rPr>
                      <w:b/>
                      <w:sz w:val="22"/>
                      <w:szCs w:val="22"/>
                    </w:rPr>
                    <w:t>ΔΗΜΟΤΙΚΟ ΣΧΟΛΕΙΟ ΑΝΩ ΑΛΙΣΣΟΥ</w:t>
                  </w:r>
                </w:p>
              </w:txbxContent>
            </v:textbox>
            <w10:wrap anchory="page"/>
          </v:shape>
        </w:pict>
      </w:r>
      <w:r>
        <w:rPr>
          <w:rFonts w:ascii="Calibri" w:hAnsi="Calibri"/>
          <w:noProof/>
        </w:rPr>
        <w:pict>
          <v:shape id="_x0000_s1031" type="#_x0000_t202" style="position:absolute;margin-left:279pt;margin-top:45.1pt;width:243pt;height:135pt;z-index:251663360;mso-position-vertical-relative:page" o:regroupid="1" filled="f" stroked="f">
            <v:textbox style="mso-next-textbox:#_x0000_s1031">
              <w:txbxContent>
                <w:p w:rsidR="00FD1939" w:rsidRPr="000D1178" w:rsidRDefault="002C2B54" w:rsidP="00FD1939">
                  <w:pPr>
                    <w:jc w:val="center"/>
                    <w:rPr>
                      <w:rFonts w:ascii="Calibri" w:hAnsi="Calibri"/>
                      <w:b/>
                    </w:rPr>
                  </w:pPr>
                  <w:r>
                    <w:rPr>
                      <w:rFonts w:ascii="Calibri" w:hAnsi="Calibri"/>
                      <w:b/>
                    </w:rPr>
                    <w:t>ΑΝΩ ΑΛΙΣΣΟΣ</w:t>
                  </w:r>
                  <w:r w:rsidR="00463B9C">
                    <w:rPr>
                      <w:rFonts w:ascii="Calibri" w:hAnsi="Calibri"/>
                      <w:b/>
                    </w:rPr>
                    <w:t xml:space="preserve">, </w:t>
                  </w:r>
                  <w:r w:rsidR="002A4EE6">
                    <w:rPr>
                      <w:rFonts w:ascii="Calibri" w:hAnsi="Calibri"/>
                      <w:b/>
                    </w:rPr>
                    <w:t>28</w:t>
                  </w:r>
                  <w:r w:rsidR="004F6C2C">
                    <w:rPr>
                      <w:rFonts w:ascii="Calibri" w:hAnsi="Calibri"/>
                      <w:b/>
                    </w:rPr>
                    <w:t>-</w:t>
                  </w:r>
                  <w:r w:rsidR="002A4EE6">
                    <w:rPr>
                      <w:rFonts w:ascii="Calibri" w:hAnsi="Calibri"/>
                      <w:b/>
                    </w:rPr>
                    <w:t>5-2020</w:t>
                  </w:r>
                </w:p>
                <w:p w:rsidR="00FD1939" w:rsidRDefault="00FD1939" w:rsidP="00FD1939">
                  <w:pPr>
                    <w:rPr>
                      <w:rFonts w:ascii="Calibri" w:hAnsi="Calibri"/>
                      <w:b/>
                    </w:rPr>
                  </w:pPr>
                </w:p>
                <w:p w:rsidR="00FD1939" w:rsidRDefault="00FD1939" w:rsidP="00FD1939">
                  <w:pPr>
                    <w:rPr>
                      <w:rFonts w:ascii="Calibri" w:hAnsi="Calibri"/>
                      <w:b/>
                    </w:rPr>
                  </w:pPr>
                  <w:r>
                    <w:rPr>
                      <w:rFonts w:ascii="Calibri" w:hAnsi="Calibri"/>
                      <w:b/>
                    </w:rPr>
                    <w:t>Αρ. Πρωτ.</w:t>
                  </w:r>
                </w:p>
                <w:p w:rsidR="00FD1939" w:rsidRPr="00FD1939" w:rsidRDefault="00FD1939" w:rsidP="00FD1939">
                  <w:pPr>
                    <w:rPr>
                      <w:rFonts w:ascii="Calibri" w:hAnsi="Calibri"/>
                      <w:b/>
                    </w:rPr>
                  </w:pPr>
                </w:p>
              </w:txbxContent>
            </v:textbox>
            <w10:wrap anchory="page"/>
          </v:shape>
        </w:pict>
      </w:r>
    </w:p>
    <w:p w:rsidR="00FD1939" w:rsidRDefault="00FD1939">
      <w:pPr>
        <w:rPr>
          <w:rFonts w:ascii="Calibri" w:hAnsi="Calibri"/>
        </w:rPr>
      </w:pPr>
    </w:p>
    <w:p w:rsidR="00FD1939" w:rsidRDefault="00843C85">
      <w:pPr>
        <w:rPr>
          <w:rFonts w:ascii="Calibri" w:hAnsi="Calibri"/>
        </w:rPr>
      </w:pPr>
      <w:r>
        <w:rPr>
          <w:rFonts w:ascii="Calibri" w:hAnsi="Calibri"/>
          <w:noProof/>
        </w:rPr>
        <w:pict>
          <v:shape id="_x0000_s1032" type="#_x0000_t202" style="position:absolute;margin-left:342pt;margin-top:3.45pt;width:2in;height:21.4pt;z-index:251664384" o:regroupid="1">
            <v:shadow on="t" offset="6pt,6pt"/>
            <v:textbox style="mso-next-textbox:#_x0000_s1032">
              <w:txbxContent>
                <w:p w:rsidR="00FD1939" w:rsidRPr="002A4EE6" w:rsidRDefault="00463B9C" w:rsidP="00FD1939">
                  <w:pPr>
                    <w:rPr>
                      <w:b/>
                    </w:rPr>
                  </w:pPr>
                  <w:r>
                    <w:rPr>
                      <w:b/>
                    </w:rPr>
                    <w:t>Φ</w:t>
                  </w:r>
                  <w:r w:rsidR="006F2883">
                    <w:rPr>
                      <w:b/>
                      <w:lang w:val="en-US"/>
                    </w:rPr>
                    <w:t xml:space="preserve">18. </w:t>
                  </w:r>
                  <w:r w:rsidR="002A4EE6">
                    <w:rPr>
                      <w:b/>
                    </w:rPr>
                    <w:t>46</w:t>
                  </w:r>
                </w:p>
              </w:txbxContent>
            </v:textbox>
          </v:shape>
        </w:pict>
      </w:r>
    </w:p>
    <w:p w:rsidR="00FD1939" w:rsidRDefault="00FD1939">
      <w:pPr>
        <w:rPr>
          <w:rFonts w:ascii="Calibri" w:hAnsi="Calibri"/>
        </w:rPr>
      </w:pPr>
    </w:p>
    <w:p w:rsidR="00FD1939" w:rsidRDefault="00FD1939">
      <w:pPr>
        <w:rPr>
          <w:rFonts w:ascii="Calibri" w:hAnsi="Calibri"/>
        </w:rPr>
      </w:pPr>
    </w:p>
    <w:p w:rsidR="00FD1939" w:rsidRDefault="00FD1939">
      <w:pPr>
        <w:rPr>
          <w:rFonts w:ascii="Calibri" w:hAnsi="Calibri"/>
        </w:rPr>
      </w:pPr>
    </w:p>
    <w:p w:rsidR="00FD1939" w:rsidRDefault="00FD1939">
      <w:pPr>
        <w:rPr>
          <w:rFonts w:ascii="Calibri" w:hAnsi="Calibri"/>
        </w:rPr>
      </w:pPr>
    </w:p>
    <w:p w:rsidR="007C5139" w:rsidRDefault="00FD1939">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7C5139" w:rsidRDefault="007C5139">
      <w:pPr>
        <w:rPr>
          <w:rFonts w:ascii="Calibri" w:hAnsi="Calibri"/>
        </w:rPr>
      </w:pPr>
    </w:p>
    <w:p w:rsidR="007C5139" w:rsidRDefault="007C5139">
      <w:pPr>
        <w:rPr>
          <w:rFonts w:ascii="Calibri" w:hAnsi="Calibri"/>
        </w:rPr>
      </w:pPr>
    </w:p>
    <w:p w:rsidR="007C5139" w:rsidRDefault="00843C85">
      <w:pPr>
        <w:rPr>
          <w:rFonts w:ascii="Calibri" w:hAnsi="Calibri"/>
        </w:rPr>
      </w:pPr>
      <w:r>
        <w:rPr>
          <w:rFonts w:ascii="Calibri" w:hAnsi="Calibri"/>
          <w:noProof/>
        </w:rPr>
        <w:pict>
          <v:shape id="_x0000_s1033" type="#_x0000_t202" style="position:absolute;margin-left:263.05pt;margin-top:191.25pt;width:234pt;height:116.25pt;z-index:251665408;mso-position-vertical-relative:page" o:regroupid="1">
            <v:shadow on="t" offset="6pt,6pt"/>
            <v:textbox style="mso-next-textbox:#_x0000_s1033">
              <w:txbxContent>
                <w:p w:rsidR="00463B9C" w:rsidRPr="006F2883" w:rsidRDefault="00463B9C" w:rsidP="00463B9C">
                  <w:pPr>
                    <w:pStyle w:val="a8"/>
                    <w:rPr>
                      <w:rFonts w:cstheme="minorHAnsi"/>
                      <w:sz w:val="24"/>
                      <w:szCs w:val="24"/>
                      <w:lang w:val="el-GR"/>
                    </w:rPr>
                  </w:pPr>
                  <w:r w:rsidRPr="00463B9C">
                    <w:rPr>
                      <w:rFonts w:cstheme="minorHAnsi"/>
                      <w:b/>
                      <w:sz w:val="24"/>
                      <w:szCs w:val="24"/>
                      <w:lang w:val="el-GR"/>
                    </w:rPr>
                    <w:t>ΠΡΟΣ:</w:t>
                  </w:r>
                  <w:r w:rsidRPr="00DC5FCF">
                    <w:rPr>
                      <w:rFonts w:cstheme="minorHAnsi"/>
                      <w:sz w:val="24"/>
                      <w:szCs w:val="24"/>
                      <w:lang w:val="el-GR"/>
                    </w:rPr>
                    <w:t xml:space="preserve"> </w:t>
                  </w:r>
                  <w:r w:rsidRPr="00DC5FCF">
                    <w:rPr>
                      <w:rFonts w:cstheme="minorHAnsi"/>
                      <w:sz w:val="24"/>
                      <w:szCs w:val="24"/>
                      <w:lang w:val="el-GR"/>
                    </w:rPr>
                    <w:tab/>
                    <w:t xml:space="preserve"> </w:t>
                  </w:r>
                  <w:r w:rsidR="006F2883">
                    <w:rPr>
                      <w:rFonts w:cstheme="minorHAnsi"/>
                      <w:sz w:val="24"/>
                      <w:szCs w:val="24"/>
                      <w:lang w:val="el-GR"/>
                    </w:rPr>
                    <w:t>Γονείς και κηδεμόνες μαθητών</w:t>
                  </w:r>
                  <w:r w:rsidR="002A4EE6">
                    <w:rPr>
                      <w:rFonts w:cstheme="minorHAnsi"/>
                      <w:sz w:val="24"/>
                      <w:szCs w:val="24"/>
                      <w:lang w:val="el-GR"/>
                    </w:rPr>
                    <w:t xml:space="preserve"> Δημοτικού Σχολείου Άνω Αλισσού</w:t>
                  </w:r>
                </w:p>
                <w:p w:rsidR="00463B9C" w:rsidRPr="00463B9C" w:rsidRDefault="00463B9C" w:rsidP="00463B9C">
                  <w:pPr>
                    <w:pStyle w:val="a8"/>
                    <w:rPr>
                      <w:rFonts w:cstheme="minorHAnsi"/>
                      <w:b/>
                      <w:sz w:val="24"/>
                      <w:szCs w:val="24"/>
                      <w:lang w:val="el-GR"/>
                    </w:rPr>
                  </w:pPr>
                  <w:proofErr w:type="spellStart"/>
                  <w:r w:rsidRPr="00463B9C">
                    <w:rPr>
                      <w:rFonts w:cstheme="minorHAnsi"/>
                      <w:b/>
                      <w:sz w:val="24"/>
                      <w:szCs w:val="24"/>
                      <w:lang w:val="el-GR"/>
                    </w:rPr>
                    <w:t>Κοιν</w:t>
                  </w:r>
                  <w:proofErr w:type="spellEnd"/>
                  <w:r w:rsidRPr="00463B9C">
                    <w:rPr>
                      <w:rFonts w:cstheme="minorHAnsi"/>
                      <w:b/>
                      <w:sz w:val="24"/>
                      <w:szCs w:val="24"/>
                      <w:lang w:val="el-GR"/>
                    </w:rPr>
                    <w:t>:</w:t>
                  </w:r>
                  <w:r w:rsidR="00B85C09">
                    <w:rPr>
                      <w:rFonts w:cstheme="minorHAnsi"/>
                      <w:b/>
                      <w:sz w:val="24"/>
                      <w:szCs w:val="24"/>
                      <w:lang w:val="el-GR"/>
                    </w:rPr>
                    <w:t xml:space="preserve"> </w:t>
                  </w:r>
                </w:p>
                <w:p w:rsidR="00275CEE" w:rsidRPr="00BB007B" w:rsidRDefault="0047566A" w:rsidP="00BB007B">
                  <w:pPr>
                    <w:tabs>
                      <w:tab w:val="center" w:pos="851"/>
                      <w:tab w:val="left" w:pos="970"/>
                      <w:tab w:val="center" w:pos="1985"/>
                      <w:tab w:val="right" w:pos="3295"/>
                    </w:tabs>
                    <w:spacing w:before="120"/>
                    <w:ind w:right="85"/>
                    <w:rPr>
                      <w:bCs/>
                      <w:color w:val="000000"/>
                    </w:rPr>
                  </w:pPr>
                  <w:r w:rsidRPr="006B0E3E">
                    <w:rPr>
                      <w:rFonts w:ascii="Calibri" w:hAnsi="Calibri" w:cs="Tahoma"/>
                      <w:bCs/>
                      <w:sz w:val="20"/>
                      <w:szCs w:val="20"/>
                    </w:rPr>
                    <w:tab/>
                  </w:r>
                  <w:r w:rsidR="003A79C2">
                    <w:rPr>
                      <w:b/>
                      <w:color w:val="000000"/>
                    </w:rPr>
                    <w:tab/>
                    <w:t xml:space="preserve"> </w:t>
                  </w:r>
                </w:p>
                <w:p w:rsidR="006F2883" w:rsidRDefault="006F2883"/>
              </w:txbxContent>
            </v:textbox>
            <w10:wrap anchory="page"/>
          </v:shape>
        </w:pict>
      </w:r>
    </w:p>
    <w:p w:rsidR="007C5139" w:rsidRDefault="00843C85">
      <w:pPr>
        <w:rPr>
          <w:rFonts w:ascii="Calibri" w:hAnsi="Calibri"/>
        </w:rPr>
      </w:pPr>
      <w:r>
        <w:rPr>
          <w:rFonts w:ascii="Calibri" w:hAnsi="Calibri"/>
          <w:noProof/>
        </w:rPr>
        <w:pict>
          <v:shape id="_x0000_s1028" type="#_x0000_t202" style="position:absolute;margin-left:-36pt;margin-top:214.9pt;width:252pt;height:97.65pt;z-index:251662336;mso-position-vertical-relative:page" o:regroupid="1">
            <v:shadow on="t" offset="6pt,6pt"/>
            <o:lock v:ext="edit" aspectratio="t"/>
            <v:textbox style="mso-next-textbox:#_x0000_s1028">
              <w:txbxContent>
                <w:p w:rsidR="00FD1939" w:rsidRPr="00BC221D" w:rsidRDefault="00FD1939" w:rsidP="00FD1939">
                  <w:pPr>
                    <w:rPr>
                      <w:rFonts w:ascii="Calibri" w:hAnsi="Calibri" w:cs="Tahoma"/>
                      <w:sz w:val="20"/>
                      <w:szCs w:val="20"/>
                    </w:rPr>
                  </w:pPr>
                  <w:proofErr w:type="spellStart"/>
                  <w:r w:rsidRPr="00BC221D">
                    <w:rPr>
                      <w:rFonts w:ascii="Calibri" w:hAnsi="Calibri" w:cs="Tahoma"/>
                      <w:b/>
                      <w:bCs/>
                      <w:sz w:val="20"/>
                      <w:szCs w:val="20"/>
                    </w:rPr>
                    <w:t>Ταχ</w:t>
                  </w:r>
                  <w:proofErr w:type="spellEnd"/>
                  <w:r w:rsidRPr="00BC221D">
                    <w:rPr>
                      <w:rFonts w:ascii="Calibri" w:hAnsi="Calibri" w:cs="Tahoma"/>
                      <w:b/>
                      <w:bCs/>
                      <w:sz w:val="20"/>
                      <w:szCs w:val="20"/>
                    </w:rPr>
                    <w:t>. Δ/νση</w:t>
                  </w:r>
                  <w:r w:rsidRPr="00BC221D">
                    <w:rPr>
                      <w:rFonts w:ascii="Calibri" w:hAnsi="Calibri" w:cs="Tahoma"/>
                      <w:b/>
                      <w:bCs/>
                      <w:sz w:val="20"/>
                      <w:szCs w:val="20"/>
                    </w:rPr>
                    <w:tab/>
                    <w:t>:</w:t>
                  </w:r>
                  <w:r w:rsidRPr="00BC221D">
                    <w:rPr>
                      <w:rFonts w:ascii="Calibri" w:hAnsi="Calibri" w:cs="Tahoma"/>
                      <w:sz w:val="20"/>
                      <w:szCs w:val="20"/>
                    </w:rPr>
                    <w:t xml:space="preserve">  </w:t>
                  </w:r>
                  <w:r w:rsidR="002C2B54">
                    <w:rPr>
                      <w:rFonts w:ascii="Calibri" w:hAnsi="Calibri" w:cs="Tahoma"/>
                      <w:sz w:val="20"/>
                      <w:szCs w:val="20"/>
                    </w:rPr>
                    <w:t>Άνω Αλισσός</w:t>
                  </w:r>
                </w:p>
                <w:p w:rsidR="00FD1939" w:rsidRPr="00CD5FF2" w:rsidRDefault="00FD1939" w:rsidP="00FD1939">
                  <w:pPr>
                    <w:rPr>
                      <w:rFonts w:ascii="Calibri" w:hAnsi="Calibri" w:cs="Tahoma"/>
                      <w:iCs/>
                      <w:sz w:val="20"/>
                      <w:szCs w:val="20"/>
                    </w:rPr>
                  </w:pPr>
                  <w:r w:rsidRPr="00BC221D">
                    <w:rPr>
                      <w:rFonts w:ascii="Calibri" w:hAnsi="Calibri" w:cs="Tahoma"/>
                      <w:b/>
                      <w:bCs/>
                      <w:sz w:val="20"/>
                      <w:szCs w:val="20"/>
                    </w:rPr>
                    <w:t>Ταχ. Κωδ.</w:t>
                  </w:r>
                  <w:r w:rsidRPr="00BC221D">
                    <w:rPr>
                      <w:rFonts w:ascii="Calibri" w:hAnsi="Calibri" w:cs="Tahoma"/>
                      <w:b/>
                      <w:bCs/>
                      <w:sz w:val="20"/>
                      <w:szCs w:val="20"/>
                    </w:rPr>
                    <w:tab/>
                    <w:t>:</w:t>
                  </w:r>
                  <w:r w:rsidRPr="00BC221D">
                    <w:rPr>
                      <w:rFonts w:ascii="Calibri" w:hAnsi="Calibri" w:cs="Tahoma"/>
                      <w:sz w:val="20"/>
                      <w:szCs w:val="20"/>
                    </w:rPr>
                    <w:t xml:space="preserve">  </w:t>
                  </w:r>
                  <w:r w:rsidR="002C2B54">
                    <w:rPr>
                      <w:rFonts w:ascii="Calibri" w:hAnsi="Calibri" w:cs="Tahoma"/>
                      <w:iCs/>
                      <w:sz w:val="20"/>
                      <w:szCs w:val="20"/>
                    </w:rPr>
                    <w:t>25002</w:t>
                  </w:r>
                </w:p>
                <w:p w:rsidR="00C30A51" w:rsidRPr="00C30A51" w:rsidRDefault="006F030C" w:rsidP="00FD1939">
                  <w:pPr>
                    <w:rPr>
                      <w:rFonts w:ascii="Calibri" w:hAnsi="Calibri" w:cs="Tahoma"/>
                      <w:sz w:val="20"/>
                      <w:szCs w:val="20"/>
                    </w:rPr>
                  </w:pPr>
                  <w:r>
                    <w:rPr>
                      <w:rFonts w:ascii="Calibri" w:hAnsi="Calibri" w:cs="Tahoma"/>
                      <w:iCs/>
                      <w:sz w:val="20"/>
                      <w:szCs w:val="20"/>
                    </w:rPr>
                    <w:t>Πληροφορίες</w:t>
                  </w:r>
                  <w:r>
                    <w:rPr>
                      <w:rFonts w:ascii="Calibri" w:hAnsi="Calibri" w:cs="Tahoma"/>
                      <w:iCs/>
                      <w:sz w:val="20"/>
                      <w:szCs w:val="20"/>
                    </w:rPr>
                    <w:tab/>
                    <w:t xml:space="preserve">: </w:t>
                  </w:r>
                  <w:r w:rsidR="003A79C2">
                    <w:rPr>
                      <w:rFonts w:ascii="Calibri" w:hAnsi="Calibri" w:cs="Tahoma"/>
                      <w:iCs/>
                      <w:sz w:val="20"/>
                      <w:szCs w:val="20"/>
                    </w:rPr>
                    <w:t>Τόκας Δημήτριος</w:t>
                  </w:r>
                </w:p>
                <w:p w:rsidR="00FD1939" w:rsidRPr="002C2B54" w:rsidRDefault="00FD1939" w:rsidP="00FD1939">
                  <w:pPr>
                    <w:rPr>
                      <w:rFonts w:ascii="Calibri" w:hAnsi="Calibri" w:cs="Tahoma"/>
                      <w:sz w:val="20"/>
                      <w:szCs w:val="20"/>
                    </w:rPr>
                  </w:pPr>
                  <w:proofErr w:type="spellStart"/>
                  <w:r w:rsidRPr="00BC221D">
                    <w:rPr>
                      <w:rFonts w:ascii="Calibri" w:hAnsi="Calibri" w:cs="Tahoma"/>
                      <w:b/>
                      <w:bCs/>
                      <w:sz w:val="20"/>
                      <w:szCs w:val="20"/>
                    </w:rPr>
                    <w:t>Τηλ</w:t>
                  </w:r>
                  <w:proofErr w:type="spellEnd"/>
                  <w:r w:rsidRPr="002C2B54">
                    <w:rPr>
                      <w:rFonts w:ascii="Calibri" w:hAnsi="Calibri" w:cs="Tahoma"/>
                      <w:b/>
                      <w:bCs/>
                      <w:sz w:val="20"/>
                      <w:szCs w:val="20"/>
                    </w:rPr>
                    <w:t>.</w:t>
                  </w:r>
                  <w:r w:rsidRPr="002C2B54">
                    <w:rPr>
                      <w:rFonts w:ascii="Calibri" w:hAnsi="Calibri" w:cs="Tahoma"/>
                      <w:b/>
                      <w:bCs/>
                      <w:sz w:val="20"/>
                      <w:szCs w:val="20"/>
                    </w:rPr>
                    <w:tab/>
                  </w:r>
                  <w:r w:rsidRPr="002C2B54">
                    <w:rPr>
                      <w:rFonts w:ascii="Calibri" w:hAnsi="Calibri" w:cs="Tahoma"/>
                      <w:b/>
                      <w:bCs/>
                      <w:sz w:val="20"/>
                      <w:szCs w:val="20"/>
                    </w:rPr>
                    <w:tab/>
                    <w:t>:</w:t>
                  </w:r>
                  <w:r w:rsidR="002C2B54" w:rsidRPr="002C2B54">
                    <w:rPr>
                      <w:rFonts w:ascii="Calibri" w:hAnsi="Calibri" w:cs="Tahoma"/>
                      <w:sz w:val="20"/>
                      <w:szCs w:val="20"/>
                    </w:rPr>
                    <w:t xml:space="preserve">  </w:t>
                  </w:r>
                  <w:r w:rsidR="002C2B54">
                    <w:rPr>
                      <w:rFonts w:ascii="Calibri" w:hAnsi="Calibri" w:cs="Tahoma"/>
                      <w:sz w:val="20"/>
                      <w:szCs w:val="20"/>
                    </w:rPr>
                    <w:t>2693071440</w:t>
                  </w:r>
                </w:p>
                <w:p w:rsidR="00FD1939" w:rsidRPr="002C2B54" w:rsidRDefault="00FD1939" w:rsidP="00FD1939">
                  <w:pPr>
                    <w:rPr>
                      <w:rFonts w:ascii="Calibri" w:hAnsi="Calibri" w:cs="Tahoma"/>
                      <w:sz w:val="20"/>
                      <w:szCs w:val="20"/>
                    </w:rPr>
                  </w:pPr>
                  <w:r w:rsidRPr="00BC221D">
                    <w:rPr>
                      <w:rFonts w:ascii="Calibri" w:hAnsi="Calibri" w:cs="Tahoma"/>
                      <w:b/>
                      <w:bCs/>
                      <w:sz w:val="20"/>
                      <w:szCs w:val="20"/>
                      <w:lang w:val="en-US"/>
                    </w:rPr>
                    <w:t>Fax</w:t>
                  </w:r>
                  <w:r w:rsidRPr="002C2B54">
                    <w:rPr>
                      <w:rFonts w:ascii="Calibri" w:hAnsi="Calibri" w:cs="Tahoma"/>
                      <w:b/>
                      <w:bCs/>
                      <w:sz w:val="20"/>
                      <w:szCs w:val="20"/>
                    </w:rPr>
                    <w:tab/>
                  </w:r>
                  <w:r w:rsidRPr="002C2B54">
                    <w:rPr>
                      <w:rFonts w:ascii="Calibri" w:hAnsi="Calibri" w:cs="Tahoma"/>
                      <w:b/>
                      <w:bCs/>
                      <w:sz w:val="20"/>
                      <w:szCs w:val="20"/>
                    </w:rPr>
                    <w:tab/>
                    <w:t>:</w:t>
                  </w:r>
                  <w:r w:rsidR="002C2B54" w:rsidRPr="002C2B54">
                    <w:rPr>
                      <w:rFonts w:ascii="Calibri" w:hAnsi="Calibri" w:cs="Tahoma"/>
                      <w:sz w:val="20"/>
                      <w:szCs w:val="20"/>
                    </w:rPr>
                    <w:t xml:space="preserve">  </w:t>
                  </w:r>
                  <w:r w:rsidR="002C2B54">
                    <w:rPr>
                      <w:rFonts w:ascii="Calibri" w:hAnsi="Calibri" w:cs="Tahoma"/>
                      <w:sz w:val="20"/>
                      <w:szCs w:val="20"/>
                    </w:rPr>
                    <w:t>2693071440</w:t>
                  </w:r>
                </w:p>
                <w:p w:rsidR="00FD1939" w:rsidRDefault="003A79C2" w:rsidP="00FD1939">
                  <w:pPr>
                    <w:rPr>
                      <w:rFonts w:ascii="Calibri" w:hAnsi="Calibri"/>
                      <w:b/>
                      <w:sz w:val="22"/>
                      <w:szCs w:val="22"/>
                      <w:u w:val="single"/>
                      <w:lang w:val="fr-FR"/>
                    </w:rPr>
                  </w:pPr>
                  <w:r>
                    <w:rPr>
                      <w:rFonts w:ascii="Calibri" w:hAnsi="Calibri" w:cs="Tahoma"/>
                      <w:b/>
                      <w:bCs/>
                      <w:sz w:val="20"/>
                      <w:szCs w:val="20"/>
                      <w:lang w:val="en-US"/>
                    </w:rPr>
                    <w:t>E mail</w:t>
                  </w:r>
                  <w:r w:rsidR="00FD1939" w:rsidRPr="00BC221D">
                    <w:rPr>
                      <w:rFonts w:ascii="Calibri" w:hAnsi="Calibri"/>
                      <w:b/>
                      <w:sz w:val="20"/>
                      <w:szCs w:val="20"/>
                      <w:lang w:val="fr-FR"/>
                    </w:rPr>
                    <w:t xml:space="preserve">      </w:t>
                  </w:r>
                  <w:r w:rsidR="00FD1939" w:rsidRPr="002C2B54">
                    <w:rPr>
                      <w:rFonts w:ascii="Calibri" w:hAnsi="Calibri"/>
                      <w:b/>
                      <w:sz w:val="20"/>
                      <w:szCs w:val="20"/>
                      <w:lang w:val="en-US"/>
                    </w:rPr>
                    <w:t xml:space="preserve">  </w:t>
                  </w:r>
                  <w:r w:rsidR="00BC221D" w:rsidRPr="002C2B54">
                    <w:rPr>
                      <w:rFonts w:ascii="Calibri" w:hAnsi="Calibri"/>
                      <w:b/>
                      <w:sz w:val="20"/>
                      <w:szCs w:val="20"/>
                      <w:lang w:val="en-US"/>
                    </w:rPr>
                    <w:tab/>
                  </w:r>
                  <w:r w:rsidR="00FD1939" w:rsidRPr="00BC221D">
                    <w:rPr>
                      <w:rFonts w:ascii="Calibri" w:hAnsi="Calibri" w:cs="Tahoma"/>
                      <w:b/>
                      <w:sz w:val="20"/>
                      <w:szCs w:val="20"/>
                      <w:lang w:val="fr-FR"/>
                    </w:rPr>
                    <w:t>:</w:t>
                  </w:r>
                  <w:r w:rsidR="00FD1939" w:rsidRPr="00BC221D">
                    <w:rPr>
                      <w:rFonts w:ascii="Calibri" w:hAnsi="Calibri"/>
                      <w:b/>
                      <w:sz w:val="20"/>
                      <w:szCs w:val="20"/>
                      <w:lang w:val="fr-FR"/>
                    </w:rPr>
                    <w:t xml:space="preserve">  </w:t>
                  </w:r>
                  <w:r w:rsidR="002C2B54">
                    <w:rPr>
                      <w:rStyle w:val="-"/>
                      <w:rFonts w:ascii="Calibri" w:hAnsi="Calibri" w:cs="Tahoma"/>
                      <w:i/>
                      <w:iCs/>
                      <w:sz w:val="20"/>
                      <w:szCs w:val="20"/>
                      <w:lang w:val="en-US"/>
                    </w:rPr>
                    <w:t>mail</w:t>
                  </w:r>
                  <w:r w:rsidR="002C2B54" w:rsidRPr="002C2B54">
                    <w:rPr>
                      <w:rStyle w:val="-"/>
                      <w:rFonts w:ascii="Calibri" w:hAnsi="Calibri" w:cs="Tahoma"/>
                      <w:i/>
                      <w:iCs/>
                      <w:sz w:val="20"/>
                      <w:szCs w:val="20"/>
                      <w:lang w:val="en-US"/>
                    </w:rPr>
                    <w:t>@</w:t>
                  </w:r>
                  <w:r w:rsidR="002C2B54">
                    <w:rPr>
                      <w:rStyle w:val="-"/>
                      <w:rFonts w:ascii="Calibri" w:hAnsi="Calibri" w:cs="Tahoma"/>
                      <w:i/>
                      <w:iCs/>
                      <w:sz w:val="20"/>
                      <w:szCs w:val="20"/>
                      <w:lang w:val="en-US"/>
                    </w:rPr>
                    <w:t>dim</w:t>
                  </w:r>
                  <w:r w:rsidR="002C2B54" w:rsidRPr="002C2B54">
                    <w:rPr>
                      <w:rStyle w:val="-"/>
                      <w:rFonts w:ascii="Calibri" w:hAnsi="Calibri" w:cs="Tahoma"/>
                      <w:i/>
                      <w:iCs/>
                      <w:sz w:val="20"/>
                      <w:szCs w:val="20"/>
                      <w:lang w:val="en-US"/>
                    </w:rPr>
                    <w:t>-</w:t>
                  </w:r>
                  <w:r w:rsidR="002C2B54">
                    <w:rPr>
                      <w:rStyle w:val="-"/>
                      <w:rFonts w:ascii="Calibri" w:hAnsi="Calibri" w:cs="Tahoma"/>
                      <w:i/>
                      <w:iCs/>
                      <w:sz w:val="20"/>
                      <w:szCs w:val="20"/>
                      <w:lang w:val="en-US"/>
                    </w:rPr>
                    <w:t>an</w:t>
                  </w:r>
                  <w:r w:rsidR="002C2B54" w:rsidRPr="002C2B54">
                    <w:rPr>
                      <w:rStyle w:val="-"/>
                      <w:rFonts w:ascii="Calibri" w:hAnsi="Calibri" w:cs="Tahoma"/>
                      <w:i/>
                      <w:iCs/>
                      <w:sz w:val="20"/>
                      <w:szCs w:val="20"/>
                      <w:lang w:val="en-US"/>
                    </w:rPr>
                    <w:t>-</w:t>
                  </w:r>
                  <w:r w:rsidR="002C2B54">
                    <w:rPr>
                      <w:rStyle w:val="-"/>
                      <w:rFonts w:ascii="Calibri" w:hAnsi="Calibri" w:cs="Tahoma"/>
                      <w:i/>
                      <w:iCs/>
                      <w:sz w:val="20"/>
                      <w:szCs w:val="20"/>
                      <w:lang w:val="en-US"/>
                    </w:rPr>
                    <w:t>aliss</w:t>
                  </w:r>
                  <w:r w:rsidR="002C2B54" w:rsidRPr="002C2B54">
                    <w:rPr>
                      <w:rStyle w:val="-"/>
                      <w:rFonts w:ascii="Calibri" w:hAnsi="Calibri" w:cs="Tahoma"/>
                      <w:i/>
                      <w:iCs/>
                      <w:sz w:val="20"/>
                      <w:szCs w:val="20"/>
                      <w:lang w:val="en-US"/>
                    </w:rPr>
                    <w:t>.</w:t>
                  </w:r>
                  <w:r w:rsidR="002C2B54">
                    <w:rPr>
                      <w:rStyle w:val="-"/>
                      <w:rFonts w:ascii="Calibri" w:hAnsi="Calibri" w:cs="Tahoma"/>
                      <w:i/>
                      <w:iCs/>
                      <w:sz w:val="20"/>
                      <w:szCs w:val="20"/>
                      <w:lang w:val="en-US"/>
                    </w:rPr>
                    <w:t>ach.sch.gr</w:t>
                  </w:r>
                  <w:r w:rsidR="00FD1939" w:rsidRPr="00BC221D">
                    <w:rPr>
                      <w:rFonts w:ascii="Calibri" w:hAnsi="Calibri"/>
                      <w:b/>
                      <w:sz w:val="22"/>
                      <w:szCs w:val="22"/>
                      <w:u w:val="single"/>
                      <w:lang w:val="fr-FR"/>
                    </w:rPr>
                    <w:t xml:space="preserve"> </w:t>
                  </w:r>
                </w:p>
                <w:p w:rsidR="003A79C2" w:rsidRPr="008B45CD" w:rsidRDefault="003A79C2" w:rsidP="003A79C2">
                  <w:pPr>
                    <w:rPr>
                      <w:lang w:val="en-GB"/>
                    </w:rPr>
                  </w:pPr>
                  <w:r w:rsidRPr="003A79C2">
                    <w:rPr>
                      <w:rFonts w:ascii="Calibri" w:hAnsi="Calibri" w:cs="Tahoma"/>
                      <w:b/>
                      <w:bCs/>
                      <w:sz w:val="20"/>
                      <w:szCs w:val="20"/>
                      <w:lang w:val="en-US"/>
                    </w:rPr>
                    <w:t>Blog</w:t>
                  </w:r>
                  <w:r>
                    <w:rPr>
                      <w:rFonts w:ascii="Calibri" w:hAnsi="Calibri" w:cs="Tahoma"/>
                      <w:b/>
                      <w:bCs/>
                      <w:sz w:val="20"/>
                      <w:szCs w:val="20"/>
                      <w:lang w:val="en-US"/>
                    </w:rPr>
                    <w:t xml:space="preserve">                        </w:t>
                  </w:r>
                  <w:r w:rsidRPr="003A79C2">
                    <w:rPr>
                      <w:rFonts w:ascii="Calibri" w:hAnsi="Calibri" w:cs="Tahoma"/>
                      <w:b/>
                      <w:bCs/>
                      <w:sz w:val="20"/>
                      <w:szCs w:val="20"/>
                      <w:lang w:val="en-US"/>
                    </w:rPr>
                    <w:t>:</w:t>
                  </w:r>
                  <w:r>
                    <w:rPr>
                      <w:rFonts w:ascii="Calibri" w:hAnsi="Calibri" w:cs="Tahoma"/>
                      <w:b/>
                      <w:bCs/>
                      <w:sz w:val="20"/>
                      <w:szCs w:val="20"/>
                      <w:lang w:val="en-US"/>
                    </w:rPr>
                    <w:t xml:space="preserve"> </w:t>
                  </w:r>
                  <w:r w:rsidRPr="003A79C2">
                    <w:rPr>
                      <w:bCs/>
                      <w:color w:val="000000"/>
                      <w:sz w:val="20"/>
                      <w:szCs w:val="20"/>
                      <w:lang w:val="it-IT"/>
                    </w:rPr>
                    <w:t xml:space="preserve"> </w:t>
                  </w:r>
                  <w:hyperlink r:id="rId6" w:history="1">
                    <w:r w:rsidRPr="003A79C2">
                      <w:rPr>
                        <w:rStyle w:val="-"/>
                        <w:sz w:val="20"/>
                        <w:szCs w:val="20"/>
                        <w:lang w:val="en-GB"/>
                      </w:rPr>
                      <w:t>http://blogs.sch.gr/dimanali/</w:t>
                    </w:r>
                  </w:hyperlink>
                </w:p>
                <w:p w:rsidR="003A79C2" w:rsidRPr="003A79C2" w:rsidRDefault="003A79C2" w:rsidP="00FD1939">
                  <w:pPr>
                    <w:rPr>
                      <w:rFonts w:ascii="Calibri" w:hAnsi="Calibri"/>
                      <w:b/>
                      <w:sz w:val="22"/>
                      <w:szCs w:val="22"/>
                      <w:u w:val="single"/>
                      <w:lang w:val="en-GB"/>
                    </w:rPr>
                  </w:pPr>
                </w:p>
                <w:p w:rsidR="00FD1939" w:rsidRDefault="00FD1939" w:rsidP="00FD1939">
                  <w:pPr>
                    <w:jc w:val="both"/>
                    <w:rPr>
                      <w:rFonts w:ascii="Tahoma" w:hAnsi="Tahoma" w:cs="Tahoma"/>
                      <w:b/>
                      <w:lang w:val="de-DE"/>
                    </w:rPr>
                  </w:pPr>
                </w:p>
              </w:txbxContent>
            </v:textbox>
            <w10:wrap anchory="page"/>
          </v:shape>
        </w:pict>
      </w:r>
    </w:p>
    <w:p w:rsidR="007C5139" w:rsidRDefault="007C5139">
      <w:pPr>
        <w:rPr>
          <w:rFonts w:ascii="Calibri" w:hAnsi="Calibri"/>
        </w:rPr>
      </w:pPr>
    </w:p>
    <w:p w:rsidR="007C5139" w:rsidRDefault="007C5139">
      <w:pPr>
        <w:rPr>
          <w:rFonts w:ascii="Calibri" w:hAnsi="Calibri"/>
        </w:rPr>
      </w:pPr>
    </w:p>
    <w:p w:rsidR="007C5139" w:rsidRDefault="007C5139">
      <w:pPr>
        <w:rPr>
          <w:rFonts w:ascii="Calibri" w:hAnsi="Calibri"/>
        </w:rPr>
      </w:pPr>
    </w:p>
    <w:p w:rsidR="007C5139" w:rsidRDefault="007C5139">
      <w:pPr>
        <w:rPr>
          <w:rFonts w:ascii="Calibri" w:hAnsi="Calibri"/>
        </w:rPr>
      </w:pPr>
    </w:p>
    <w:p w:rsidR="007C5139" w:rsidRDefault="007C5139">
      <w:pPr>
        <w:rPr>
          <w:rFonts w:ascii="Calibri" w:hAnsi="Calibri"/>
        </w:rPr>
      </w:pPr>
    </w:p>
    <w:p w:rsidR="00C477A9" w:rsidRDefault="00FD1939">
      <w:pPr>
        <w:rPr>
          <w:rFonts w:ascii="Calibri" w:hAnsi="Calibri"/>
          <w:lang w:val="en-US"/>
        </w:rPr>
      </w:pPr>
      <w:r>
        <w:rPr>
          <w:rFonts w:ascii="Calibri" w:hAnsi="Calibri"/>
        </w:rPr>
        <w:tab/>
      </w:r>
      <w:r>
        <w:rPr>
          <w:rFonts w:ascii="Calibri" w:hAnsi="Calibri"/>
        </w:rPr>
        <w:tab/>
      </w:r>
      <w:r>
        <w:rPr>
          <w:rFonts w:ascii="Calibri" w:hAnsi="Calibri"/>
        </w:rPr>
        <w:tab/>
      </w:r>
    </w:p>
    <w:p w:rsidR="00CD5FF2" w:rsidRDefault="00CD5FF2" w:rsidP="000B5701">
      <w:pPr>
        <w:tabs>
          <w:tab w:val="num" w:pos="900"/>
        </w:tabs>
        <w:jc w:val="both"/>
        <w:rPr>
          <w:rFonts w:ascii="Calibri" w:hAnsi="Calibri" w:cs="Arial"/>
          <w:b/>
          <w:sz w:val="26"/>
          <w:szCs w:val="26"/>
        </w:rPr>
      </w:pPr>
    </w:p>
    <w:p w:rsidR="00CD5FF2" w:rsidRDefault="00CD5FF2" w:rsidP="000B5701">
      <w:pPr>
        <w:tabs>
          <w:tab w:val="num" w:pos="900"/>
        </w:tabs>
        <w:jc w:val="both"/>
        <w:rPr>
          <w:rFonts w:ascii="Calibri" w:hAnsi="Calibri" w:cs="Arial"/>
          <w:b/>
          <w:sz w:val="26"/>
          <w:szCs w:val="26"/>
        </w:rPr>
      </w:pPr>
    </w:p>
    <w:p w:rsidR="00463B9C" w:rsidRPr="00463B9C" w:rsidRDefault="00530DD0" w:rsidP="00463B9C">
      <w:pPr>
        <w:pStyle w:val="a8"/>
        <w:spacing w:line="276" w:lineRule="auto"/>
        <w:jc w:val="both"/>
        <w:rPr>
          <w:rFonts w:ascii="Times New Roman" w:hAnsi="Times New Roman" w:cs="Times New Roman"/>
          <w:b/>
          <w:sz w:val="28"/>
          <w:szCs w:val="28"/>
          <w:lang w:val="el-GR"/>
        </w:rPr>
      </w:pPr>
      <w:r w:rsidRPr="00463B9C">
        <w:rPr>
          <w:color w:val="000000"/>
          <w:spacing w:val="40"/>
          <w:sz w:val="28"/>
          <w:szCs w:val="28"/>
          <w:lang w:val="el-GR"/>
        </w:rPr>
        <w:t>ΘΕΜΑ</w:t>
      </w:r>
      <w:r w:rsidRPr="00463B9C">
        <w:rPr>
          <w:color w:val="000000"/>
          <w:sz w:val="28"/>
          <w:szCs w:val="28"/>
          <w:lang w:val="el-GR"/>
        </w:rPr>
        <w:t xml:space="preserve">: </w:t>
      </w:r>
      <w:r w:rsidRPr="00463B9C">
        <w:rPr>
          <w:color w:val="000000"/>
          <w:sz w:val="28"/>
          <w:szCs w:val="28"/>
          <w:lang w:val="el-GR"/>
        </w:rPr>
        <w:tab/>
      </w:r>
      <w:r w:rsidR="00463B9C">
        <w:rPr>
          <w:rFonts w:ascii="Times New Roman" w:hAnsi="Times New Roman" w:cs="Times New Roman"/>
          <w:b/>
          <w:sz w:val="28"/>
          <w:szCs w:val="28"/>
          <w:lang w:val="el-GR"/>
        </w:rPr>
        <w:t>«</w:t>
      </w:r>
      <w:r w:rsidR="00F02048">
        <w:rPr>
          <w:rFonts w:ascii="Times New Roman" w:hAnsi="Times New Roman" w:cs="Times New Roman"/>
          <w:b/>
          <w:sz w:val="28"/>
          <w:szCs w:val="28"/>
          <w:lang w:val="el-GR"/>
        </w:rPr>
        <w:t>Δηλώσεις μη φ</w:t>
      </w:r>
      <w:r w:rsidR="006F2883">
        <w:rPr>
          <w:rFonts w:ascii="Times New Roman" w:hAnsi="Times New Roman" w:cs="Times New Roman"/>
          <w:b/>
          <w:sz w:val="28"/>
          <w:szCs w:val="28"/>
          <w:lang w:val="el-GR"/>
        </w:rPr>
        <w:t>οίτηση</w:t>
      </w:r>
      <w:r w:rsidR="00F02048">
        <w:rPr>
          <w:rFonts w:ascii="Times New Roman" w:hAnsi="Times New Roman" w:cs="Times New Roman"/>
          <w:b/>
          <w:sz w:val="28"/>
          <w:szCs w:val="28"/>
          <w:lang w:val="el-GR"/>
        </w:rPr>
        <w:t>ς</w:t>
      </w:r>
      <w:r w:rsidR="006F2883">
        <w:rPr>
          <w:rFonts w:ascii="Times New Roman" w:hAnsi="Times New Roman" w:cs="Times New Roman"/>
          <w:b/>
          <w:sz w:val="28"/>
          <w:szCs w:val="28"/>
          <w:lang w:val="el-GR"/>
        </w:rPr>
        <w:t xml:space="preserve"> μαθητή / μαθήτριας</w:t>
      </w:r>
      <w:r w:rsidR="00463B9C" w:rsidRPr="00463B9C">
        <w:rPr>
          <w:rFonts w:ascii="Times New Roman" w:hAnsi="Times New Roman" w:cs="Times New Roman"/>
          <w:b/>
          <w:sz w:val="28"/>
          <w:szCs w:val="28"/>
          <w:lang w:val="el-GR"/>
        </w:rPr>
        <w:t>»</w:t>
      </w:r>
    </w:p>
    <w:p w:rsidR="00463B9C" w:rsidRPr="00463B9C" w:rsidRDefault="00463B9C" w:rsidP="00463B9C">
      <w:pPr>
        <w:pStyle w:val="a8"/>
        <w:spacing w:line="276" w:lineRule="auto"/>
        <w:jc w:val="both"/>
        <w:rPr>
          <w:rFonts w:ascii="Times New Roman" w:hAnsi="Times New Roman" w:cs="Times New Roman"/>
          <w:b/>
          <w:sz w:val="28"/>
          <w:szCs w:val="28"/>
          <w:lang w:val="el-GR"/>
        </w:rPr>
      </w:pPr>
    </w:p>
    <w:p w:rsidR="00B85C09" w:rsidRDefault="00275CEE" w:rsidP="00530DD0">
      <w:pPr>
        <w:widowControl w:val="0"/>
        <w:tabs>
          <w:tab w:val="left" w:pos="1560"/>
        </w:tabs>
        <w:spacing w:line="480" w:lineRule="auto"/>
        <w:jc w:val="both"/>
        <w:rPr>
          <w:bCs/>
          <w:color w:val="000000"/>
        </w:rPr>
      </w:pPr>
      <w:r>
        <w:rPr>
          <w:bCs/>
          <w:color w:val="000000"/>
        </w:rPr>
        <w:t>ΣΧΕΤ</w:t>
      </w:r>
      <w:r w:rsidR="00530DD0" w:rsidRPr="002F1ACC">
        <w:rPr>
          <w:bCs/>
          <w:color w:val="000000"/>
        </w:rPr>
        <w:t xml:space="preserve">:  </w:t>
      </w:r>
    </w:p>
    <w:p w:rsidR="00530DD0" w:rsidRPr="002F1ACC" w:rsidRDefault="00530DD0" w:rsidP="00530DD0">
      <w:pPr>
        <w:widowControl w:val="0"/>
        <w:tabs>
          <w:tab w:val="left" w:pos="1560"/>
        </w:tabs>
        <w:spacing w:line="480" w:lineRule="auto"/>
        <w:jc w:val="both"/>
        <w:rPr>
          <w:rFonts w:ascii="Arial" w:hAnsi="Arial"/>
          <w:b/>
          <w:color w:val="000000"/>
          <w:u w:val="single"/>
        </w:rPr>
      </w:pPr>
      <w:r w:rsidRPr="002F1ACC">
        <w:rPr>
          <w:bCs/>
          <w:color w:val="000000"/>
        </w:rPr>
        <w:t xml:space="preserve">   </w:t>
      </w:r>
    </w:p>
    <w:p w:rsidR="006F2883" w:rsidRDefault="006F2883" w:rsidP="00B85C09">
      <w:pPr>
        <w:pStyle w:val="a8"/>
        <w:spacing w:line="276"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Φίλοι γονείς,</w:t>
      </w:r>
    </w:p>
    <w:p w:rsidR="006F2883" w:rsidRDefault="00FD61BA" w:rsidP="00B85C09">
      <w:pPr>
        <w:pStyle w:val="a8"/>
        <w:spacing w:line="276"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Σας </w:t>
      </w:r>
      <w:r w:rsidR="006F2883">
        <w:rPr>
          <w:rFonts w:ascii="Times New Roman" w:hAnsi="Times New Roman" w:cs="Times New Roman"/>
          <w:sz w:val="24"/>
          <w:szCs w:val="24"/>
          <w:lang w:val="el-GR"/>
        </w:rPr>
        <w:t>κάνουμε γνωστό ότι τα μαθήματα θα ξεκινήσουν από Δευτέρα 1</w:t>
      </w:r>
      <w:r w:rsidR="00712C5E" w:rsidRPr="00712C5E">
        <w:rPr>
          <w:rFonts w:ascii="Times New Roman" w:hAnsi="Times New Roman" w:cs="Times New Roman"/>
          <w:sz w:val="24"/>
          <w:szCs w:val="24"/>
          <w:vertAlign w:val="superscript"/>
          <w:lang w:val="el-GR"/>
        </w:rPr>
        <w:t>η</w:t>
      </w:r>
      <w:r w:rsidR="00712C5E">
        <w:rPr>
          <w:rFonts w:ascii="Times New Roman" w:hAnsi="Times New Roman" w:cs="Times New Roman"/>
          <w:sz w:val="24"/>
          <w:szCs w:val="24"/>
          <w:lang w:val="el-GR"/>
        </w:rPr>
        <w:t xml:space="preserve"> </w:t>
      </w:r>
      <w:r w:rsidR="006F2883">
        <w:rPr>
          <w:rFonts w:ascii="Times New Roman" w:hAnsi="Times New Roman" w:cs="Times New Roman"/>
          <w:sz w:val="24"/>
          <w:szCs w:val="24"/>
          <w:lang w:val="el-GR"/>
        </w:rPr>
        <w:t xml:space="preserve"> Ιουνίου 2020.</w:t>
      </w:r>
    </w:p>
    <w:p w:rsidR="00205B16" w:rsidRDefault="00712C5E" w:rsidP="00B85C09">
      <w:pPr>
        <w:pStyle w:val="a8"/>
        <w:spacing w:line="276"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Μετά από </w:t>
      </w:r>
      <w:r w:rsidR="000966B4">
        <w:rPr>
          <w:rFonts w:ascii="Times New Roman" w:hAnsi="Times New Roman" w:cs="Times New Roman"/>
          <w:sz w:val="24"/>
          <w:szCs w:val="24"/>
          <w:lang w:val="el-GR"/>
        </w:rPr>
        <w:t>απόφαση του Συλλόγου Διδασκόντων</w:t>
      </w:r>
      <w:r w:rsidR="002A4EE6">
        <w:rPr>
          <w:rFonts w:ascii="Times New Roman" w:hAnsi="Times New Roman" w:cs="Times New Roman"/>
          <w:sz w:val="24"/>
          <w:szCs w:val="24"/>
          <w:lang w:val="el-GR"/>
        </w:rPr>
        <w:t>,</w:t>
      </w:r>
      <w:r w:rsidR="00011375">
        <w:rPr>
          <w:rFonts w:ascii="Times New Roman" w:hAnsi="Times New Roman" w:cs="Times New Roman"/>
          <w:sz w:val="24"/>
          <w:szCs w:val="24"/>
          <w:lang w:val="el-GR"/>
        </w:rPr>
        <w:t xml:space="preserve"> </w:t>
      </w:r>
      <w:r w:rsidR="00205B16">
        <w:rPr>
          <w:rFonts w:ascii="Times New Roman" w:hAnsi="Times New Roman" w:cs="Times New Roman"/>
          <w:sz w:val="24"/>
          <w:szCs w:val="24"/>
          <w:lang w:val="el-GR"/>
        </w:rPr>
        <w:t xml:space="preserve">ακολουθώντας τις οδηγίες της πολιτείας, </w:t>
      </w:r>
      <w:r w:rsidR="000966B4">
        <w:rPr>
          <w:rFonts w:ascii="Times New Roman" w:hAnsi="Times New Roman" w:cs="Times New Roman"/>
          <w:sz w:val="24"/>
          <w:szCs w:val="24"/>
          <w:lang w:val="el-GR"/>
        </w:rPr>
        <w:t>γ</w:t>
      </w:r>
      <w:r w:rsidR="006F2883">
        <w:rPr>
          <w:rFonts w:ascii="Times New Roman" w:hAnsi="Times New Roman" w:cs="Times New Roman"/>
          <w:sz w:val="24"/>
          <w:szCs w:val="24"/>
          <w:lang w:val="el-GR"/>
        </w:rPr>
        <w:t xml:space="preserve">ια να μπορέσουμε να προστατεύσουμε την υγεία των μαθητών, των εκπαιδευτικών και των συγγενικών τους </w:t>
      </w:r>
      <w:r w:rsidR="00205B16">
        <w:rPr>
          <w:rFonts w:ascii="Times New Roman" w:hAnsi="Times New Roman" w:cs="Times New Roman"/>
          <w:sz w:val="24"/>
          <w:szCs w:val="24"/>
          <w:lang w:val="el-GR"/>
        </w:rPr>
        <w:t>προσώπων</w:t>
      </w:r>
      <w:r w:rsidR="002A4EE6">
        <w:rPr>
          <w:rFonts w:ascii="Times New Roman" w:hAnsi="Times New Roman" w:cs="Times New Roman"/>
          <w:sz w:val="24"/>
          <w:szCs w:val="24"/>
          <w:lang w:val="el-GR"/>
        </w:rPr>
        <w:t>,</w:t>
      </w:r>
      <w:r w:rsidR="006F2883">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w:t>
      </w:r>
      <w:r w:rsidR="000966B4">
        <w:rPr>
          <w:rFonts w:ascii="Times New Roman" w:hAnsi="Times New Roman" w:cs="Times New Roman"/>
          <w:sz w:val="24"/>
          <w:szCs w:val="24"/>
          <w:lang w:val="el-GR"/>
        </w:rPr>
        <w:t xml:space="preserve">παρακαλούνται οι γονείς που για κάποιους </w:t>
      </w:r>
      <w:r w:rsidR="000966B4" w:rsidRPr="00205B16">
        <w:rPr>
          <w:rFonts w:ascii="Times New Roman" w:hAnsi="Times New Roman" w:cs="Times New Roman"/>
          <w:sz w:val="24"/>
          <w:szCs w:val="24"/>
          <w:u w:val="single"/>
          <w:lang w:val="el-GR"/>
        </w:rPr>
        <w:t xml:space="preserve">σοβαρούς λόγους </w:t>
      </w:r>
      <w:r w:rsidR="00011375" w:rsidRPr="00205B16">
        <w:rPr>
          <w:rFonts w:ascii="Times New Roman" w:hAnsi="Times New Roman" w:cs="Times New Roman"/>
          <w:sz w:val="24"/>
          <w:szCs w:val="24"/>
          <w:u w:val="single"/>
          <w:lang w:val="el-GR"/>
        </w:rPr>
        <w:t xml:space="preserve">με βεβαιότητα </w:t>
      </w:r>
      <w:r w:rsidR="000966B4" w:rsidRPr="00205B16">
        <w:rPr>
          <w:rFonts w:ascii="Times New Roman" w:hAnsi="Times New Roman" w:cs="Times New Roman"/>
          <w:sz w:val="24"/>
          <w:szCs w:val="24"/>
          <w:u w:val="single"/>
          <w:lang w:val="el-GR"/>
        </w:rPr>
        <w:t>αποφασίσουν να μη στείλουν τα παιδιά τους στο σχολείο για όλο το χρονικό διάστημα ως το τέλος του διδακτικού έτους</w:t>
      </w:r>
      <w:r w:rsidR="000966B4">
        <w:rPr>
          <w:rFonts w:ascii="Times New Roman" w:hAnsi="Times New Roman" w:cs="Times New Roman"/>
          <w:sz w:val="24"/>
          <w:szCs w:val="24"/>
          <w:lang w:val="el-GR"/>
        </w:rPr>
        <w:t xml:space="preserve"> να συμπληρώσουν την επισυναπτόμενη Υπεύθυνη Δήλωση</w:t>
      </w:r>
      <w:r w:rsidR="00F02048">
        <w:rPr>
          <w:rFonts w:ascii="Times New Roman" w:hAnsi="Times New Roman" w:cs="Times New Roman"/>
          <w:sz w:val="24"/>
          <w:szCs w:val="24"/>
          <w:lang w:val="el-GR"/>
        </w:rPr>
        <w:t xml:space="preserve">. </w:t>
      </w:r>
    </w:p>
    <w:p w:rsidR="00463B9C" w:rsidRDefault="00F02048" w:rsidP="00B85C09">
      <w:pPr>
        <w:pStyle w:val="a8"/>
        <w:spacing w:line="276"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Κατόπιν πρέπει</w:t>
      </w:r>
      <w:r w:rsidR="000966B4">
        <w:rPr>
          <w:rFonts w:ascii="Times New Roman" w:hAnsi="Times New Roman" w:cs="Times New Roman"/>
          <w:sz w:val="24"/>
          <w:szCs w:val="24"/>
          <w:lang w:val="el-GR"/>
        </w:rPr>
        <w:t xml:space="preserve"> να </w:t>
      </w:r>
      <w:r w:rsidR="00011375">
        <w:rPr>
          <w:rFonts w:ascii="Times New Roman" w:hAnsi="Times New Roman" w:cs="Times New Roman"/>
          <w:sz w:val="24"/>
          <w:szCs w:val="24"/>
          <w:lang w:val="el-GR"/>
        </w:rPr>
        <w:t xml:space="preserve">επικοινωνήσουν με το σχολείο τηλεφωνικά και να </w:t>
      </w:r>
      <w:r w:rsidR="000966B4">
        <w:rPr>
          <w:rFonts w:ascii="Times New Roman" w:hAnsi="Times New Roman" w:cs="Times New Roman"/>
          <w:sz w:val="24"/>
          <w:szCs w:val="24"/>
          <w:lang w:val="el-GR"/>
        </w:rPr>
        <w:t xml:space="preserve">την αποστείλουν με </w:t>
      </w:r>
      <w:r w:rsidR="000966B4">
        <w:rPr>
          <w:rFonts w:ascii="Times New Roman" w:hAnsi="Times New Roman" w:cs="Times New Roman"/>
          <w:sz w:val="24"/>
          <w:szCs w:val="24"/>
        </w:rPr>
        <w:t>email</w:t>
      </w:r>
      <w:r w:rsidR="000966B4" w:rsidRPr="000966B4">
        <w:rPr>
          <w:rFonts w:ascii="Times New Roman" w:hAnsi="Times New Roman" w:cs="Times New Roman"/>
          <w:sz w:val="24"/>
          <w:szCs w:val="24"/>
          <w:lang w:val="el-GR"/>
        </w:rPr>
        <w:t xml:space="preserve"> </w:t>
      </w:r>
      <w:r w:rsidR="000966B4">
        <w:rPr>
          <w:rFonts w:ascii="Times New Roman" w:hAnsi="Times New Roman" w:cs="Times New Roman"/>
          <w:sz w:val="24"/>
          <w:szCs w:val="24"/>
          <w:lang w:val="el-GR"/>
        </w:rPr>
        <w:t xml:space="preserve">ή να την προσκομίσουν </w:t>
      </w:r>
      <w:r w:rsidR="00011375">
        <w:rPr>
          <w:rFonts w:ascii="Times New Roman" w:hAnsi="Times New Roman" w:cs="Times New Roman"/>
          <w:sz w:val="24"/>
          <w:szCs w:val="24"/>
          <w:lang w:val="el-GR"/>
        </w:rPr>
        <w:t xml:space="preserve">το αργότερο </w:t>
      </w:r>
      <w:r w:rsidR="000966B4">
        <w:rPr>
          <w:rFonts w:ascii="Times New Roman" w:hAnsi="Times New Roman" w:cs="Times New Roman"/>
          <w:sz w:val="24"/>
          <w:szCs w:val="24"/>
          <w:lang w:val="el-GR"/>
        </w:rPr>
        <w:t>μέχρι την Παρα</w:t>
      </w:r>
      <w:r w:rsidR="00BA3A35">
        <w:rPr>
          <w:rFonts w:ascii="Times New Roman" w:hAnsi="Times New Roman" w:cs="Times New Roman"/>
          <w:sz w:val="24"/>
          <w:szCs w:val="24"/>
          <w:lang w:val="el-GR"/>
        </w:rPr>
        <w:t>σκευή 29/5</w:t>
      </w:r>
      <w:r w:rsidR="000966B4">
        <w:rPr>
          <w:rFonts w:ascii="Times New Roman" w:hAnsi="Times New Roman" w:cs="Times New Roman"/>
          <w:sz w:val="24"/>
          <w:szCs w:val="24"/>
          <w:lang w:val="el-GR"/>
        </w:rPr>
        <w:t>/2020</w:t>
      </w:r>
      <w:r w:rsidR="00011375">
        <w:rPr>
          <w:rFonts w:ascii="Times New Roman" w:hAnsi="Times New Roman" w:cs="Times New Roman"/>
          <w:sz w:val="24"/>
          <w:szCs w:val="24"/>
          <w:lang w:val="el-GR"/>
        </w:rPr>
        <w:t xml:space="preserve"> και ώρα 11:00΄ πμ. </w:t>
      </w:r>
    </w:p>
    <w:p w:rsidR="003D7BB1" w:rsidRDefault="003D7BB1" w:rsidP="00B85C09">
      <w:pPr>
        <w:pStyle w:val="a8"/>
        <w:spacing w:line="276"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Τα </w:t>
      </w:r>
      <w:proofErr w:type="spellStart"/>
      <w:r>
        <w:rPr>
          <w:rFonts w:ascii="Times New Roman" w:hAnsi="Times New Roman" w:cs="Times New Roman"/>
          <w:sz w:val="24"/>
          <w:szCs w:val="24"/>
          <w:lang w:val="el-GR"/>
        </w:rPr>
        <w:t>υποτμήματα</w:t>
      </w:r>
      <w:proofErr w:type="spellEnd"/>
      <w:r>
        <w:rPr>
          <w:rFonts w:ascii="Times New Roman" w:hAnsi="Times New Roman" w:cs="Times New Roman"/>
          <w:sz w:val="24"/>
          <w:szCs w:val="24"/>
          <w:lang w:val="el-GR"/>
        </w:rPr>
        <w:t xml:space="preserve"> που έχουν δημιουργηθεί λόγω αριθμού μαθητών και χωρητικότητας αίθουσας είναι τα παρακάτω:</w:t>
      </w:r>
    </w:p>
    <w:p w:rsidR="003D7BB1" w:rsidRDefault="003D7BB1" w:rsidP="00B85C09">
      <w:pPr>
        <w:pStyle w:val="a8"/>
        <w:spacing w:line="276" w:lineRule="auto"/>
        <w:ind w:firstLine="720"/>
        <w:jc w:val="both"/>
        <w:rPr>
          <w:rFonts w:ascii="Times New Roman" w:hAnsi="Times New Roman" w:cs="Times New Roman"/>
          <w:sz w:val="24"/>
          <w:szCs w:val="24"/>
          <w:lang w:val="el-GR"/>
        </w:rPr>
      </w:pPr>
      <w:r w:rsidRPr="00930D7D">
        <w:rPr>
          <w:rFonts w:ascii="Times New Roman" w:hAnsi="Times New Roman" w:cs="Times New Roman"/>
          <w:b/>
          <w:sz w:val="24"/>
          <w:szCs w:val="24"/>
          <w:lang w:val="el-GR"/>
        </w:rPr>
        <w:t>Α</w:t>
      </w:r>
      <w:r>
        <w:rPr>
          <w:rFonts w:ascii="Times New Roman" w:hAnsi="Times New Roman" w:cs="Times New Roman"/>
          <w:sz w:val="24"/>
          <w:szCs w:val="24"/>
          <w:lang w:val="el-GR"/>
        </w:rPr>
        <w:t xml:space="preserve"> τμήμα: Όλοι οι μαθητές της Α τάξης</w:t>
      </w:r>
    </w:p>
    <w:p w:rsidR="003D7BB1" w:rsidRDefault="003D7BB1" w:rsidP="00B85C09">
      <w:pPr>
        <w:pStyle w:val="a8"/>
        <w:spacing w:line="276" w:lineRule="auto"/>
        <w:ind w:firstLine="720"/>
        <w:jc w:val="both"/>
        <w:rPr>
          <w:rFonts w:ascii="Times New Roman" w:hAnsi="Times New Roman" w:cs="Times New Roman"/>
          <w:sz w:val="24"/>
          <w:szCs w:val="24"/>
          <w:lang w:val="el-GR"/>
        </w:rPr>
      </w:pPr>
      <w:r w:rsidRPr="00930D7D">
        <w:rPr>
          <w:rFonts w:ascii="Times New Roman" w:hAnsi="Times New Roman" w:cs="Times New Roman"/>
          <w:b/>
          <w:sz w:val="24"/>
          <w:szCs w:val="24"/>
          <w:lang w:val="el-GR"/>
        </w:rPr>
        <w:t>Β1</w:t>
      </w:r>
      <w:r>
        <w:rPr>
          <w:rFonts w:ascii="Times New Roman" w:hAnsi="Times New Roman" w:cs="Times New Roman"/>
          <w:sz w:val="24"/>
          <w:szCs w:val="24"/>
          <w:lang w:val="el-GR"/>
        </w:rPr>
        <w:t xml:space="preserve">  τμήμα: Οι μαθητές από Α έως και </w:t>
      </w:r>
      <w:proofErr w:type="spellStart"/>
      <w:r>
        <w:rPr>
          <w:rFonts w:ascii="Times New Roman" w:hAnsi="Times New Roman" w:cs="Times New Roman"/>
          <w:sz w:val="24"/>
          <w:szCs w:val="24"/>
          <w:lang w:val="el-GR"/>
        </w:rPr>
        <w:t>Καρ</w:t>
      </w:r>
      <w:proofErr w:type="spellEnd"/>
      <w:r>
        <w:rPr>
          <w:rFonts w:ascii="Times New Roman" w:hAnsi="Times New Roman" w:cs="Times New Roman"/>
          <w:sz w:val="24"/>
          <w:szCs w:val="24"/>
          <w:lang w:val="el-GR"/>
        </w:rPr>
        <w:t>….</w:t>
      </w:r>
    </w:p>
    <w:p w:rsidR="003D7BB1" w:rsidRDefault="003D7BB1" w:rsidP="00B85C09">
      <w:pPr>
        <w:pStyle w:val="a8"/>
        <w:spacing w:line="276" w:lineRule="auto"/>
        <w:ind w:firstLine="720"/>
        <w:jc w:val="both"/>
        <w:rPr>
          <w:rFonts w:ascii="Times New Roman" w:hAnsi="Times New Roman" w:cs="Times New Roman"/>
          <w:sz w:val="24"/>
          <w:szCs w:val="24"/>
          <w:lang w:val="el-GR"/>
        </w:rPr>
      </w:pPr>
      <w:r w:rsidRPr="00930D7D">
        <w:rPr>
          <w:rFonts w:ascii="Times New Roman" w:hAnsi="Times New Roman" w:cs="Times New Roman"/>
          <w:b/>
          <w:sz w:val="24"/>
          <w:szCs w:val="24"/>
          <w:lang w:val="el-GR"/>
        </w:rPr>
        <w:t>Β2</w:t>
      </w:r>
      <w:r>
        <w:rPr>
          <w:rFonts w:ascii="Times New Roman" w:hAnsi="Times New Roman" w:cs="Times New Roman"/>
          <w:sz w:val="24"/>
          <w:szCs w:val="24"/>
          <w:lang w:val="el-GR"/>
        </w:rPr>
        <w:t xml:space="preserve"> τμήμα: Οι μαθητές από </w:t>
      </w:r>
      <w:proofErr w:type="spellStart"/>
      <w:r>
        <w:rPr>
          <w:rFonts w:ascii="Times New Roman" w:hAnsi="Times New Roman" w:cs="Times New Roman"/>
          <w:sz w:val="24"/>
          <w:szCs w:val="24"/>
          <w:lang w:val="el-GR"/>
        </w:rPr>
        <w:t>Κασ</w:t>
      </w:r>
      <w:proofErr w:type="spellEnd"/>
      <w:r>
        <w:rPr>
          <w:rFonts w:ascii="Times New Roman" w:hAnsi="Times New Roman" w:cs="Times New Roman"/>
          <w:sz w:val="24"/>
          <w:szCs w:val="24"/>
          <w:lang w:val="el-GR"/>
        </w:rPr>
        <w:t>… έως Ω.</w:t>
      </w:r>
    </w:p>
    <w:p w:rsidR="003D7BB1" w:rsidRDefault="003D7BB1" w:rsidP="00B85C09">
      <w:pPr>
        <w:pStyle w:val="a8"/>
        <w:spacing w:line="276" w:lineRule="auto"/>
        <w:ind w:firstLine="720"/>
        <w:jc w:val="both"/>
        <w:rPr>
          <w:rFonts w:ascii="Times New Roman" w:hAnsi="Times New Roman" w:cs="Times New Roman"/>
          <w:sz w:val="24"/>
          <w:szCs w:val="24"/>
          <w:lang w:val="el-GR"/>
        </w:rPr>
      </w:pPr>
      <w:r w:rsidRPr="00930D7D">
        <w:rPr>
          <w:rFonts w:ascii="Times New Roman" w:hAnsi="Times New Roman" w:cs="Times New Roman"/>
          <w:b/>
          <w:sz w:val="24"/>
          <w:szCs w:val="24"/>
          <w:lang w:val="el-GR"/>
        </w:rPr>
        <w:t>Γ</w:t>
      </w:r>
      <w:r>
        <w:rPr>
          <w:rFonts w:ascii="Times New Roman" w:hAnsi="Times New Roman" w:cs="Times New Roman"/>
          <w:sz w:val="24"/>
          <w:szCs w:val="24"/>
          <w:lang w:val="el-GR"/>
        </w:rPr>
        <w:t xml:space="preserve"> τμήμα: Όλοι οι μαθητές της Γ τάξης</w:t>
      </w:r>
    </w:p>
    <w:p w:rsidR="003D7BB1" w:rsidRDefault="003D7BB1" w:rsidP="00B85C09">
      <w:pPr>
        <w:pStyle w:val="a8"/>
        <w:spacing w:line="276" w:lineRule="auto"/>
        <w:ind w:firstLine="720"/>
        <w:jc w:val="both"/>
        <w:rPr>
          <w:rFonts w:ascii="Times New Roman" w:hAnsi="Times New Roman" w:cs="Times New Roman"/>
          <w:sz w:val="24"/>
          <w:szCs w:val="24"/>
          <w:lang w:val="el-GR"/>
        </w:rPr>
      </w:pPr>
      <w:r w:rsidRPr="00930D7D">
        <w:rPr>
          <w:rFonts w:ascii="Times New Roman" w:hAnsi="Times New Roman" w:cs="Times New Roman"/>
          <w:b/>
          <w:sz w:val="24"/>
          <w:szCs w:val="24"/>
          <w:lang w:val="el-GR"/>
        </w:rPr>
        <w:t>Δ1</w:t>
      </w:r>
      <w:r>
        <w:rPr>
          <w:rFonts w:ascii="Times New Roman" w:hAnsi="Times New Roman" w:cs="Times New Roman"/>
          <w:sz w:val="24"/>
          <w:szCs w:val="24"/>
          <w:lang w:val="el-GR"/>
        </w:rPr>
        <w:t xml:space="preserve"> τμήμα: Οι μαθητές από Α έως και </w:t>
      </w:r>
      <w:proofErr w:type="spellStart"/>
      <w:r>
        <w:rPr>
          <w:rFonts w:ascii="Times New Roman" w:hAnsi="Times New Roman" w:cs="Times New Roman"/>
          <w:sz w:val="24"/>
          <w:szCs w:val="24"/>
          <w:lang w:val="el-GR"/>
        </w:rPr>
        <w:t>Καλ</w:t>
      </w:r>
      <w:proofErr w:type="spellEnd"/>
      <w:r>
        <w:rPr>
          <w:rFonts w:ascii="Times New Roman" w:hAnsi="Times New Roman" w:cs="Times New Roman"/>
          <w:sz w:val="24"/>
          <w:szCs w:val="24"/>
          <w:lang w:val="el-GR"/>
        </w:rPr>
        <w:t>…</w:t>
      </w:r>
    </w:p>
    <w:p w:rsidR="003D7BB1" w:rsidRDefault="003D7BB1" w:rsidP="00B85C09">
      <w:pPr>
        <w:pStyle w:val="a8"/>
        <w:spacing w:line="276" w:lineRule="auto"/>
        <w:ind w:firstLine="720"/>
        <w:jc w:val="both"/>
        <w:rPr>
          <w:rFonts w:ascii="Times New Roman" w:hAnsi="Times New Roman" w:cs="Times New Roman"/>
          <w:sz w:val="24"/>
          <w:szCs w:val="24"/>
          <w:lang w:val="el-GR"/>
        </w:rPr>
      </w:pPr>
      <w:r w:rsidRPr="00930D7D">
        <w:rPr>
          <w:rFonts w:ascii="Times New Roman" w:hAnsi="Times New Roman" w:cs="Times New Roman"/>
          <w:b/>
          <w:sz w:val="24"/>
          <w:szCs w:val="24"/>
          <w:lang w:val="el-GR"/>
        </w:rPr>
        <w:t>Δ2</w:t>
      </w:r>
      <w:r>
        <w:rPr>
          <w:rFonts w:ascii="Times New Roman" w:hAnsi="Times New Roman" w:cs="Times New Roman"/>
          <w:sz w:val="24"/>
          <w:szCs w:val="24"/>
          <w:lang w:val="el-GR"/>
        </w:rPr>
        <w:t xml:space="preserve"> τμήμα: Οι μαθητές από </w:t>
      </w:r>
      <w:proofErr w:type="spellStart"/>
      <w:r>
        <w:rPr>
          <w:rFonts w:ascii="Times New Roman" w:hAnsi="Times New Roman" w:cs="Times New Roman"/>
          <w:sz w:val="24"/>
          <w:szCs w:val="24"/>
          <w:lang w:val="el-GR"/>
        </w:rPr>
        <w:t>Καού</w:t>
      </w:r>
      <w:proofErr w:type="spellEnd"/>
      <w:r>
        <w:rPr>
          <w:rFonts w:ascii="Times New Roman" w:hAnsi="Times New Roman" w:cs="Times New Roman"/>
          <w:sz w:val="24"/>
          <w:szCs w:val="24"/>
          <w:lang w:val="el-GR"/>
        </w:rPr>
        <w:t>…  έως και Ω.</w:t>
      </w:r>
    </w:p>
    <w:p w:rsidR="003D7BB1" w:rsidRDefault="003D7BB1" w:rsidP="00B85C09">
      <w:pPr>
        <w:pStyle w:val="a8"/>
        <w:spacing w:line="276" w:lineRule="auto"/>
        <w:ind w:firstLine="720"/>
        <w:jc w:val="both"/>
        <w:rPr>
          <w:rFonts w:ascii="Times New Roman" w:hAnsi="Times New Roman" w:cs="Times New Roman"/>
          <w:sz w:val="24"/>
          <w:szCs w:val="24"/>
          <w:lang w:val="el-GR"/>
        </w:rPr>
      </w:pPr>
      <w:r w:rsidRPr="00930D7D">
        <w:rPr>
          <w:rFonts w:ascii="Times New Roman" w:hAnsi="Times New Roman" w:cs="Times New Roman"/>
          <w:b/>
          <w:sz w:val="24"/>
          <w:szCs w:val="24"/>
          <w:lang w:val="el-GR"/>
        </w:rPr>
        <w:t>Ε1</w:t>
      </w:r>
      <w:r>
        <w:rPr>
          <w:rFonts w:ascii="Times New Roman" w:hAnsi="Times New Roman" w:cs="Times New Roman"/>
          <w:sz w:val="24"/>
          <w:szCs w:val="24"/>
          <w:lang w:val="el-GR"/>
        </w:rPr>
        <w:t xml:space="preserve"> τμήμα: Οι μαθητές από Α έως Κατ…</w:t>
      </w:r>
    </w:p>
    <w:p w:rsidR="003D7BB1" w:rsidRDefault="003D7BB1" w:rsidP="00B85C09">
      <w:pPr>
        <w:pStyle w:val="a8"/>
        <w:spacing w:line="276" w:lineRule="auto"/>
        <w:ind w:firstLine="720"/>
        <w:jc w:val="both"/>
        <w:rPr>
          <w:rFonts w:ascii="Times New Roman" w:hAnsi="Times New Roman" w:cs="Times New Roman"/>
          <w:sz w:val="24"/>
          <w:szCs w:val="24"/>
          <w:lang w:val="el-GR"/>
        </w:rPr>
      </w:pPr>
      <w:r w:rsidRPr="00930D7D">
        <w:rPr>
          <w:rFonts w:ascii="Times New Roman" w:hAnsi="Times New Roman" w:cs="Times New Roman"/>
          <w:b/>
          <w:sz w:val="24"/>
          <w:szCs w:val="24"/>
          <w:lang w:val="el-GR"/>
        </w:rPr>
        <w:t>Ε2</w:t>
      </w:r>
      <w:r>
        <w:rPr>
          <w:rFonts w:ascii="Times New Roman" w:hAnsi="Times New Roman" w:cs="Times New Roman"/>
          <w:sz w:val="24"/>
          <w:szCs w:val="24"/>
          <w:lang w:val="el-GR"/>
        </w:rPr>
        <w:t xml:space="preserve"> τμήμα: Οι μαθητές από </w:t>
      </w:r>
      <w:proofErr w:type="spellStart"/>
      <w:r>
        <w:rPr>
          <w:rFonts w:ascii="Times New Roman" w:hAnsi="Times New Roman" w:cs="Times New Roman"/>
          <w:sz w:val="24"/>
          <w:szCs w:val="24"/>
          <w:lang w:val="el-GR"/>
        </w:rPr>
        <w:t>Κελ</w:t>
      </w:r>
      <w:proofErr w:type="spellEnd"/>
      <w:r>
        <w:rPr>
          <w:rFonts w:ascii="Times New Roman" w:hAnsi="Times New Roman" w:cs="Times New Roman"/>
          <w:sz w:val="24"/>
          <w:szCs w:val="24"/>
          <w:lang w:val="el-GR"/>
        </w:rPr>
        <w:t>…</w:t>
      </w:r>
      <w:r w:rsidR="00930D7D">
        <w:rPr>
          <w:rFonts w:ascii="Times New Roman" w:hAnsi="Times New Roman" w:cs="Times New Roman"/>
          <w:sz w:val="24"/>
          <w:szCs w:val="24"/>
          <w:lang w:val="el-GR"/>
        </w:rPr>
        <w:t xml:space="preserve"> έως Ω. </w:t>
      </w:r>
    </w:p>
    <w:p w:rsidR="00930D7D" w:rsidRDefault="00930D7D" w:rsidP="00B85C09">
      <w:pPr>
        <w:pStyle w:val="a8"/>
        <w:spacing w:line="276" w:lineRule="auto"/>
        <w:ind w:firstLine="720"/>
        <w:jc w:val="both"/>
        <w:rPr>
          <w:rFonts w:ascii="Times New Roman" w:hAnsi="Times New Roman" w:cs="Times New Roman"/>
          <w:sz w:val="24"/>
          <w:szCs w:val="24"/>
          <w:lang w:val="el-GR"/>
        </w:rPr>
      </w:pPr>
      <w:r w:rsidRPr="00930D7D">
        <w:rPr>
          <w:rFonts w:ascii="Times New Roman" w:hAnsi="Times New Roman" w:cs="Times New Roman"/>
          <w:b/>
          <w:sz w:val="24"/>
          <w:szCs w:val="24"/>
          <w:lang w:val="el-GR"/>
        </w:rPr>
        <w:t>Στ</w:t>
      </w:r>
      <w:r>
        <w:rPr>
          <w:rFonts w:ascii="Times New Roman" w:hAnsi="Times New Roman" w:cs="Times New Roman"/>
          <w:sz w:val="24"/>
          <w:szCs w:val="24"/>
          <w:lang w:val="el-GR"/>
        </w:rPr>
        <w:t xml:space="preserve"> τμήμα: Όλοι οι μαθητές της Στ τάξης.</w:t>
      </w:r>
    </w:p>
    <w:p w:rsidR="00915DB1" w:rsidRDefault="00915DB1" w:rsidP="00930D7D">
      <w:pPr>
        <w:pStyle w:val="a8"/>
        <w:spacing w:line="276" w:lineRule="auto"/>
        <w:jc w:val="both"/>
        <w:rPr>
          <w:rFonts w:ascii="Times New Roman" w:hAnsi="Times New Roman" w:cs="Times New Roman"/>
          <w:b/>
          <w:sz w:val="24"/>
          <w:szCs w:val="24"/>
          <w:lang w:val="el-GR"/>
        </w:rPr>
      </w:pPr>
    </w:p>
    <w:p w:rsidR="00BA3A35" w:rsidRDefault="00BA3A35" w:rsidP="00930D7D">
      <w:pPr>
        <w:pStyle w:val="a8"/>
        <w:spacing w:line="276" w:lineRule="auto"/>
        <w:jc w:val="both"/>
        <w:rPr>
          <w:rFonts w:ascii="Times New Roman" w:hAnsi="Times New Roman" w:cs="Times New Roman"/>
          <w:sz w:val="24"/>
          <w:szCs w:val="24"/>
          <w:lang w:val="el-GR"/>
        </w:rPr>
      </w:pPr>
      <w:r>
        <w:rPr>
          <w:rFonts w:ascii="Times New Roman" w:hAnsi="Times New Roman" w:cs="Times New Roman"/>
          <w:b/>
          <w:sz w:val="24"/>
          <w:szCs w:val="24"/>
          <w:lang w:val="el-GR"/>
        </w:rPr>
        <w:lastRenderedPageBreak/>
        <w:t>Παρατηρήσεις</w:t>
      </w:r>
      <w:r w:rsidR="00930D7D" w:rsidRPr="00930D7D">
        <w:rPr>
          <w:rFonts w:ascii="Times New Roman" w:hAnsi="Times New Roman" w:cs="Times New Roman"/>
          <w:b/>
          <w:sz w:val="24"/>
          <w:szCs w:val="24"/>
          <w:lang w:val="el-GR"/>
        </w:rPr>
        <w:t>:</w:t>
      </w:r>
      <w:r w:rsidR="00930D7D">
        <w:rPr>
          <w:rFonts w:ascii="Times New Roman" w:hAnsi="Times New Roman" w:cs="Times New Roman"/>
          <w:sz w:val="24"/>
          <w:szCs w:val="24"/>
          <w:lang w:val="el-GR"/>
        </w:rPr>
        <w:t xml:space="preserve"> </w:t>
      </w:r>
    </w:p>
    <w:p w:rsidR="00930D7D" w:rsidRDefault="00BA3A35" w:rsidP="00930D7D">
      <w:pPr>
        <w:pStyle w:val="a8"/>
        <w:spacing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 </w:t>
      </w:r>
      <w:r w:rsidR="00930D7D">
        <w:rPr>
          <w:rFonts w:ascii="Times New Roman" w:hAnsi="Times New Roman" w:cs="Times New Roman"/>
          <w:sz w:val="24"/>
          <w:szCs w:val="24"/>
          <w:lang w:val="el-GR"/>
        </w:rPr>
        <w:t>Οι μαθητές και μαθήτριες της Δ΄ τάξης  χωρίζονται λόγω μικρής χωρητικότητας της αίθουσας.</w:t>
      </w:r>
      <w:r>
        <w:rPr>
          <w:rFonts w:ascii="Times New Roman" w:hAnsi="Times New Roman" w:cs="Times New Roman"/>
          <w:sz w:val="24"/>
          <w:szCs w:val="24"/>
          <w:lang w:val="el-GR"/>
        </w:rPr>
        <w:t xml:space="preserve"> Σε περίπτωση λόγω μη προσέλευσης μαθητών</w:t>
      </w:r>
      <w:r w:rsidR="00915DB1">
        <w:rPr>
          <w:rFonts w:ascii="Times New Roman" w:hAnsi="Times New Roman" w:cs="Times New Roman"/>
          <w:sz w:val="24"/>
          <w:szCs w:val="24"/>
          <w:lang w:val="el-GR"/>
        </w:rPr>
        <w:t>,</w:t>
      </w:r>
      <w:r>
        <w:rPr>
          <w:rFonts w:ascii="Times New Roman" w:hAnsi="Times New Roman" w:cs="Times New Roman"/>
          <w:sz w:val="24"/>
          <w:szCs w:val="24"/>
          <w:lang w:val="el-GR"/>
        </w:rPr>
        <w:t xml:space="preserve"> ελευθερωθεί κάποια μεγαλύτερη αίθουσα τα τμήματα Δ1 και Δ2 θα επανενωθούν σε μια τάξη με </w:t>
      </w:r>
      <w:r w:rsidR="00915DB1">
        <w:rPr>
          <w:rFonts w:ascii="Times New Roman" w:hAnsi="Times New Roman" w:cs="Times New Roman"/>
          <w:sz w:val="24"/>
          <w:szCs w:val="24"/>
          <w:lang w:val="el-GR"/>
        </w:rPr>
        <w:t>όλους</w:t>
      </w:r>
      <w:r>
        <w:rPr>
          <w:rFonts w:ascii="Times New Roman" w:hAnsi="Times New Roman" w:cs="Times New Roman"/>
          <w:sz w:val="24"/>
          <w:szCs w:val="24"/>
          <w:lang w:val="el-GR"/>
        </w:rPr>
        <w:t xml:space="preserve"> τους μαθητές</w:t>
      </w:r>
    </w:p>
    <w:p w:rsidR="00930D7D" w:rsidRDefault="00BA3A35" w:rsidP="00930D7D">
      <w:pPr>
        <w:pStyle w:val="a8"/>
        <w:spacing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β) </w:t>
      </w:r>
      <w:r w:rsidR="00930D7D">
        <w:rPr>
          <w:rFonts w:ascii="Times New Roman" w:hAnsi="Times New Roman" w:cs="Times New Roman"/>
          <w:sz w:val="24"/>
          <w:szCs w:val="24"/>
          <w:lang w:val="el-GR"/>
        </w:rPr>
        <w:t xml:space="preserve">Η μαθήτρια </w:t>
      </w:r>
      <w:proofErr w:type="spellStart"/>
      <w:r w:rsidR="00930D7D">
        <w:rPr>
          <w:rFonts w:ascii="Times New Roman" w:hAnsi="Times New Roman" w:cs="Times New Roman"/>
          <w:sz w:val="24"/>
          <w:szCs w:val="24"/>
          <w:lang w:val="el-GR"/>
        </w:rPr>
        <w:t>Καού</w:t>
      </w:r>
      <w:r w:rsidR="00466D7B">
        <w:rPr>
          <w:rFonts w:ascii="Times New Roman" w:hAnsi="Times New Roman" w:cs="Times New Roman"/>
          <w:sz w:val="24"/>
          <w:szCs w:val="24"/>
          <w:lang w:val="el-GR"/>
        </w:rPr>
        <w:t>ρη</w:t>
      </w:r>
      <w:proofErr w:type="spellEnd"/>
      <w:r w:rsidR="00930D7D">
        <w:rPr>
          <w:rFonts w:ascii="Times New Roman" w:hAnsi="Times New Roman" w:cs="Times New Roman"/>
          <w:sz w:val="24"/>
          <w:szCs w:val="24"/>
          <w:lang w:val="el-GR"/>
        </w:rPr>
        <w:t xml:space="preserve"> Α</w:t>
      </w:r>
      <w:r w:rsidR="00466D7B">
        <w:rPr>
          <w:rFonts w:ascii="Times New Roman" w:hAnsi="Times New Roman" w:cs="Times New Roman"/>
          <w:sz w:val="24"/>
          <w:szCs w:val="24"/>
          <w:lang w:val="el-GR"/>
        </w:rPr>
        <w:t>γγελική θα φοιτήσει στο Ε2</w:t>
      </w:r>
      <w:r w:rsidR="00930D7D">
        <w:rPr>
          <w:rFonts w:ascii="Times New Roman" w:hAnsi="Times New Roman" w:cs="Times New Roman"/>
          <w:sz w:val="24"/>
          <w:szCs w:val="24"/>
          <w:lang w:val="el-GR"/>
        </w:rPr>
        <w:t xml:space="preserve"> τμήμα</w:t>
      </w:r>
      <w:r w:rsidR="00466D7B">
        <w:rPr>
          <w:rFonts w:ascii="Times New Roman" w:hAnsi="Times New Roman" w:cs="Times New Roman"/>
          <w:sz w:val="24"/>
          <w:szCs w:val="24"/>
          <w:lang w:val="el-GR"/>
        </w:rPr>
        <w:t>,</w:t>
      </w:r>
      <w:r w:rsidR="00930D7D">
        <w:rPr>
          <w:rFonts w:ascii="Times New Roman" w:hAnsi="Times New Roman" w:cs="Times New Roman"/>
          <w:sz w:val="24"/>
          <w:szCs w:val="24"/>
          <w:lang w:val="el-GR"/>
        </w:rPr>
        <w:t xml:space="preserve"> λόγω φοίτησης της αδερφής της </w:t>
      </w:r>
      <w:r>
        <w:rPr>
          <w:rFonts w:ascii="Times New Roman" w:hAnsi="Times New Roman" w:cs="Times New Roman"/>
          <w:sz w:val="24"/>
          <w:szCs w:val="24"/>
          <w:lang w:val="el-GR"/>
        </w:rPr>
        <w:t xml:space="preserve">στο Δ2 </w:t>
      </w:r>
      <w:r w:rsidR="00466D7B">
        <w:rPr>
          <w:rFonts w:ascii="Times New Roman" w:hAnsi="Times New Roman" w:cs="Times New Roman"/>
          <w:sz w:val="24"/>
          <w:szCs w:val="24"/>
          <w:lang w:val="el-GR"/>
        </w:rPr>
        <w:t>και</w:t>
      </w:r>
      <w:r w:rsidR="00930D7D">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ανάγκης </w:t>
      </w:r>
      <w:r w:rsidR="00930D7D">
        <w:rPr>
          <w:rFonts w:ascii="Times New Roman" w:hAnsi="Times New Roman" w:cs="Times New Roman"/>
          <w:sz w:val="24"/>
          <w:szCs w:val="24"/>
          <w:lang w:val="el-GR"/>
        </w:rPr>
        <w:t>κοιν</w:t>
      </w:r>
      <w:r>
        <w:rPr>
          <w:rFonts w:ascii="Times New Roman" w:hAnsi="Times New Roman" w:cs="Times New Roman"/>
          <w:sz w:val="24"/>
          <w:szCs w:val="24"/>
          <w:lang w:val="el-GR"/>
        </w:rPr>
        <w:t xml:space="preserve">ής </w:t>
      </w:r>
      <w:r w:rsidR="00930D7D">
        <w:rPr>
          <w:rFonts w:ascii="Times New Roman" w:hAnsi="Times New Roman" w:cs="Times New Roman"/>
          <w:sz w:val="24"/>
          <w:szCs w:val="24"/>
          <w:lang w:val="el-GR"/>
        </w:rPr>
        <w:t>μετακίνησης.</w:t>
      </w:r>
    </w:p>
    <w:p w:rsidR="00466D7B" w:rsidRDefault="00466D7B" w:rsidP="00930D7D">
      <w:pPr>
        <w:pStyle w:val="a8"/>
        <w:spacing w:line="276" w:lineRule="auto"/>
        <w:jc w:val="both"/>
        <w:rPr>
          <w:rFonts w:ascii="Times New Roman" w:hAnsi="Times New Roman" w:cs="Times New Roman"/>
          <w:b/>
          <w:sz w:val="24"/>
          <w:szCs w:val="24"/>
          <w:lang w:val="el-GR"/>
        </w:rPr>
      </w:pPr>
    </w:p>
    <w:p w:rsidR="00BA3A35" w:rsidRDefault="00BA3A35" w:rsidP="00930D7D">
      <w:pPr>
        <w:pStyle w:val="a8"/>
        <w:spacing w:line="276" w:lineRule="auto"/>
        <w:jc w:val="both"/>
        <w:rPr>
          <w:rFonts w:ascii="Times New Roman" w:hAnsi="Times New Roman" w:cs="Times New Roman"/>
          <w:b/>
          <w:sz w:val="24"/>
          <w:szCs w:val="24"/>
          <w:lang w:val="el-GR"/>
        </w:rPr>
      </w:pPr>
      <w:r w:rsidRPr="00BA3A35">
        <w:rPr>
          <w:rFonts w:ascii="Times New Roman" w:hAnsi="Times New Roman" w:cs="Times New Roman"/>
          <w:b/>
          <w:sz w:val="24"/>
          <w:szCs w:val="24"/>
          <w:lang w:val="el-GR"/>
        </w:rPr>
        <w:t>Πρόγραμμα λειτουργίας</w:t>
      </w:r>
    </w:p>
    <w:p w:rsidR="00C847ED" w:rsidRDefault="00C847ED" w:rsidP="00930D7D">
      <w:pPr>
        <w:pStyle w:val="a8"/>
        <w:spacing w:line="276" w:lineRule="auto"/>
        <w:jc w:val="both"/>
        <w:rPr>
          <w:rFonts w:ascii="Times New Roman" w:hAnsi="Times New Roman" w:cs="Times New Roman"/>
          <w:b/>
          <w:sz w:val="24"/>
          <w:szCs w:val="24"/>
          <w:lang w:val="el-GR"/>
        </w:rPr>
      </w:pPr>
    </w:p>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1</w:t>
      </w:r>
      <w:r w:rsidRPr="00C847ED">
        <w:rPr>
          <w:rFonts w:ascii="Times New Roman" w:hAnsi="Times New Roman" w:cs="Times New Roman"/>
          <w:b/>
          <w:sz w:val="24"/>
          <w:szCs w:val="24"/>
          <w:vertAlign w:val="superscript"/>
          <w:lang w:val="el-GR"/>
        </w:rPr>
        <w:t>η</w:t>
      </w:r>
      <w:r>
        <w:rPr>
          <w:rFonts w:ascii="Times New Roman" w:hAnsi="Times New Roman" w:cs="Times New Roman"/>
          <w:b/>
          <w:sz w:val="24"/>
          <w:szCs w:val="24"/>
          <w:lang w:val="el-GR"/>
        </w:rPr>
        <w:t xml:space="preserve"> εβδομάδα</w:t>
      </w:r>
      <w:r w:rsidR="00921C8E">
        <w:rPr>
          <w:rFonts w:ascii="Times New Roman" w:hAnsi="Times New Roman" w:cs="Times New Roman"/>
          <w:b/>
          <w:sz w:val="24"/>
          <w:szCs w:val="24"/>
          <w:lang w:val="el-GR"/>
        </w:rPr>
        <w:t xml:space="preserve"> (1/6/20 - 5/6/20)</w:t>
      </w:r>
      <w:r w:rsidR="00CF765C">
        <w:rPr>
          <w:rFonts w:ascii="Times New Roman" w:hAnsi="Times New Roman" w:cs="Times New Roman"/>
          <w:b/>
          <w:sz w:val="24"/>
          <w:szCs w:val="24"/>
          <w:lang w:val="el-GR"/>
        </w:rPr>
        <w:t>*</w:t>
      </w:r>
    </w:p>
    <w:tbl>
      <w:tblPr>
        <w:tblStyle w:val="a4"/>
        <w:tblW w:w="0" w:type="auto"/>
        <w:tblLook w:val="04A0"/>
      </w:tblPr>
      <w:tblGrid>
        <w:gridCol w:w="1857"/>
        <w:gridCol w:w="1857"/>
        <w:gridCol w:w="1857"/>
        <w:gridCol w:w="1857"/>
        <w:gridCol w:w="1858"/>
      </w:tblGrid>
      <w:tr w:rsidR="00C847ED" w:rsidTr="00C847ED">
        <w:tc>
          <w:tcPr>
            <w:tcW w:w="1857" w:type="dxa"/>
          </w:tcPr>
          <w:p w:rsidR="00C847ED" w:rsidRP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ΔΕΥΤΕΡΑ</w:t>
            </w:r>
          </w:p>
        </w:tc>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ΤΡΙΤΗ</w:t>
            </w:r>
          </w:p>
        </w:tc>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ΤΕΤΑΡΤΗ</w:t>
            </w:r>
          </w:p>
        </w:tc>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ΠΕΜΠΤΗ</w:t>
            </w:r>
          </w:p>
        </w:tc>
        <w:tc>
          <w:tcPr>
            <w:tcW w:w="1858"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ΠΑΡΑΣΚΕΥΗ</w:t>
            </w:r>
          </w:p>
        </w:tc>
      </w:tr>
      <w:tr w:rsidR="00C847ED" w:rsidTr="00C847ED">
        <w:tc>
          <w:tcPr>
            <w:tcW w:w="1857" w:type="dxa"/>
          </w:tcPr>
          <w:p w:rsidR="00C847ED" w:rsidRPr="00C847ED" w:rsidRDefault="00C847ED" w:rsidP="00C847ED">
            <w:pPr>
              <w:pStyle w:val="a8"/>
              <w:spacing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Τμήμα Α</w:t>
            </w:r>
          </w:p>
        </w:tc>
        <w:tc>
          <w:tcPr>
            <w:tcW w:w="1857" w:type="dxa"/>
          </w:tcPr>
          <w:p w:rsidR="00C847ED" w:rsidRDefault="00C847ED" w:rsidP="00C847E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Α</w:t>
            </w:r>
          </w:p>
        </w:tc>
        <w:tc>
          <w:tcPr>
            <w:tcW w:w="1857" w:type="dxa"/>
          </w:tcPr>
          <w:p w:rsidR="00C847ED" w:rsidRDefault="00C847ED" w:rsidP="00C847E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w:t>
            </w:r>
            <w:r w:rsidR="00873630">
              <w:rPr>
                <w:rFonts w:ascii="Times New Roman" w:hAnsi="Times New Roman" w:cs="Times New Roman"/>
                <w:sz w:val="24"/>
                <w:szCs w:val="24"/>
                <w:lang w:val="el-GR"/>
              </w:rPr>
              <w:t xml:space="preserve"> </w:t>
            </w:r>
            <w:r>
              <w:rPr>
                <w:rFonts w:ascii="Times New Roman" w:hAnsi="Times New Roman" w:cs="Times New Roman"/>
                <w:sz w:val="24"/>
                <w:szCs w:val="24"/>
                <w:lang w:val="el-GR"/>
              </w:rPr>
              <w:t>Α</w:t>
            </w:r>
          </w:p>
        </w:tc>
        <w:tc>
          <w:tcPr>
            <w:tcW w:w="1857" w:type="dxa"/>
          </w:tcPr>
          <w:p w:rsidR="00C847ED" w:rsidRDefault="00C847ED" w:rsidP="00C847E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Α</w:t>
            </w:r>
          </w:p>
        </w:tc>
        <w:tc>
          <w:tcPr>
            <w:tcW w:w="1858" w:type="dxa"/>
          </w:tcPr>
          <w:p w:rsidR="00C847ED" w:rsidRDefault="00C847ED" w:rsidP="00C847E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Α</w:t>
            </w:r>
          </w:p>
        </w:tc>
      </w:tr>
      <w:tr w:rsidR="00C847ED" w:rsidTr="00C847ED">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Β1</w:t>
            </w:r>
          </w:p>
        </w:tc>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Β</w:t>
            </w:r>
            <w:r w:rsidR="00305BE4">
              <w:rPr>
                <w:rFonts w:ascii="Times New Roman" w:hAnsi="Times New Roman" w:cs="Times New Roman"/>
                <w:sz w:val="24"/>
                <w:szCs w:val="24"/>
                <w:lang w:val="el-GR"/>
              </w:rPr>
              <w:t>2</w:t>
            </w:r>
          </w:p>
        </w:tc>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Β1</w:t>
            </w:r>
          </w:p>
        </w:tc>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Β2</w:t>
            </w:r>
          </w:p>
        </w:tc>
        <w:tc>
          <w:tcPr>
            <w:tcW w:w="1858"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Β</w:t>
            </w:r>
            <w:r w:rsidR="00305BE4">
              <w:rPr>
                <w:rFonts w:ascii="Times New Roman" w:hAnsi="Times New Roman" w:cs="Times New Roman"/>
                <w:sz w:val="24"/>
                <w:szCs w:val="24"/>
                <w:lang w:val="el-GR"/>
              </w:rPr>
              <w:t>1</w:t>
            </w:r>
          </w:p>
        </w:tc>
      </w:tr>
      <w:tr w:rsidR="00C847ED" w:rsidTr="00C847ED">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Γ</w:t>
            </w:r>
          </w:p>
        </w:tc>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Γ</w:t>
            </w:r>
          </w:p>
        </w:tc>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Γ</w:t>
            </w:r>
          </w:p>
        </w:tc>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Γ</w:t>
            </w:r>
          </w:p>
        </w:tc>
        <w:tc>
          <w:tcPr>
            <w:tcW w:w="1858"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Γ</w:t>
            </w:r>
          </w:p>
        </w:tc>
      </w:tr>
      <w:tr w:rsidR="00C847ED" w:rsidTr="00C847ED">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Δ1</w:t>
            </w:r>
          </w:p>
        </w:tc>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Δ</w:t>
            </w:r>
            <w:r w:rsidR="00305BE4">
              <w:rPr>
                <w:rFonts w:ascii="Times New Roman" w:hAnsi="Times New Roman" w:cs="Times New Roman"/>
                <w:sz w:val="24"/>
                <w:szCs w:val="24"/>
                <w:lang w:val="el-GR"/>
              </w:rPr>
              <w:t>2</w:t>
            </w:r>
          </w:p>
        </w:tc>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Δ1</w:t>
            </w:r>
          </w:p>
        </w:tc>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Δ2</w:t>
            </w:r>
          </w:p>
        </w:tc>
        <w:tc>
          <w:tcPr>
            <w:tcW w:w="1858"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Δ</w:t>
            </w:r>
            <w:r w:rsidR="00305BE4">
              <w:rPr>
                <w:rFonts w:ascii="Times New Roman" w:hAnsi="Times New Roman" w:cs="Times New Roman"/>
                <w:sz w:val="24"/>
                <w:szCs w:val="24"/>
                <w:lang w:val="el-GR"/>
              </w:rPr>
              <w:t>1</w:t>
            </w:r>
          </w:p>
        </w:tc>
      </w:tr>
      <w:tr w:rsidR="00C847ED" w:rsidTr="00C847ED">
        <w:tc>
          <w:tcPr>
            <w:tcW w:w="1857" w:type="dxa"/>
          </w:tcPr>
          <w:p w:rsidR="00C847ED" w:rsidRDefault="00C847ED"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 xml:space="preserve">Τμήμα </w:t>
            </w:r>
            <w:r w:rsidR="00873630">
              <w:rPr>
                <w:rFonts w:ascii="Times New Roman" w:hAnsi="Times New Roman" w:cs="Times New Roman"/>
                <w:sz w:val="24"/>
                <w:szCs w:val="24"/>
                <w:lang w:val="el-GR"/>
              </w:rPr>
              <w:t>Ε1</w:t>
            </w:r>
          </w:p>
        </w:tc>
        <w:tc>
          <w:tcPr>
            <w:tcW w:w="1857" w:type="dxa"/>
          </w:tcPr>
          <w:p w:rsidR="00C847ED" w:rsidRDefault="00873630"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Ε</w:t>
            </w:r>
            <w:r w:rsidR="00305BE4">
              <w:rPr>
                <w:rFonts w:ascii="Times New Roman" w:hAnsi="Times New Roman" w:cs="Times New Roman"/>
                <w:sz w:val="24"/>
                <w:szCs w:val="24"/>
                <w:lang w:val="el-GR"/>
              </w:rPr>
              <w:t>2</w:t>
            </w:r>
          </w:p>
        </w:tc>
        <w:tc>
          <w:tcPr>
            <w:tcW w:w="1857" w:type="dxa"/>
          </w:tcPr>
          <w:p w:rsidR="00C847ED" w:rsidRDefault="00873630"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Ε1</w:t>
            </w:r>
          </w:p>
        </w:tc>
        <w:tc>
          <w:tcPr>
            <w:tcW w:w="1857" w:type="dxa"/>
          </w:tcPr>
          <w:p w:rsidR="00C847ED" w:rsidRDefault="00873630"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Ε2</w:t>
            </w:r>
          </w:p>
        </w:tc>
        <w:tc>
          <w:tcPr>
            <w:tcW w:w="1858" w:type="dxa"/>
          </w:tcPr>
          <w:p w:rsidR="00C847ED" w:rsidRDefault="00873630"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Ε</w:t>
            </w:r>
            <w:r w:rsidR="00305BE4">
              <w:rPr>
                <w:rFonts w:ascii="Times New Roman" w:hAnsi="Times New Roman" w:cs="Times New Roman"/>
                <w:sz w:val="24"/>
                <w:szCs w:val="24"/>
                <w:lang w:val="el-GR"/>
              </w:rPr>
              <w:t>1</w:t>
            </w:r>
          </w:p>
        </w:tc>
      </w:tr>
      <w:tr w:rsidR="00C847ED" w:rsidTr="00C847ED">
        <w:tc>
          <w:tcPr>
            <w:tcW w:w="1857" w:type="dxa"/>
          </w:tcPr>
          <w:p w:rsidR="00C847ED" w:rsidRDefault="00873630"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ΣΤ</w:t>
            </w:r>
          </w:p>
        </w:tc>
        <w:tc>
          <w:tcPr>
            <w:tcW w:w="1857" w:type="dxa"/>
          </w:tcPr>
          <w:p w:rsidR="00C847ED" w:rsidRDefault="00873630"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ΣΤ</w:t>
            </w:r>
          </w:p>
        </w:tc>
        <w:tc>
          <w:tcPr>
            <w:tcW w:w="1857" w:type="dxa"/>
          </w:tcPr>
          <w:p w:rsidR="00C847ED" w:rsidRDefault="00873630"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ΣΤ</w:t>
            </w:r>
          </w:p>
        </w:tc>
        <w:tc>
          <w:tcPr>
            <w:tcW w:w="1857" w:type="dxa"/>
          </w:tcPr>
          <w:p w:rsidR="00C847ED" w:rsidRDefault="00873630"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ΣΤ</w:t>
            </w:r>
          </w:p>
        </w:tc>
        <w:tc>
          <w:tcPr>
            <w:tcW w:w="1858" w:type="dxa"/>
          </w:tcPr>
          <w:p w:rsidR="00C847ED" w:rsidRDefault="00873630"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ΣΤ</w:t>
            </w:r>
          </w:p>
        </w:tc>
      </w:tr>
    </w:tbl>
    <w:p w:rsidR="00BA3A35" w:rsidRDefault="00BA3A35" w:rsidP="00930D7D">
      <w:pPr>
        <w:pStyle w:val="a8"/>
        <w:spacing w:line="276" w:lineRule="auto"/>
        <w:jc w:val="both"/>
        <w:rPr>
          <w:rFonts w:ascii="Times New Roman" w:hAnsi="Times New Roman" w:cs="Times New Roman"/>
          <w:b/>
          <w:sz w:val="24"/>
          <w:szCs w:val="24"/>
          <w:lang w:val="el-GR"/>
        </w:rPr>
      </w:pPr>
    </w:p>
    <w:p w:rsidR="00873630" w:rsidRDefault="00873630" w:rsidP="00873630">
      <w:pPr>
        <w:pStyle w:val="a8"/>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2</w:t>
      </w:r>
      <w:r w:rsidRPr="00C847ED">
        <w:rPr>
          <w:rFonts w:ascii="Times New Roman" w:hAnsi="Times New Roman" w:cs="Times New Roman"/>
          <w:b/>
          <w:sz w:val="24"/>
          <w:szCs w:val="24"/>
          <w:vertAlign w:val="superscript"/>
          <w:lang w:val="el-GR"/>
        </w:rPr>
        <w:t>η</w:t>
      </w:r>
      <w:r>
        <w:rPr>
          <w:rFonts w:ascii="Times New Roman" w:hAnsi="Times New Roman" w:cs="Times New Roman"/>
          <w:b/>
          <w:sz w:val="24"/>
          <w:szCs w:val="24"/>
          <w:lang w:val="el-GR"/>
        </w:rPr>
        <w:t xml:space="preserve"> εβδομάδα</w:t>
      </w:r>
      <w:r w:rsidR="00921C8E">
        <w:rPr>
          <w:rFonts w:ascii="Times New Roman" w:hAnsi="Times New Roman" w:cs="Times New Roman"/>
          <w:b/>
          <w:sz w:val="24"/>
          <w:szCs w:val="24"/>
          <w:lang w:val="el-GR"/>
        </w:rPr>
        <w:t xml:space="preserve"> (8/6/20 - 12/6/20)</w:t>
      </w:r>
    </w:p>
    <w:tbl>
      <w:tblPr>
        <w:tblStyle w:val="a4"/>
        <w:tblW w:w="0" w:type="auto"/>
        <w:tblLook w:val="04A0"/>
      </w:tblPr>
      <w:tblGrid>
        <w:gridCol w:w="1857"/>
        <w:gridCol w:w="1857"/>
        <w:gridCol w:w="1857"/>
        <w:gridCol w:w="1857"/>
        <w:gridCol w:w="1858"/>
      </w:tblGrid>
      <w:tr w:rsidR="00873630" w:rsidTr="00D04669">
        <w:tc>
          <w:tcPr>
            <w:tcW w:w="1857" w:type="dxa"/>
          </w:tcPr>
          <w:p w:rsidR="00873630" w:rsidRPr="00C847ED"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ΔΕΥΤΕΡΑ</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ΤΡΙΤΗ</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ΤΕΤΑΡΤΗ</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ΠΕΜΠΤΗ</w:t>
            </w:r>
          </w:p>
        </w:tc>
        <w:tc>
          <w:tcPr>
            <w:tcW w:w="1858"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ΠΑΡΑΣΚΕΥΗ</w:t>
            </w:r>
          </w:p>
        </w:tc>
      </w:tr>
      <w:tr w:rsidR="00873630" w:rsidTr="00D04669">
        <w:tc>
          <w:tcPr>
            <w:tcW w:w="1857" w:type="dxa"/>
          </w:tcPr>
          <w:p w:rsidR="00873630" w:rsidRPr="00C847ED" w:rsidRDefault="00873630" w:rsidP="00D04669">
            <w:pPr>
              <w:pStyle w:val="a8"/>
              <w:spacing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Τμήμα Α</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Α</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Α</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Α</w:t>
            </w:r>
          </w:p>
        </w:tc>
        <w:tc>
          <w:tcPr>
            <w:tcW w:w="1858"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Α</w:t>
            </w:r>
          </w:p>
        </w:tc>
      </w:tr>
      <w:tr w:rsidR="00873630" w:rsidTr="00D04669">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Β2</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Β1</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w:t>
            </w:r>
            <w:r w:rsidR="00305BE4">
              <w:rPr>
                <w:rFonts w:ascii="Times New Roman" w:hAnsi="Times New Roman" w:cs="Times New Roman"/>
                <w:sz w:val="24"/>
                <w:szCs w:val="24"/>
                <w:lang w:val="el-GR"/>
              </w:rPr>
              <w:t xml:space="preserve"> Β2</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Β1</w:t>
            </w:r>
          </w:p>
        </w:tc>
        <w:tc>
          <w:tcPr>
            <w:tcW w:w="1858"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Β2</w:t>
            </w:r>
          </w:p>
        </w:tc>
      </w:tr>
      <w:tr w:rsidR="00873630" w:rsidTr="00D04669">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Γ</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Γ</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Γ</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Γ</w:t>
            </w:r>
          </w:p>
        </w:tc>
        <w:tc>
          <w:tcPr>
            <w:tcW w:w="1858"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Γ</w:t>
            </w:r>
          </w:p>
        </w:tc>
      </w:tr>
      <w:tr w:rsidR="00873630" w:rsidTr="00D04669">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Δ2</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Δ1</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w:t>
            </w:r>
            <w:r w:rsidR="00305BE4">
              <w:rPr>
                <w:rFonts w:ascii="Times New Roman" w:hAnsi="Times New Roman" w:cs="Times New Roman"/>
                <w:sz w:val="24"/>
                <w:szCs w:val="24"/>
                <w:lang w:val="el-GR"/>
              </w:rPr>
              <w:t xml:space="preserve"> Δ2</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Δ1</w:t>
            </w:r>
          </w:p>
        </w:tc>
        <w:tc>
          <w:tcPr>
            <w:tcW w:w="1858"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Δ2</w:t>
            </w:r>
          </w:p>
        </w:tc>
      </w:tr>
      <w:tr w:rsidR="00873630" w:rsidTr="00D04669">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Ε2</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Ε1</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 xml:space="preserve">Τμήμα </w:t>
            </w:r>
            <w:r w:rsidR="00305BE4">
              <w:rPr>
                <w:rFonts w:ascii="Times New Roman" w:hAnsi="Times New Roman" w:cs="Times New Roman"/>
                <w:sz w:val="24"/>
                <w:szCs w:val="24"/>
                <w:lang w:val="el-GR"/>
              </w:rPr>
              <w:t>Ε2</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Ε1</w:t>
            </w:r>
          </w:p>
        </w:tc>
        <w:tc>
          <w:tcPr>
            <w:tcW w:w="1858"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Ε2</w:t>
            </w:r>
          </w:p>
        </w:tc>
      </w:tr>
      <w:tr w:rsidR="00873630" w:rsidTr="00D04669">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ΣΤ</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ΣΤ</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ΣΤ</w:t>
            </w:r>
          </w:p>
        </w:tc>
        <w:tc>
          <w:tcPr>
            <w:tcW w:w="1857"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ΣΤ</w:t>
            </w:r>
          </w:p>
        </w:tc>
        <w:tc>
          <w:tcPr>
            <w:tcW w:w="1858" w:type="dxa"/>
          </w:tcPr>
          <w:p w:rsidR="00873630" w:rsidRDefault="00873630" w:rsidP="00D04669">
            <w:pPr>
              <w:pStyle w:val="a8"/>
              <w:spacing w:line="276" w:lineRule="auto"/>
              <w:jc w:val="both"/>
              <w:rPr>
                <w:rFonts w:ascii="Times New Roman" w:hAnsi="Times New Roman" w:cs="Times New Roman"/>
                <w:b/>
                <w:sz w:val="24"/>
                <w:szCs w:val="24"/>
                <w:lang w:val="el-GR"/>
              </w:rPr>
            </w:pPr>
            <w:r>
              <w:rPr>
                <w:rFonts w:ascii="Times New Roman" w:hAnsi="Times New Roman" w:cs="Times New Roman"/>
                <w:sz w:val="24"/>
                <w:szCs w:val="24"/>
                <w:lang w:val="el-GR"/>
              </w:rPr>
              <w:t>Τμήμα ΣΤ</w:t>
            </w:r>
          </w:p>
        </w:tc>
      </w:tr>
    </w:tbl>
    <w:p w:rsidR="00873630" w:rsidRDefault="00873630" w:rsidP="00930D7D">
      <w:pPr>
        <w:pStyle w:val="a8"/>
        <w:spacing w:line="276" w:lineRule="auto"/>
        <w:jc w:val="both"/>
        <w:rPr>
          <w:rFonts w:ascii="Times New Roman" w:hAnsi="Times New Roman" w:cs="Times New Roman"/>
          <w:b/>
          <w:sz w:val="24"/>
          <w:szCs w:val="24"/>
          <w:lang w:val="el-GR"/>
        </w:rPr>
      </w:pPr>
    </w:p>
    <w:p w:rsidR="00921C8E" w:rsidRDefault="00921C8E" w:rsidP="00930D7D">
      <w:pPr>
        <w:pStyle w:val="a8"/>
        <w:spacing w:line="276" w:lineRule="auto"/>
        <w:jc w:val="both"/>
        <w:rPr>
          <w:rFonts w:ascii="Times New Roman" w:hAnsi="Times New Roman" w:cs="Times New Roman"/>
          <w:b/>
          <w:sz w:val="24"/>
          <w:szCs w:val="24"/>
          <w:lang w:val="el-GR"/>
        </w:rPr>
      </w:pPr>
      <w:r>
        <w:rPr>
          <w:rFonts w:ascii="Times New Roman" w:hAnsi="Times New Roman" w:cs="Times New Roman"/>
          <w:b/>
          <w:sz w:val="24"/>
          <w:szCs w:val="24"/>
          <w:lang w:val="el-GR"/>
        </w:rPr>
        <w:t xml:space="preserve">*Το πρόγραμμα θα επαναληφθεί </w:t>
      </w:r>
      <w:r w:rsidR="00CF765C">
        <w:rPr>
          <w:rFonts w:ascii="Times New Roman" w:hAnsi="Times New Roman" w:cs="Times New Roman"/>
          <w:b/>
          <w:sz w:val="24"/>
          <w:szCs w:val="24"/>
          <w:lang w:val="el-GR"/>
        </w:rPr>
        <w:t xml:space="preserve">με τον ίδιο τρόπο </w:t>
      </w:r>
      <w:r>
        <w:rPr>
          <w:rFonts w:ascii="Times New Roman" w:hAnsi="Times New Roman" w:cs="Times New Roman"/>
          <w:b/>
          <w:sz w:val="24"/>
          <w:szCs w:val="24"/>
          <w:lang w:val="el-GR"/>
        </w:rPr>
        <w:t>την 3</w:t>
      </w:r>
      <w:r w:rsidRPr="00921C8E">
        <w:rPr>
          <w:rFonts w:ascii="Times New Roman" w:hAnsi="Times New Roman" w:cs="Times New Roman"/>
          <w:b/>
          <w:sz w:val="24"/>
          <w:szCs w:val="24"/>
          <w:vertAlign w:val="superscript"/>
          <w:lang w:val="el-GR"/>
        </w:rPr>
        <w:t>η</w:t>
      </w:r>
      <w:r>
        <w:rPr>
          <w:rFonts w:ascii="Times New Roman" w:hAnsi="Times New Roman" w:cs="Times New Roman"/>
          <w:b/>
          <w:sz w:val="24"/>
          <w:szCs w:val="24"/>
          <w:lang w:val="el-GR"/>
        </w:rPr>
        <w:t xml:space="preserve"> και 4</w:t>
      </w:r>
      <w:r w:rsidRPr="00921C8E">
        <w:rPr>
          <w:rFonts w:ascii="Times New Roman" w:hAnsi="Times New Roman" w:cs="Times New Roman"/>
          <w:b/>
          <w:sz w:val="24"/>
          <w:szCs w:val="24"/>
          <w:vertAlign w:val="superscript"/>
          <w:lang w:val="el-GR"/>
        </w:rPr>
        <w:t>η</w:t>
      </w:r>
      <w:r>
        <w:rPr>
          <w:rFonts w:ascii="Times New Roman" w:hAnsi="Times New Roman" w:cs="Times New Roman"/>
          <w:b/>
          <w:sz w:val="24"/>
          <w:szCs w:val="24"/>
          <w:lang w:val="el-GR"/>
        </w:rPr>
        <w:t xml:space="preserve"> εβδομάδα</w:t>
      </w:r>
      <w:r w:rsidR="00CF765C">
        <w:rPr>
          <w:rFonts w:ascii="Times New Roman" w:hAnsi="Times New Roman" w:cs="Times New Roman"/>
          <w:b/>
          <w:sz w:val="24"/>
          <w:szCs w:val="24"/>
          <w:lang w:val="el-GR"/>
        </w:rPr>
        <w:t>.</w:t>
      </w:r>
    </w:p>
    <w:p w:rsidR="003A1781" w:rsidRPr="00BA3A35" w:rsidRDefault="003A1781" w:rsidP="00930D7D">
      <w:pPr>
        <w:pStyle w:val="a8"/>
        <w:spacing w:line="276" w:lineRule="auto"/>
        <w:jc w:val="both"/>
        <w:rPr>
          <w:rFonts w:ascii="Times New Roman" w:hAnsi="Times New Roman" w:cs="Times New Roman"/>
          <w:b/>
          <w:sz w:val="24"/>
          <w:szCs w:val="24"/>
          <w:lang w:val="el-GR"/>
        </w:rPr>
      </w:pPr>
      <w:r w:rsidRPr="003A1781">
        <w:rPr>
          <w:rFonts w:ascii="Times New Roman" w:hAnsi="Times New Roman" w:cs="Times New Roman"/>
          <w:b/>
          <w:sz w:val="24"/>
          <w:szCs w:val="24"/>
          <w:u w:val="single"/>
          <w:lang w:val="el-GR"/>
        </w:rPr>
        <w:t>Άρα</w:t>
      </w:r>
      <w:r>
        <w:rPr>
          <w:rFonts w:ascii="Times New Roman" w:hAnsi="Times New Roman" w:cs="Times New Roman"/>
          <w:b/>
          <w:sz w:val="24"/>
          <w:szCs w:val="24"/>
          <w:lang w:val="el-GR"/>
        </w:rPr>
        <w:t xml:space="preserve"> τη Δευτέρα έρχονται ΜΟΝΟ οι μαθητές και οι μαθήτριες των Α, Β1, Γ, Δ1, Ε1 και Στ τμημάτων και την Τρίτη Α, Β2, Γ, Δ2, Ε2 και Στ τμημάτων όπου θα τους δοθούν και οι απαραίτητες οδηγίες.</w:t>
      </w:r>
    </w:p>
    <w:p w:rsidR="00BA3A35" w:rsidRDefault="00BA3A35" w:rsidP="00930D7D">
      <w:pPr>
        <w:pStyle w:val="a8"/>
        <w:spacing w:line="276" w:lineRule="auto"/>
        <w:jc w:val="both"/>
        <w:rPr>
          <w:rFonts w:ascii="Times New Roman" w:hAnsi="Times New Roman" w:cs="Times New Roman"/>
          <w:sz w:val="24"/>
          <w:szCs w:val="24"/>
          <w:lang w:val="el-GR"/>
        </w:rPr>
      </w:pPr>
    </w:p>
    <w:p w:rsidR="00011375" w:rsidRDefault="00011375" w:rsidP="00B85C09">
      <w:pPr>
        <w:pStyle w:val="a8"/>
        <w:spacing w:line="276" w:lineRule="auto"/>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Όσοι γονείς επιθυμούν να χρησιμοποιήσουν την ειδική άδεια </w:t>
      </w:r>
      <w:r w:rsidR="00F02048">
        <w:rPr>
          <w:rFonts w:ascii="Times New Roman" w:hAnsi="Times New Roman" w:cs="Times New Roman"/>
          <w:sz w:val="24"/>
          <w:szCs w:val="24"/>
          <w:lang w:val="el-GR"/>
        </w:rPr>
        <w:t xml:space="preserve">από την εργασία τους </w:t>
      </w:r>
      <w:r>
        <w:rPr>
          <w:rFonts w:ascii="Times New Roman" w:hAnsi="Times New Roman" w:cs="Times New Roman"/>
          <w:sz w:val="24"/>
          <w:szCs w:val="24"/>
          <w:lang w:val="el-GR"/>
        </w:rPr>
        <w:t>θα πρέπει να αιτηθούν βεβαίωση των ημερών που το παιδί τους θα παρακολουθεί μα</w:t>
      </w:r>
      <w:r w:rsidR="00BA3A35">
        <w:rPr>
          <w:rFonts w:ascii="Times New Roman" w:hAnsi="Times New Roman" w:cs="Times New Roman"/>
          <w:sz w:val="24"/>
          <w:szCs w:val="24"/>
          <w:lang w:val="el-GR"/>
        </w:rPr>
        <w:t>θήματα.</w:t>
      </w:r>
    </w:p>
    <w:p w:rsidR="000966B4" w:rsidRPr="00A40979" w:rsidRDefault="000966B4" w:rsidP="00B85C09">
      <w:pPr>
        <w:pStyle w:val="a8"/>
        <w:spacing w:line="276" w:lineRule="auto"/>
        <w:ind w:firstLine="720"/>
        <w:jc w:val="both"/>
        <w:rPr>
          <w:rFonts w:ascii="Times New Roman" w:hAnsi="Times New Roman" w:cs="Times New Roman"/>
          <w:sz w:val="24"/>
          <w:szCs w:val="24"/>
          <w:lang w:val="el-GR"/>
        </w:rPr>
      </w:pPr>
    </w:p>
    <w:p w:rsidR="00463B9C" w:rsidRDefault="00463B9C" w:rsidP="00463B9C">
      <w:pPr>
        <w:pStyle w:val="a8"/>
        <w:spacing w:line="276" w:lineRule="auto"/>
        <w:jc w:val="right"/>
        <w:rPr>
          <w:rFonts w:ascii="Times New Roman" w:hAnsi="Times New Roman" w:cs="Times New Roman"/>
          <w:sz w:val="24"/>
          <w:szCs w:val="24"/>
          <w:lang w:val="el-GR"/>
        </w:rPr>
      </w:pPr>
      <w:r w:rsidRPr="00A40979">
        <w:rPr>
          <w:rFonts w:ascii="Times New Roman" w:hAnsi="Times New Roman" w:cs="Times New Roman"/>
          <w:sz w:val="24"/>
          <w:szCs w:val="24"/>
          <w:lang w:val="el-GR"/>
        </w:rPr>
        <w:t>Ο Δ/ντής του σχολείου</w:t>
      </w:r>
    </w:p>
    <w:p w:rsidR="00463B9C" w:rsidRDefault="00463B9C" w:rsidP="00463B9C">
      <w:pPr>
        <w:pStyle w:val="a8"/>
        <w:spacing w:line="276" w:lineRule="auto"/>
        <w:jc w:val="both"/>
        <w:rPr>
          <w:rFonts w:ascii="Times New Roman" w:hAnsi="Times New Roman" w:cs="Times New Roman"/>
          <w:sz w:val="24"/>
          <w:szCs w:val="24"/>
          <w:lang w:val="el-GR"/>
        </w:rPr>
      </w:pPr>
    </w:p>
    <w:p w:rsidR="006F030C" w:rsidRPr="008B63FE" w:rsidRDefault="00463B9C" w:rsidP="00463B9C">
      <w:pPr>
        <w:pStyle w:val="a8"/>
        <w:spacing w:line="276" w:lineRule="auto"/>
        <w:jc w:val="right"/>
        <w:rPr>
          <w:rFonts w:ascii="Calibri" w:hAnsi="Calibri" w:cs="Arial"/>
          <w:sz w:val="28"/>
          <w:szCs w:val="28"/>
          <w:lang w:val="el-GR"/>
        </w:rPr>
      </w:pPr>
      <w:r>
        <w:rPr>
          <w:rFonts w:ascii="Times New Roman" w:hAnsi="Times New Roman" w:cs="Times New Roman"/>
          <w:sz w:val="24"/>
          <w:szCs w:val="24"/>
          <w:lang w:val="el-GR"/>
        </w:rPr>
        <w:t>Τόκας Δημήτριος</w:t>
      </w:r>
    </w:p>
    <w:sectPr w:rsidR="006F030C" w:rsidRPr="008B63FE" w:rsidSect="00E66F60">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FC3"/>
    <w:multiLevelType w:val="hybridMultilevel"/>
    <w:tmpl w:val="90E0735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47F31CF"/>
    <w:multiLevelType w:val="hybridMultilevel"/>
    <w:tmpl w:val="CECCE028"/>
    <w:lvl w:ilvl="0" w:tplc="334899B8">
      <w:start w:val="1"/>
      <w:numFmt w:val="decimal"/>
      <w:lvlText w:val="%1."/>
      <w:lvlJc w:val="left"/>
      <w:pPr>
        <w:tabs>
          <w:tab w:val="num" w:pos="1800"/>
        </w:tabs>
        <w:ind w:left="180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2">
    <w:nsid w:val="6E8F431C"/>
    <w:multiLevelType w:val="hybridMultilevel"/>
    <w:tmpl w:val="31DAD6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FD1939"/>
    <w:rsid w:val="00011375"/>
    <w:rsid w:val="00027F9A"/>
    <w:rsid w:val="0005514D"/>
    <w:rsid w:val="000566A0"/>
    <w:rsid w:val="000966B4"/>
    <w:rsid w:val="000A7BAC"/>
    <w:rsid w:val="000B5701"/>
    <w:rsid w:val="000D0EC5"/>
    <w:rsid w:val="000D0F31"/>
    <w:rsid w:val="000D1178"/>
    <w:rsid w:val="000E773C"/>
    <w:rsid w:val="00116C78"/>
    <w:rsid w:val="00122FF1"/>
    <w:rsid w:val="001375A8"/>
    <w:rsid w:val="001441D6"/>
    <w:rsid w:val="0015448F"/>
    <w:rsid w:val="00174904"/>
    <w:rsid w:val="00181CFE"/>
    <w:rsid w:val="00183B0E"/>
    <w:rsid w:val="00196D6B"/>
    <w:rsid w:val="001A42FF"/>
    <w:rsid w:val="001B1023"/>
    <w:rsid w:val="001B1BBF"/>
    <w:rsid w:val="001D0D3F"/>
    <w:rsid w:val="001D2268"/>
    <w:rsid w:val="001D2BF5"/>
    <w:rsid w:val="00205B16"/>
    <w:rsid w:val="00206B59"/>
    <w:rsid w:val="00212660"/>
    <w:rsid w:val="00214C40"/>
    <w:rsid w:val="00217392"/>
    <w:rsid w:val="00264A22"/>
    <w:rsid w:val="00275CEE"/>
    <w:rsid w:val="00283BCB"/>
    <w:rsid w:val="00285817"/>
    <w:rsid w:val="00286D9F"/>
    <w:rsid w:val="002877C5"/>
    <w:rsid w:val="0029265F"/>
    <w:rsid w:val="002A4EE6"/>
    <w:rsid w:val="002C2B54"/>
    <w:rsid w:val="00305BE4"/>
    <w:rsid w:val="00310CE3"/>
    <w:rsid w:val="00321843"/>
    <w:rsid w:val="003A1781"/>
    <w:rsid w:val="003A65E4"/>
    <w:rsid w:val="003A79C2"/>
    <w:rsid w:val="003B1A7D"/>
    <w:rsid w:val="003D7BB1"/>
    <w:rsid w:val="003E42C5"/>
    <w:rsid w:val="0040234E"/>
    <w:rsid w:val="00415F9F"/>
    <w:rsid w:val="00460439"/>
    <w:rsid w:val="00463B9C"/>
    <w:rsid w:val="00466D7B"/>
    <w:rsid w:val="0047566A"/>
    <w:rsid w:val="00475B13"/>
    <w:rsid w:val="004D2DE9"/>
    <w:rsid w:val="004F263B"/>
    <w:rsid w:val="004F6C2C"/>
    <w:rsid w:val="004F7E68"/>
    <w:rsid w:val="00504A96"/>
    <w:rsid w:val="005301B9"/>
    <w:rsid w:val="00530DD0"/>
    <w:rsid w:val="0054574D"/>
    <w:rsid w:val="005705B5"/>
    <w:rsid w:val="005875BC"/>
    <w:rsid w:val="005C7884"/>
    <w:rsid w:val="005D366D"/>
    <w:rsid w:val="005E0568"/>
    <w:rsid w:val="005F5B5A"/>
    <w:rsid w:val="006065C6"/>
    <w:rsid w:val="00617190"/>
    <w:rsid w:val="006367B6"/>
    <w:rsid w:val="006429C6"/>
    <w:rsid w:val="006531AD"/>
    <w:rsid w:val="006564D5"/>
    <w:rsid w:val="0066176C"/>
    <w:rsid w:val="006670D6"/>
    <w:rsid w:val="00682A7A"/>
    <w:rsid w:val="00682CB5"/>
    <w:rsid w:val="00697797"/>
    <w:rsid w:val="006B0E3E"/>
    <w:rsid w:val="006D58B6"/>
    <w:rsid w:val="006F030C"/>
    <w:rsid w:val="006F2883"/>
    <w:rsid w:val="006F6CC5"/>
    <w:rsid w:val="00712C5E"/>
    <w:rsid w:val="00723BD8"/>
    <w:rsid w:val="00777FE6"/>
    <w:rsid w:val="007906EF"/>
    <w:rsid w:val="007B18F5"/>
    <w:rsid w:val="007C5139"/>
    <w:rsid w:val="007D5F07"/>
    <w:rsid w:val="00822D92"/>
    <w:rsid w:val="00843732"/>
    <w:rsid w:val="00843C85"/>
    <w:rsid w:val="00871C79"/>
    <w:rsid w:val="00873630"/>
    <w:rsid w:val="008B63FE"/>
    <w:rsid w:val="008C1288"/>
    <w:rsid w:val="008D123A"/>
    <w:rsid w:val="008F6851"/>
    <w:rsid w:val="009047DF"/>
    <w:rsid w:val="009109AB"/>
    <w:rsid w:val="00915DB1"/>
    <w:rsid w:val="00921C8E"/>
    <w:rsid w:val="00927864"/>
    <w:rsid w:val="00930D7D"/>
    <w:rsid w:val="00941C24"/>
    <w:rsid w:val="009A5243"/>
    <w:rsid w:val="009B674D"/>
    <w:rsid w:val="00A0665E"/>
    <w:rsid w:val="00A2236E"/>
    <w:rsid w:val="00A31655"/>
    <w:rsid w:val="00AB0889"/>
    <w:rsid w:val="00AC6F9A"/>
    <w:rsid w:val="00AE7F42"/>
    <w:rsid w:val="00B03376"/>
    <w:rsid w:val="00B1017F"/>
    <w:rsid w:val="00B22A87"/>
    <w:rsid w:val="00B743CA"/>
    <w:rsid w:val="00B85C09"/>
    <w:rsid w:val="00BA3A35"/>
    <w:rsid w:val="00BB007B"/>
    <w:rsid w:val="00BC221D"/>
    <w:rsid w:val="00BC6AB9"/>
    <w:rsid w:val="00BE1A24"/>
    <w:rsid w:val="00C06000"/>
    <w:rsid w:val="00C30A51"/>
    <w:rsid w:val="00C477A9"/>
    <w:rsid w:val="00C65638"/>
    <w:rsid w:val="00C847ED"/>
    <w:rsid w:val="00CA7BA8"/>
    <w:rsid w:val="00CC2641"/>
    <w:rsid w:val="00CD5FF2"/>
    <w:rsid w:val="00CE4770"/>
    <w:rsid w:val="00CF765C"/>
    <w:rsid w:val="00D01493"/>
    <w:rsid w:val="00D0157D"/>
    <w:rsid w:val="00D2605F"/>
    <w:rsid w:val="00D32E2E"/>
    <w:rsid w:val="00D7089D"/>
    <w:rsid w:val="00D83BC8"/>
    <w:rsid w:val="00D930A8"/>
    <w:rsid w:val="00DB7D14"/>
    <w:rsid w:val="00DC5D65"/>
    <w:rsid w:val="00DE6E25"/>
    <w:rsid w:val="00DF75A3"/>
    <w:rsid w:val="00E33329"/>
    <w:rsid w:val="00E3531E"/>
    <w:rsid w:val="00E66F60"/>
    <w:rsid w:val="00E84995"/>
    <w:rsid w:val="00EA4C13"/>
    <w:rsid w:val="00EB05A2"/>
    <w:rsid w:val="00EB4B99"/>
    <w:rsid w:val="00EC0489"/>
    <w:rsid w:val="00ED1CE9"/>
    <w:rsid w:val="00F02048"/>
    <w:rsid w:val="00F23393"/>
    <w:rsid w:val="00F30840"/>
    <w:rsid w:val="00F31B3A"/>
    <w:rsid w:val="00F525E5"/>
    <w:rsid w:val="00F54F61"/>
    <w:rsid w:val="00F82562"/>
    <w:rsid w:val="00F8440C"/>
    <w:rsid w:val="00FD064A"/>
    <w:rsid w:val="00FD1939"/>
    <w:rsid w:val="00FD61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4770"/>
    <w:rPr>
      <w:sz w:val="24"/>
      <w:szCs w:val="24"/>
    </w:rPr>
  </w:style>
  <w:style w:type="paragraph" w:styleId="3">
    <w:name w:val="heading 3"/>
    <w:basedOn w:val="a"/>
    <w:next w:val="a"/>
    <w:qFormat/>
    <w:rsid w:val="00C477A9"/>
    <w:pPr>
      <w:keepNext/>
      <w:ind w:firstLine="72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D1939"/>
    <w:rPr>
      <w:color w:val="0000FF"/>
      <w:u w:val="single"/>
    </w:rPr>
  </w:style>
  <w:style w:type="paragraph" w:styleId="a3">
    <w:name w:val="Balloon Text"/>
    <w:basedOn w:val="a"/>
    <w:semiHidden/>
    <w:rsid w:val="007B18F5"/>
    <w:rPr>
      <w:rFonts w:ascii="Tahoma" w:hAnsi="Tahoma" w:cs="Tahoma"/>
      <w:sz w:val="16"/>
      <w:szCs w:val="16"/>
    </w:rPr>
  </w:style>
  <w:style w:type="table" w:styleId="a4">
    <w:name w:val="Table Grid"/>
    <w:basedOn w:val="a1"/>
    <w:rsid w:val="005457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Char"/>
    <w:rsid w:val="00530DD0"/>
    <w:pPr>
      <w:tabs>
        <w:tab w:val="center" w:pos="851"/>
        <w:tab w:val="center" w:pos="1985"/>
      </w:tabs>
      <w:ind w:right="85"/>
      <w:jc w:val="center"/>
    </w:pPr>
    <w:rPr>
      <w:bCs/>
      <w:color w:val="000000"/>
      <w:sz w:val="16"/>
    </w:rPr>
  </w:style>
  <w:style w:type="character" w:customStyle="1" w:styleId="Char">
    <w:name w:val="Σώμα κειμένου Char"/>
    <w:basedOn w:val="a0"/>
    <w:link w:val="a5"/>
    <w:rsid w:val="00530DD0"/>
    <w:rPr>
      <w:bCs/>
      <w:color w:val="000000"/>
      <w:sz w:val="16"/>
      <w:szCs w:val="24"/>
    </w:rPr>
  </w:style>
  <w:style w:type="paragraph" w:styleId="a6">
    <w:name w:val="Body Text Indent"/>
    <w:basedOn w:val="a"/>
    <w:link w:val="Char0"/>
    <w:rsid w:val="00321843"/>
    <w:pPr>
      <w:spacing w:after="120"/>
      <w:ind w:left="283"/>
    </w:pPr>
  </w:style>
  <w:style w:type="character" w:customStyle="1" w:styleId="Char0">
    <w:name w:val="Σώμα κείμενου με εσοχή Char"/>
    <w:basedOn w:val="a0"/>
    <w:link w:val="a6"/>
    <w:rsid w:val="00321843"/>
    <w:rPr>
      <w:sz w:val="24"/>
      <w:szCs w:val="24"/>
    </w:rPr>
  </w:style>
  <w:style w:type="paragraph" w:styleId="a7">
    <w:name w:val="List Paragraph"/>
    <w:basedOn w:val="a"/>
    <w:uiPriority w:val="34"/>
    <w:qFormat/>
    <w:rsid w:val="006670D6"/>
    <w:pPr>
      <w:ind w:left="720"/>
      <w:contextualSpacing/>
    </w:pPr>
  </w:style>
  <w:style w:type="paragraph" w:styleId="a8">
    <w:name w:val="No Spacing"/>
    <w:uiPriority w:val="1"/>
    <w:qFormat/>
    <w:rsid w:val="00463B9C"/>
    <w:rPr>
      <w:rFonts w:asciiTheme="minorHAnsi" w:eastAsiaTheme="minorEastAsia"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sch.gr/dimanali/"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437</Words>
  <Characters>2364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ekp themata</dc:creator>
  <cp:lastModifiedBy>fujitsu</cp:lastModifiedBy>
  <cp:revision>6</cp:revision>
  <cp:lastPrinted>2020-05-28T10:16:00Z</cp:lastPrinted>
  <dcterms:created xsi:type="dcterms:W3CDTF">2020-05-28T06:52:00Z</dcterms:created>
  <dcterms:modified xsi:type="dcterms:W3CDTF">2020-05-28T10:32:00Z</dcterms:modified>
</cp:coreProperties>
</file>