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32" w:rsidRDefault="000614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 w:tblpX="619" w:tblpY="2539"/>
        <w:tblW w:w="922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2263"/>
        <w:gridCol w:w="6963"/>
      </w:tblGrid>
      <w:tr w:rsidR="00061432">
        <w:trPr>
          <w:trHeight w:val="1123"/>
        </w:trPr>
        <w:tc>
          <w:tcPr>
            <w:tcW w:w="9226" w:type="dxa"/>
            <w:gridSpan w:val="2"/>
            <w:shd w:val="clear" w:color="auto" w:fill="C55911"/>
            <w:vAlign w:val="center"/>
          </w:tcPr>
          <w:p w:rsidR="00061432" w:rsidRDefault="00F1199B">
            <w:pPr>
              <w:jc w:val="center"/>
              <w:rPr>
                <w:b/>
                <w:color w:val="FBE5D5"/>
                <w:sz w:val="28"/>
                <w:szCs w:val="28"/>
              </w:rPr>
            </w:pPr>
            <w:r>
              <w:rPr>
                <w:b/>
                <w:color w:val="FBE5D5"/>
                <w:sz w:val="28"/>
                <w:szCs w:val="28"/>
              </w:rPr>
              <w:t>ΔΙΑΙΤΟΛΟΓΙΟ ΕΒΔΟΜΑΔΑΣ</w:t>
            </w:r>
          </w:p>
          <w:p w:rsidR="00061432" w:rsidRDefault="00DA05B9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BE5D5"/>
                <w:sz w:val="28"/>
                <w:szCs w:val="28"/>
                <w:lang w:val="en-US"/>
              </w:rPr>
              <w:t>14</w:t>
            </w:r>
            <w:r w:rsidR="000C1D39">
              <w:rPr>
                <w:b/>
                <w:color w:val="FBE5D5"/>
                <w:sz w:val="28"/>
                <w:szCs w:val="28"/>
              </w:rPr>
              <w:t xml:space="preserve"> Φεβρουαρίου –</w:t>
            </w:r>
            <w:r>
              <w:rPr>
                <w:b/>
                <w:color w:val="FBE5D5"/>
                <w:sz w:val="28"/>
                <w:szCs w:val="28"/>
                <w:lang w:val="en-US"/>
              </w:rPr>
              <w:t>20</w:t>
            </w:r>
            <w:r w:rsidR="007A2552">
              <w:rPr>
                <w:b/>
                <w:color w:val="FBE5D5"/>
                <w:sz w:val="28"/>
                <w:szCs w:val="28"/>
              </w:rPr>
              <w:t xml:space="preserve">Φεβρουαρίου </w:t>
            </w:r>
            <w:r w:rsidR="000C1D39">
              <w:rPr>
                <w:b/>
                <w:color w:val="FBE5D5"/>
                <w:sz w:val="28"/>
                <w:szCs w:val="28"/>
              </w:rPr>
              <w:t>2024</w:t>
            </w:r>
          </w:p>
        </w:tc>
      </w:tr>
      <w:tr w:rsidR="00061432" w:rsidTr="005E7769">
        <w:trPr>
          <w:trHeight w:val="1060"/>
        </w:trPr>
        <w:tc>
          <w:tcPr>
            <w:tcW w:w="2263" w:type="dxa"/>
            <w:shd w:val="clear" w:color="auto" w:fill="F4B083"/>
          </w:tcPr>
          <w:p w:rsidR="00061432" w:rsidRPr="000C1D39" w:rsidRDefault="00F1199B">
            <w:pPr>
              <w:rPr>
                <w:b/>
                <w:color w:val="843C0B"/>
                <w:sz w:val="28"/>
                <w:szCs w:val="28"/>
                <w:lang w:val="en-US"/>
              </w:rPr>
            </w:pPr>
            <w:r>
              <w:rPr>
                <w:b/>
                <w:color w:val="843C0B"/>
                <w:sz w:val="28"/>
                <w:szCs w:val="28"/>
              </w:rPr>
              <w:t xml:space="preserve">Τετάρτη </w:t>
            </w:r>
            <w:r w:rsidR="00DA05B9">
              <w:rPr>
                <w:b/>
                <w:color w:val="843C0B"/>
                <w:sz w:val="28"/>
                <w:szCs w:val="28"/>
                <w:lang w:val="en-US"/>
              </w:rPr>
              <w:t>14</w:t>
            </w:r>
            <w:r>
              <w:rPr>
                <w:b/>
                <w:color w:val="843C0B"/>
                <w:sz w:val="28"/>
                <w:szCs w:val="28"/>
              </w:rPr>
              <w:t>/</w:t>
            </w:r>
            <w:r w:rsidR="000C1D39">
              <w:rPr>
                <w:b/>
                <w:color w:val="843C0B"/>
                <w:sz w:val="28"/>
                <w:szCs w:val="28"/>
                <w:lang w:val="en-US"/>
              </w:rPr>
              <w:t>2</w:t>
            </w:r>
          </w:p>
        </w:tc>
        <w:tc>
          <w:tcPr>
            <w:tcW w:w="6963" w:type="dxa"/>
            <w:shd w:val="clear" w:color="auto" w:fill="F7CBAC"/>
          </w:tcPr>
          <w:p w:rsidR="00180034" w:rsidRPr="00786E7C" w:rsidRDefault="00180034" w:rsidP="0018003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Σάντουιτς με μακρόστενο ψωμάκι </w:t>
            </w:r>
            <w:r w:rsidRPr="009240F3">
              <w:rPr>
                <w:color w:val="000000" w:themeColor="text1"/>
                <w:sz w:val="26"/>
                <w:szCs w:val="26"/>
              </w:rPr>
              <w:t>ολικής άλεσης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="00DA05B9">
              <w:rPr>
                <w:color w:val="000000" w:themeColor="text1"/>
                <w:sz w:val="26"/>
                <w:szCs w:val="26"/>
              </w:rPr>
              <w:t>κοτόπουλο</w:t>
            </w:r>
            <w:r>
              <w:rPr>
                <w:color w:val="000000" w:themeColor="text1"/>
                <w:sz w:val="26"/>
                <w:szCs w:val="26"/>
              </w:rPr>
              <w:t>, καρότο και σος ελαιολάδου</w:t>
            </w:r>
          </w:p>
          <w:p w:rsidR="00061432" w:rsidRPr="009240F3" w:rsidRDefault="00DA05B9" w:rsidP="0018003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Πορτοκάλι</w:t>
            </w:r>
          </w:p>
        </w:tc>
      </w:tr>
      <w:tr w:rsidR="00061432" w:rsidTr="005E7769">
        <w:trPr>
          <w:trHeight w:val="1323"/>
        </w:trPr>
        <w:tc>
          <w:tcPr>
            <w:tcW w:w="2263" w:type="dxa"/>
            <w:shd w:val="clear" w:color="auto" w:fill="F4B083"/>
          </w:tcPr>
          <w:p w:rsidR="00061432" w:rsidRDefault="00F1199B">
            <w:pPr>
              <w:rPr>
                <w:b/>
                <w:color w:val="843C0B"/>
                <w:sz w:val="28"/>
                <w:szCs w:val="28"/>
              </w:rPr>
            </w:pPr>
            <w:r>
              <w:rPr>
                <w:b/>
                <w:color w:val="843C0B"/>
                <w:sz w:val="28"/>
                <w:szCs w:val="28"/>
              </w:rPr>
              <w:t xml:space="preserve">Πέμπτη </w:t>
            </w:r>
            <w:r w:rsidR="00DA05B9">
              <w:rPr>
                <w:b/>
                <w:color w:val="843C0B"/>
                <w:sz w:val="28"/>
                <w:szCs w:val="28"/>
                <w:lang w:val="en-US"/>
              </w:rPr>
              <w:t>15</w:t>
            </w:r>
            <w:r>
              <w:rPr>
                <w:b/>
                <w:color w:val="843C0B"/>
                <w:sz w:val="28"/>
                <w:szCs w:val="28"/>
              </w:rPr>
              <w:t>/</w:t>
            </w:r>
            <w:r w:rsidR="007A2552">
              <w:rPr>
                <w:b/>
                <w:color w:val="843C0B"/>
                <w:sz w:val="28"/>
                <w:szCs w:val="28"/>
              </w:rPr>
              <w:t>2</w:t>
            </w:r>
          </w:p>
        </w:tc>
        <w:tc>
          <w:tcPr>
            <w:tcW w:w="6963" w:type="dxa"/>
            <w:shd w:val="clear" w:color="auto" w:fill="F7CBAC"/>
          </w:tcPr>
          <w:p w:rsidR="00786E7C" w:rsidRDefault="00786E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Κέικ καρότο</w:t>
            </w:r>
          </w:p>
          <w:p w:rsidR="00061432" w:rsidRPr="009240F3" w:rsidRDefault="005E776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Γάλα</w:t>
            </w:r>
            <w:r w:rsidR="007A2552" w:rsidRPr="009240F3">
              <w:rPr>
                <w:color w:val="000000" w:themeColor="text1"/>
                <w:sz w:val="26"/>
                <w:szCs w:val="26"/>
              </w:rPr>
              <w:br/>
            </w:r>
            <w:r w:rsidR="00DA05B9">
              <w:rPr>
                <w:color w:val="000000" w:themeColor="text1"/>
                <w:sz w:val="26"/>
                <w:szCs w:val="26"/>
              </w:rPr>
              <w:t>Κόκκινο μήλο</w:t>
            </w:r>
          </w:p>
        </w:tc>
      </w:tr>
      <w:tr w:rsidR="00061432" w:rsidTr="00786E7C">
        <w:trPr>
          <w:trHeight w:val="1048"/>
        </w:trPr>
        <w:tc>
          <w:tcPr>
            <w:tcW w:w="2263" w:type="dxa"/>
            <w:shd w:val="clear" w:color="auto" w:fill="F4B083"/>
          </w:tcPr>
          <w:p w:rsidR="00061432" w:rsidRDefault="00F1199B">
            <w:pPr>
              <w:rPr>
                <w:b/>
                <w:color w:val="843C0B"/>
                <w:sz w:val="28"/>
                <w:szCs w:val="28"/>
              </w:rPr>
            </w:pPr>
            <w:r>
              <w:rPr>
                <w:b/>
                <w:color w:val="843C0B"/>
                <w:sz w:val="28"/>
                <w:szCs w:val="28"/>
              </w:rPr>
              <w:t xml:space="preserve">Παρασκευή </w:t>
            </w:r>
            <w:r w:rsidR="00DA05B9">
              <w:rPr>
                <w:b/>
                <w:color w:val="843C0B"/>
                <w:sz w:val="28"/>
                <w:szCs w:val="28"/>
                <w:lang w:val="en-US"/>
              </w:rPr>
              <w:t>16</w:t>
            </w:r>
            <w:r>
              <w:rPr>
                <w:b/>
                <w:color w:val="843C0B"/>
                <w:sz w:val="28"/>
                <w:szCs w:val="28"/>
              </w:rPr>
              <w:t>/</w:t>
            </w:r>
            <w:r w:rsidR="007A2552">
              <w:rPr>
                <w:b/>
                <w:color w:val="843C0B"/>
                <w:sz w:val="28"/>
                <w:szCs w:val="28"/>
              </w:rPr>
              <w:t>2</w:t>
            </w:r>
          </w:p>
        </w:tc>
        <w:tc>
          <w:tcPr>
            <w:tcW w:w="6963" w:type="dxa"/>
            <w:shd w:val="clear" w:color="auto" w:fill="F7CBAC"/>
          </w:tcPr>
          <w:p w:rsidR="00061432" w:rsidRPr="009240F3" w:rsidRDefault="00DA05B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Μουστοκούλουρο</w:t>
            </w:r>
            <w:r w:rsidR="007A2552" w:rsidRPr="009240F3">
              <w:rPr>
                <w:color w:val="000000" w:themeColor="text1"/>
                <w:sz w:val="26"/>
                <w:szCs w:val="26"/>
              </w:rPr>
              <w:br/>
              <w:t xml:space="preserve">Γιαούρτι </w:t>
            </w:r>
            <w:r>
              <w:rPr>
                <w:color w:val="000000" w:themeColor="text1"/>
                <w:sz w:val="26"/>
                <w:szCs w:val="26"/>
              </w:rPr>
              <w:t>με μέλι</w:t>
            </w:r>
            <w:r w:rsidR="007A2552" w:rsidRPr="009240F3">
              <w:rPr>
                <w:color w:val="000000" w:themeColor="text1"/>
                <w:sz w:val="26"/>
                <w:szCs w:val="26"/>
              </w:rPr>
              <w:br/>
            </w:r>
            <w:r w:rsidRPr="009240F3">
              <w:rPr>
                <w:color w:val="000000" w:themeColor="text1"/>
                <w:sz w:val="26"/>
                <w:szCs w:val="26"/>
              </w:rPr>
              <w:t>Μπανάνα</w:t>
            </w:r>
          </w:p>
        </w:tc>
      </w:tr>
      <w:tr w:rsidR="00786E7C" w:rsidTr="00967674">
        <w:trPr>
          <w:trHeight w:val="1163"/>
        </w:trPr>
        <w:tc>
          <w:tcPr>
            <w:tcW w:w="2263" w:type="dxa"/>
            <w:shd w:val="clear" w:color="auto" w:fill="F4B083"/>
          </w:tcPr>
          <w:p w:rsidR="00786E7C" w:rsidRDefault="00786E7C" w:rsidP="00786E7C">
            <w:pPr>
              <w:rPr>
                <w:b/>
                <w:color w:val="843C0B"/>
                <w:sz w:val="28"/>
                <w:szCs w:val="28"/>
              </w:rPr>
            </w:pPr>
            <w:r>
              <w:rPr>
                <w:b/>
                <w:color w:val="843C0B"/>
                <w:sz w:val="28"/>
                <w:szCs w:val="28"/>
              </w:rPr>
              <w:t xml:space="preserve">Δευτέρα </w:t>
            </w:r>
            <w:r w:rsidR="00DA05B9">
              <w:rPr>
                <w:b/>
                <w:color w:val="843C0B"/>
                <w:sz w:val="28"/>
                <w:szCs w:val="28"/>
                <w:lang w:val="en-US"/>
              </w:rPr>
              <w:t>19</w:t>
            </w:r>
            <w:r>
              <w:rPr>
                <w:b/>
                <w:color w:val="843C0B"/>
                <w:sz w:val="28"/>
                <w:szCs w:val="28"/>
              </w:rPr>
              <w:t>/</w:t>
            </w:r>
            <w:r>
              <w:rPr>
                <w:b/>
                <w:color w:val="843C0B"/>
                <w:sz w:val="28"/>
                <w:szCs w:val="28"/>
                <w:lang w:val="en-US"/>
              </w:rPr>
              <w:t>2</w:t>
            </w:r>
          </w:p>
        </w:tc>
        <w:tc>
          <w:tcPr>
            <w:tcW w:w="6963" w:type="dxa"/>
            <w:shd w:val="clear" w:color="auto" w:fill="F7CBAC"/>
          </w:tcPr>
          <w:p w:rsidR="009E499D" w:rsidRPr="009E499D" w:rsidRDefault="009E499D" w:rsidP="00786E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Σ</w:t>
            </w:r>
            <w:r w:rsidRPr="009E499D">
              <w:rPr>
                <w:color w:val="000000" w:themeColor="text1"/>
                <w:sz w:val="26"/>
                <w:szCs w:val="26"/>
              </w:rPr>
              <w:t>άντουιτς με στρογγυλό ψωμάκι</w:t>
            </w:r>
            <w:r>
              <w:rPr>
                <w:color w:val="000000" w:themeColor="text1"/>
                <w:sz w:val="26"/>
                <w:szCs w:val="26"/>
              </w:rPr>
              <w:t xml:space="preserve"> ολικής άλεσης</w:t>
            </w:r>
            <w:r w:rsidRPr="009E499D">
              <w:rPr>
                <w:color w:val="000000" w:themeColor="text1"/>
                <w:sz w:val="26"/>
                <w:szCs w:val="26"/>
              </w:rPr>
              <w:t xml:space="preserve">, αυγό, </w:t>
            </w:r>
            <w:r w:rsidR="00DA05B9">
              <w:rPr>
                <w:color w:val="000000" w:themeColor="text1"/>
                <w:sz w:val="26"/>
                <w:szCs w:val="26"/>
              </w:rPr>
              <w:t xml:space="preserve">καρότο </w:t>
            </w:r>
            <w:r>
              <w:rPr>
                <w:color w:val="000000" w:themeColor="text1"/>
                <w:sz w:val="26"/>
                <w:szCs w:val="26"/>
              </w:rPr>
              <w:t>και σος ελαιολάδου</w:t>
            </w:r>
          </w:p>
          <w:p w:rsidR="00786E7C" w:rsidRDefault="00786E7C" w:rsidP="00786E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Γάλα</w:t>
            </w:r>
            <w:r w:rsidRPr="009240F3">
              <w:rPr>
                <w:color w:val="000000" w:themeColor="text1"/>
                <w:sz w:val="26"/>
                <w:szCs w:val="26"/>
              </w:rPr>
              <w:br/>
            </w:r>
            <w:r w:rsidR="00180034">
              <w:rPr>
                <w:color w:val="000000" w:themeColor="text1"/>
                <w:sz w:val="26"/>
                <w:szCs w:val="26"/>
              </w:rPr>
              <w:t>Αχλάδι</w:t>
            </w:r>
          </w:p>
        </w:tc>
      </w:tr>
      <w:tr w:rsidR="00180034" w:rsidTr="005E7769">
        <w:trPr>
          <w:trHeight w:val="701"/>
        </w:trPr>
        <w:tc>
          <w:tcPr>
            <w:tcW w:w="2263" w:type="dxa"/>
            <w:tcBorders>
              <w:bottom w:val="single" w:sz="12" w:space="0" w:color="000000"/>
            </w:tcBorders>
            <w:shd w:val="clear" w:color="auto" w:fill="F4B083"/>
          </w:tcPr>
          <w:p w:rsidR="00180034" w:rsidRDefault="00180034" w:rsidP="00786E7C">
            <w:pPr>
              <w:rPr>
                <w:b/>
                <w:color w:val="843C0B"/>
                <w:sz w:val="28"/>
                <w:szCs w:val="28"/>
              </w:rPr>
            </w:pPr>
            <w:r>
              <w:rPr>
                <w:b/>
                <w:color w:val="843C0B"/>
                <w:sz w:val="28"/>
                <w:szCs w:val="28"/>
              </w:rPr>
              <w:t xml:space="preserve">Τρίτη </w:t>
            </w:r>
            <w:r w:rsidR="00DA05B9">
              <w:rPr>
                <w:b/>
                <w:color w:val="843C0B"/>
                <w:sz w:val="28"/>
                <w:szCs w:val="28"/>
                <w:lang w:val="en-US"/>
              </w:rPr>
              <w:t>20</w:t>
            </w:r>
            <w:r>
              <w:rPr>
                <w:b/>
                <w:color w:val="843C0B"/>
                <w:sz w:val="28"/>
                <w:szCs w:val="28"/>
              </w:rPr>
              <w:t>/</w:t>
            </w:r>
            <w:r>
              <w:rPr>
                <w:b/>
                <w:color w:val="843C0B"/>
                <w:sz w:val="28"/>
                <w:szCs w:val="28"/>
                <w:lang w:val="en-US"/>
              </w:rPr>
              <w:t>2</w:t>
            </w:r>
          </w:p>
        </w:tc>
        <w:tc>
          <w:tcPr>
            <w:tcW w:w="6963" w:type="dxa"/>
            <w:tcBorders>
              <w:bottom w:val="single" w:sz="12" w:space="0" w:color="000000"/>
            </w:tcBorders>
            <w:shd w:val="clear" w:color="auto" w:fill="F7CBAC"/>
          </w:tcPr>
          <w:p w:rsidR="00180034" w:rsidRDefault="00180034" w:rsidP="00786E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Στρογγυλό ψωμάκι ολικής άλεσης</w:t>
            </w:r>
            <w:r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Ημίσκληρο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τυρί</w:t>
            </w:r>
          </w:p>
          <w:p w:rsidR="00180034" w:rsidRDefault="00180034" w:rsidP="00786E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Γάλα </w:t>
            </w:r>
          </w:p>
          <w:p w:rsidR="00180034" w:rsidRDefault="00180034" w:rsidP="00786E7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Πράσινο μήλο</w:t>
            </w:r>
          </w:p>
        </w:tc>
      </w:tr>
    </w:tbl>
    <w:p w:rsidR="00061432" w:rsidRDefault="00F119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9525</wp:posOffset>
            </wp:positionV>
            <wp:extent cx="2266950" cy="11436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43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BD5B9A">
      <w:r>
        <w:rPr>
          <w:noProof/>
        </w:rPr>
        <w:pict>
          <v:rect id="Ορθογώνιο 1" o:spid="_x0000_s1026" style="position:absolute;margin-left:70pt;margin-top:8.55pt;width:373.5pt;height:11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" strokecolor="#7f7f7f">
            <v:stroke startarrowwidth="narrow" startarrowlength="short" endarrowwidth="narrow" endarrowlength="short"/>
            <v:textbox inset="2.53958mm,1.2694mm,2.53958mm,1.2694mm">
              <w:txbxContent>
                <w:p w:rsidR="00061432" w:rsidRDefault="00F1199B">
                  <w:pPr>
                    <w:spacing w:after="0" w:line="240" w:lineRule="auto"/>
                    <w:textDirection w:val="btLr"/>
                  </w:pPr>
                  <w:r>
                    <w:rPr>
                      <w:b/>
                      <w:color w:val="000000"/>
                      <w:u w:val="single"/>
                    </w:rPr>
                    <w:t>Σημειώσεις</w:t>
                  </w:r>
                  <w:r>
                    <w:rPr>
                      <w:b/>
                      <w:color w:val="000000"/>
                    </w:rPr>
                    <w:t>:</w:t>
                  </w:r>
                </w:p>
                <w:p w:rsidR="00061432" w:rsidRDefault="00F1199B">
                  <w:pPr>
                    <w:spacing w:after="0" w:line="240" w:lineRule="auto"/>
                    <w:textDirection w:val="btLr"/>
                  </w:pPr>
                  <w:r>
                    <w:rPr>
                      <w:color w:val="000000"/>
                    </w:rPr>
                    <w:t xml:space="preserve">Συνιστάται τα παιδιά να εκτίθενται καθημερινά στον ήλιο για κάποια λεπτά π.χ. κατά τη διάρκεια του διαλείμματος, καθώς η έκθεση του δέρματος στον ήλιο βοηθά στην σύνθεση της βιταμίνης D από το σώμα. </w:t>
                  </w:r>
                </w:p>
                <w:p w:rsidR="00061432" w:rsidRDefault="00061432">
                  <w:pPr>
                    <w:spacing w:after="0" w:line="240" w:lineRule="auto"/>
                    <w:textDirection w:val="btLr"/>
                  </w:pPr>
                </w:p>
                <w:p w:rsidR="00061432" w:rsidRDefault="00F1199B">
                  <w:pPr>
                    <w:spacing w:after="0" w:line="240" w:lineRule="auto"/>
                    <w:textDirection w:val="btLr"/>
                  </w:pPr>
                  <w:r>
                    <w:rPr>
                      <w:color w:val="000000"/>
                    </w:rPr>
                    <w:t>Σε περίπτωση  που θα θέλατε να αναφέρετε κάτι στο Ινστι</w:t>
                  </w:r>
                  <w:r>
                    <w:rPr>
                      <w:color w:val="000000"/>
                    </w:rPr>
                    <w:t>τούτο, παρακαλούμε να συμπληρώνετε τη φόρμα αναφορών και στο πλαίσιο του δυνατού αυτή να συνοδεύεται από σχετική φωτογραφία.</w:t>
                  </w:r>
                </w:p>
              </w:txbxContent>
            </v:textbox>
            <w10:wrap type="square"/>
          </v:rect>
        </w:pict>
      </w:r>
    </w:p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p w:rsidR="00061432" w:rsidRDefault="00061432"/>
    <w:sectPr w:rsidR="00061432" w:rsidSect="00BD5B9A">
      <w:pgSz w:w="11906" w:h="16838"/>
      <w:pgMar w:top="432" w:right="720" w:bottom="432" w:left="72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432"/>
    <w:rsid w:val="00061432"/>
    <w:rsid w:val="000C1D39"/>
    <w:rsid w:val="001744BC"/>
    <w:rsid w:val="00180034"/>
    <w:rsid w:val="002152BE"/>
    <w:rsid w:val="004E6963"/>
    <w:rsid w:val="005E7769"/>
    <w:rsid w:val="00786E7C"/>
    <w:rsid w:val="007A2552"/>
    <w:rsid w:val="009240F3"/>
    <w:rsid w:val="00967674"/>
    <w:rsid w:val="009E499D"/>
    <w:rsid w:val="009F0B82"/>
    <w:rsid w:val="00A0584C"/>
    <w:rsid w:val="00BD5B9A"/>
    <w:rsid w:val="00DA05B9"/>
    <w:rsid w:val="00DE3405"/>
    <w:rsid w:val="00F1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9A"/>
  </w:style>
  <w:style w:type="paragraph" w:styleId="1">
    <w:name w:val="heading 1"/>
    <w:basedOn w:val="a"/>
    <w:next w:val="a"/>
    <w:uiPriority w:val="9"/>
    <w:qFormat/>
    <w:rsid w:val="00BD5B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D5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5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5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5B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D5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5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5B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D5B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5B9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7+wAMhtLsByoknLa2RahUxULQ==">CgMxLjA4AHIhMS05TTBia0RFQnVaMGlLcXp3eXJwcEh4S0FJWC1mOE9y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2</cp:revision>
  <cp:lastPrinted>2024-02-09T06:58:00Z</cp:lastPrinted>
  <dcterms:created xsi:type="dcterms:W3CDTF">2024-02-09T07:18:00Z</dcterms:created>
  <dcterms:modified xsi:type="dcterms:W3CDTF">2024-02-09T07:18:00Z</dcterms:modified>
</cp:coreProperties>
</file>