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10" w:rsidRPr="00015510" w:rsidRDefault="00015510" w:rsidP="0001551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Η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Παγκόσμια Ημέρα Παιδικού Βιβλίου 2025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 χρηματοδοτείται από την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IBBY Ολλανδίας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 και φέτος έχει ως θέμα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«Η ελευθερία της φαντασίας»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. Το σύνθημα της γιορτής προέρχεται από το ποίημα </w:t>
      </w:r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«Η γλώσσα των εικόνων»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 της βραβευμένης ποιητικής συλλογής </w:t>
      </w:r>
      <w:proofErr w:type="spellStart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Alle</w:t>
      </w:r>
      <w:proofErr w:type="spellEnd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wensen</w:t>
      </w:r>
      <w:proofErr w:type="spellEnd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van</w:t>
      </w:r>
      <w:proofErr w:type="spellEnd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de</w:t>
      </w:r>
      <w:proofErr w:type="spellEnd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15510">
        <w:rPr>
          <w:rStyle w:val="a4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wereld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 των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Rian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Visser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και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Janneke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Ipenburg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Η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Rian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Visser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, Ολλανδή συγγραφέας και ποιήτρια παιδικών βιβλίων, Πρέσβειρα Παιδικής Λογοτεχνίας της Ολλανδίας, γεννήθηκε το 1966. Δημιουργεί αστεία και συναρπαστικά βιβλία που ταιριάζουν στα ενδιαφέροντα των παιδιών. Έχει συνεργαστεί με την εικονογράφο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Janneke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Ipenburg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στις ποιητικές συλλογές «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Alle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wensen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van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de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wereld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» (2021) και «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Het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is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een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zachte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dag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vandaag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» (2024). Το 2022 βραβεύτηκε με τα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Zilveren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Griffel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και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Gouden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Poëziemedaille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 (Χρυσό Μετάλλιο Ποίησης). Είναι δραστήρια στην εκπαίδευση, δημιουργώντας ψηφιακά μαθήματα για τη δημιουργική γραφή και την προώθηση της ανάγνωσης.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Η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Janneke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Ipenburg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, γεννημένη το 1979, είναι Ολλανδή εικονογράφος παιδικών βιβλίων. Ως συγγραφέας/εικονογράφος, δημιούργησε το «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Voor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altĳd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bĳ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jou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» (2023), μια ιστορία για τη σύνδεση παρά την απόσταση. Εργάστηκε σε ταινίες κινουμένων σχεδίων και τώρα σχεδιάζει χαρακτήρες για ένα κινεζικό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stop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-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motion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animation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>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lastRenderedPageBreak/>
        <w:t xml:space="preserve">Το φετινό μήνυμα από την </w:t>
      </w:r>
      <w:proofErr w:type="spellStart"/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Rian</w:t>
      </w:r>
      <w:proofErr w:type="spellEnd"/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Visser</w:t>
      </w:r>
      <w:proofErr w:type="spellEnd"/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: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 Γλώσσα των Εικόνων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Rian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Visser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(μετάφραση στα ελληνικά από την αγγλική μετάφραση: ELNIPLEX)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Μπορείτε να ζωγραφίσετε εικόνες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για τις λέξεις,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για όσα λέω;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Τότε, ζωγραφίστε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ένα μέρος της εικόνας,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 κρύο,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τον άνεμο,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έναν κόμπο στον λαιμό σου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ή κάποια σκληρή τύχη,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ζωγραφίστε έναν βήχα,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έναν αναστεναγμό,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 άρωμα του φρέσκου ψωμιού,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τον χρόνο,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μια στιγμή,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την αρχή ή το τέλος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ενός σχεδίου,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ζωγραφίστε το μέρος όπου παντού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 μέρος όπου ποτέ,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το μέρος όπου σύντομα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κάτι πρόκειται να συμβεί,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ζωγραφίστε τον πόνο μιας απώθησης,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τη γεύση της θάλασσας.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Υπάρχουν τόσα πολλά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που θέλω να δω,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lastRenderedPageBreak/>
        <w:t>σαν αγάπη,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μια μέρα,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και ίσως για μένα.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Κάντε εικόνες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για το ποίημά μου,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και μη διστάσετε: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αυτά τα λόγια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ανήκουν σε εσάς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br/>
        <w:t>παρόλο που προήλθαν από μένα.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 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>Στο πλαίσιο των εορτασμών, η IBBY διοργανώνει έναν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διεθνή διαγωνισμό ζωγραφικής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, προσκαλώντας τα παιδιά από όλο τον κόσμο να δημιουργήσουν ένα έργο τέχνης (ζωγραφική, σχέδιο ή άλλο) εμπνευσμένο από το ποίημα. Οι συμμετέχοντες θα πρέπει να φωτογραφίσουν το έργο τους (και προαιρετικά τον εαυτό τους μαζί του) και να το στείλουν μέσω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email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στην IBBY της χώρας τους ή στην IBBY Ολλανδίας.</w:t>
      </w:r>
    </w:p>
    <w:p w:rsidR="00015510" w:rsidRPr="00015510" w:rsidRDefault="00015510" w:rsidP="0001551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Segoe UI"/>
          <w:color w:val="333333"/>
          <w:sz w:val="36"/>
          <w:szCs w:val="36"/>
        </w:rPr>
      </w:pPr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Όλες οι συμμετοχές θα παρουσιαστούν στον </w:t>
      </w:r>
      <w:proofErr w:type="spellStart"/>
      <w:r w:rsidRPr="00015510">
        <w:rPr>
          <w:rFonts w:ascii="Bookman Old Style" w:hAnsi="Bookman Old Style" w:cs="Segoe UI"/>
          <w:color w:val="333333"/>
          <w:sz w:val="36"/>
          <w:szCs w:val="36"/>
        </w:rPr>
        <w:t>ιστότοπο</w:t>
      </w:r>
      <w:proofErr w:type="spellEnd"/>
      <w:r w:rsidRPr="00015510">
        <w:rPr>
          <w:rFonts w:ascii="Bookman Old Style" w:hAnsi="Bookman Old Style" w:cs="Segoe UI"/>
          <w:color w:val="333333"/>
          <w:sz w:val="36"/>
          <w:szCs w:val="36"/>
        </w:rPr>
        <w:t xml:space="preserve"> της IBBY Ολλανδίας, ενώ οι νικητές θα λάβουν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ένα πακέτο βιβλίων για το σχολείο τους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. Μέσα από αυτήν τη διαδικτυακή έκθεση, η IBBY τιμά τη </w:t>
      </w:r>
      <w:r w:rsidRPr="00015510">
        <w:rPr>
          <w:rStyle w:val="a3"/>
          <w:rFonts w:ascii="Bookman Old Style" w:hAnsi="Bookman Old Style" w:cs="Segoe UI"/>
          <w:color w:val="333333"/>
          <w:sz w:val="36"/>
          <w:szCs w:val="36"/>
          <w:bdr w:val="none" w:sz="0" w:space="0" w:color="auto" w:frame="1"/>
        </w:rPr>
        <w:t>δύναμη της φαντασίας</w:t>
      </w:r>
      <w:r w:rsidRPr="00015510">
        <w:rPr>
          <w:rFonts w:ascii="Bookman Old Style" w:hAnsi="Bookman Old Style" w:cs="Segoe UI"/>
          <w:color w:val="333333"/>
          <w:sz w:val="36"/>
          <w:szCs w:val="36"/>
        </w:rPr>
        <w:t> και τη δημιουργικότητα των παιδιών.</w:t>
      </w:r>
    </w:p>
    <w:p w:rsidR="00232B61" w:rsidRPr="00015510" w:rsidRDefault="00232B61">
      <w:pPr>
        <w:rPr>
          <w:rFonts w:ascii="Bookman Old Style" w:hAnsi="Bookman Old Style"/>
          <w:sz w:val="36"/>
          <w:szCs w:val="36"/>
        </w:rPr>
      </w:pPr>
    </w:p>
    <w:sectPr w:rsidR="00232B61" w:rsidRPr="00015510" w:rsidSect="00232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510"/>
    <w:rsid w:val="00015510"/>
    <w:rsid w:val="0023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5510"/>
    <w:rPr>
      <w:b/>
      <w:bCs/>
    </w:rPr>
  </w:style>
  <w:style w:type="character" w:styleId="a4">
    <w:name w:val="Emphasis"/>
    <w:basedOn w:val="a0"/>
    <w:uiPriority w:val="20"/>
    <w:qFormat/>
    <w:rsid w:val="00015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2025-03-30T10:32:00Z</dcterms:created>
  <dcterms:modified xsi:type="dcterms:W3CDTF">2025-03-30T10:33:00Z</dcterms:modified>
</cp:coreProperties>
</file>