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30" w:rsidRPr="00757E50" w:rsidRDefault="00757E50">
      <w:pPr>
        <w:pStyle w:val="a3"/>
        <w:spacing w:before="23"/>
        <w:ind w:left="2639"/>
        <w:rPr>
          <w:lang w:val="el-GR"/>
        </w:rPr>
      </w:pPr>
      <w:r>
        <w:rPr>
          <w:w w:val="110"/>
          <w:u w:val="thick"/>
          <w:lang w:val="el-GR"/>
        </w:rPr>
        <w:t>Πρόσθεση διψήφιων και τριψήφιων αριθμών</w:t>
      </w:r>
    </w:p>
    <w:p w:rsidR="00013A30" w:rsidRPr="00757E50" w:rsidRDefault="00013A30">
      <w:pPr>
        <w:pStyle w:val="a3"/>
        <w:spacing w:before="10"/>
        <w:rPr>
          <w:sz w:val="16"/>
          <w:lang w:val="el-GR"/>
        </w:rPr>
      </w:pPr>
    </w:p>
    <w:p w:rsidR="00013A30" w:rsidRPr="00757E50" w:rsidRDefault="00757E50">
      <w:pPr>
        <w:pStyle w:val="a3"/>
        <w:spacing w:before="45"/>
        <w:ind w:left="100"/>
        <w:rPr>
          <w:lang w:val="el-GR"/>
        </w:rPr>
      </w:pPr>
      <w:r w:rsidRPr="00757E50">
        <w:rPr>
          <w:lang w:val="el-GR"/>
        </w:rPr>
        <w:t>Όνομα:................................................................................................................................</w:t>
      </w:r>
    </w:p>
    <w:p w:rsidR="00013A30" w:rsidRDefault="00757E50">
      <w:pPr>
        <w:pStyle w:val="a4"/>
        <w:numPr>
          <w:ilvl w:val="0"/>
          <w:numId w:val="1"/>
        </w:numPr>
        <w:tabs>
          <w:tab w:val="left" w:pos="821"/>
        </w:tabs>
        <w:spacing w:before="249"/>
        <w:ind w:hanging="360"/>
        <w:rPr>
          <w:b/>
          <w:sz w:val="28"/>
        </w:rPr>
      </w:pPr>
      <w:r>
        <w:rPr>
          <w:noProof/>
          <w:lang w:val="el-GR" w:eastAsia="el-G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6435725</wp:posOffset>
            </wp:positionH>
            <wp:positionV relativeFrom="paragraph">
              <wp:posOffset>266827</wp:posOffset>
            </wp:positionV>
            <wp:extent cx="962025" cy="1371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lang w:val="el-GR"/>
        </w:rPr>
        <w:t>Υπολογίζω και γράφω το αποτέλεσμα</w:t>
      </w:r>
    </w:p>
    <w:p w:rsidR="00013A30" w:rsidRDefault="00013A30">
      <w:pPr>
        <w:pStyle w:val="a3"/>
        <w:rPr>
          <w:sz w:val="20"/>
        </w:rPr>
      </w:pPr>
    </w:p>
    <w:p w:rsidR="00013A30" w:rsidRDefault="00013A30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83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3870"/>
      </w:tblGrid>
      <w:tr w:rsidR="00013A30">
        <w:trPr>
          <w:trHeight w:hRule="exact" w:val="362"/>
        </w:trPr>
        <w:tc>
          <w:tcPr>
            <w:tcW w:w="3869" w:type="dxa"/>
            <w:shd w:val="clear" w:color="auto" w:fill="E6EDD4"/>
          </w:tcPr>
          <w:p w:rsidR="00013A30" w:rsidRDefault="00757E50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23+45=</w:t>
            </w:r>
          </w:p>
        </w:tc>
        <w:tc>
          <w:tcPr>
            <w:tcW w:w="3870" w:type="dxa"/>
            <w:shd w:val="clear" w:color="auto" w:fill="E6EDD4"/>
          </w:tcPr>
          <w:p w:rsidR="00013A30" w:rsidRDefault="00757E50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36+13=</w:t>
            </w:r>
          </w:p>
        </w:tc>
      </w:tr>
      <w:tr w:rsidR="00013A30">
        <w:trPr>
          <w:trHeight w:hRule="exact" w:val="367"/>
        </w:trPr>
        <w:tc>
          <w:tcPr>
            <w:tcW w:w="3869" w:type="dxa"/>
            <w:shd w:val="clear" w:color="auto" w:fill="CDDDAC"/>
          </w:tcPr>
          <w:p w:rsidR="00013A30" w:rsidRDefault="00757E50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52+3+5=</w:t>
            </w:r>
          </w:p>
        </w:tc>
        <w:tc>
          <w:tcPr>
            <w:tcW w:w="3870" w:type="dxa"/>
            <w:shd w:val="clear" w:color="auto" w:fill="CDDDAC"/>
          </w:tcPr>
          <w:p w:rsidR="00013A30" w:rsidRDefault="00757E50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81+19=</w:t>
            </w:r>
          </w:p>
        </w:tc>
      </w:tr>
      <w:tr w:rsidR="00013A30">
        <w:trPr>
          <w:trHeight w:hRule="exact" w:val="367"/>
        </w:trPr>
        <w:tc>
          <w:tcPr>
            <w:tcW w:w="3869" w:type="dxa"/>
            <w:shd w:val="clear" w:color="auto" w:fill="E6EDD4"/>
          </w:tcPr>
          <w:p w:rsidR="00013A30" w:rsidRDefault="00757E5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65+24=</w:t>
            </w:r>
          </w:p>
        </w:tc>
        <w:tc>
          <w:tcPr>
            <w:tcW w:w="3870" w:type="dxa"/>
            <w:shd w:val="clear" w:color="auto" w:fill="E6EDD4"/>
          </w:tcPr>
          <w:p w:rsidR="00013A30" w:rsidRDefault="00757E5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75+15=</w:t>
            </w:r>
          </w:p>
        </w:tc>
      </w:tr>
      <w:tr w:rsidR="00013A30">
        <w:trPr>
          <w:trHeight w:hRule="exact" w:val="368"/>
        </w:trPr>
        <w:tc>
          <w:tcPr>
            <w:tcW w:w="3869" w:type="dxa"/>
            <w:shd w:val="clear" w:color="auto" w:fill="CDDDAC"/>
          </w:tcPr>
          <w:p w:rsidR="00013A30" w:rsidRDefault="00757E50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29+31=</w:t>
            </w:r>
          </w:p>
        </w:tc>
        <w:tc>
          <w:tcPr>
            <w:tcW w:w="3870" w:type="dxa"/>
            <w:shd w:val="clear" w:color="auto" w:fill="CDDDAC"/>
          </w:tcPr>
          <w:p w:rsidR="00013A30" w:rsidRDefault="00757E50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36+12=</w:t>
            </w:r>
          </w:p>
        </w:tc>
      </w:tr>
      <w:tr w:rsidR="00013A30">
        <w:trPr>
          <w:trHeight w:hRule="exact" w:val="395"/>
        </w:trPr>
        <w:tc>
          <w:tcPr>
            <w:tcW w:w="3869" w:type="dxa"/>
            <w:shd w:val="clear" w:color="auto" w:fill="E6EDD4"/>
          </w:tcPr>
          <w:p w:rsidR="00013A30" w:rsidRDefault="00757E5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48+40=</w:t>
            </w:r>
          </w:p>
        </w:tc>
        <w:tc>
          <w:tcPr>
            <w:tcW w:w="3870" w:type="dxa"/>
            <w:shd w:val="clear" w:color="auto" w:fill="E6EDD4"/>
          </w:tcPr>
          <w:p w:rsidR="00013A30" w:rsidRDefault="00757E5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34+12+3=</w:t>
            </w:r>
          </w:p>
        </w:tc>
      </w:tr>
    </w:tbl>
    <w:p w:rsidR="00013A30" w:rsidRDefault="00013A30">
      <w:pPr>
        <w:pStyle w:val="a3"/>
        <w:spacing w:before="3"/>
        <w:rPr>
          <w:sz w:val="32"/>
        </w:rPr>
      </w:pPr>
    </w:p>
    <w:p w:rsidR="00013A30" w:rsidRPr="00757E50" w:rsidRDefault="00757E50">
      <w:pPr>
        <w:pStyle w:val="a4"/>
        <w:numPr>
          <w:ilvl w:val="0"/>
          <w:numId w:val="1"/>
        </w:numPr>
        <w:tabs>
          <w:tab w:val="left" w:pos="821"/>
        </w:tabs>
        <w:ind w:hanging="360"/>
        <w:rPr>
          <w:b/>
          <w:sz w:val="28"/>
          <w:lang w:val="el-GR"/>
        </w:rPr>
      </w:pPr>
      <w:r w:rsidRPr="00757E50">
        <w:rPr>
          <w:b/>
          <w:sz w:val="28"/>
          <w:lang w:val="el-GR"/>
        </w:rPr>
        <w:t>Να κάνει</w:t>
      </w:r>
      <w:r>
        <w:rPr>
          <w:b/>
          <w:sz w:val="28"/>
          <w:lang w:val="el-GR"/>
        </w:rPr>
        <w:t>ς</w:t>
      </w:r>
      <w:r w:rsidRPr="00757E50">
        <w:rPr>
          <w:b/>
          <w:sz w:val="28"/>
          <w:lang w:val="el-GR"/>
        </w:rPr>
        <w:t xml:space="preserve"> τι</w:t>
      </w:r>
      <w:r>
        <w:rPr>
          <w:b/>
          <w:sz w:val="28"/>
          <w:lang w:val="el-GR"/>
        </w:rPr>
        <w:t>ς</w:t>
      </w:r>
      <w:r w:rsidRPr="00757E50">
        <w:rPr>
          <w:b/>
          <w:sz w:val="28"/>
          <w:lang w:val="el-GR"/>
        </w:rPr>
        <w:t xml:space="preserve"> παρακάτω </w:t>
      </w:r>
      <w:r>
        <w:rPr>
          <w:b/>
          <w:sz w:val="28"/>
          <w:lang w:val="el-GR"/>
        </w:rPr>
        <w:t>πράξεις κάθετα</w:t>
      </w:r>
    </w:p>
    <w:p w:rsidR="00013A30" w:rsidRPr="00757E50" w:rsidRDefault="00013A30">
      <w:pPr>
        <w:pStyle w:val="a3"/>
        <w:spacing w:before="9"/>
        <w:rPr>
          <w:sz w:val="8"/>
          <w:lang w:val="el-GR"/>
        </w:rPr>
      </w:pPr>
    </w:p>
    <w:tbl>
      <w:tblPr>
        <w:tblStyle w:val="TableNormal"/>
        <w:tblW w:w="0" w:type="auto"/>
        <w:tblInd w:w="1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3109"/>
      </w:tblGrid>
      <w:tr w:rsidR="00013A30">
        <w:trPr>
          <w:trHeight w:hRule="exact" w:val="482"/>
        </w:trPr>
        <w:tc>
          <w:tcPr>
            <w:tcW w:w="2973" w:type="dxa"/>
          </w:tcPr>
          <w:p w:rsidR="00013A30" w:rsidRDefault="00757E50">
            <w:pPr>
              <w:pStyle w:val="TableParagraph"/>
              <w:spacing w:line="286" w:lineRule="exact"/>
              <w:ind w:left="200"/>
              <w:rPr>
                <w:sz w:val="28"/>
              </w:rPr>
            </w:pPr>
            <w:r>
              <w:rPr>
                <w:sz w:val="28"/>
              </w:rPr>
              <w:t>α) 58+45=</w:t>
            </w:r>
          </w:p>
        </w:tc>
        <w:tc>
          <w:tcPr>
            <w:tcW w:w="3109" w:type="dxa"/>
          </w:tcPr>
          <w:p w:rsidR="00013A30" w:rsidRDefault="00757E50">
            <w:pPr>
              <w:pStyle w:val="TableParagraph"/>
              <w:spacing w:line="286" w:lineRule="exact"/>
              <w:ind w:left="1487"/>
              <w:rPr>
                <w:sz w:val="28"/>
              </w:rPr>
            </w:pPr>
            <w:r>
              <w:rPr>
                <w:sz w:val="28"/>
              </w:rPr>
              <w:t>δ) 47+38+4=</w:t>
            </w:r>
          </w:p>
        </w:tc>
      </w:tr>
      <w:tr w:rsidR="00013A30">
        <w:trPr>
          <w:trHeight w:hRule="exact" w:val="684"/>
        </w:trPr>
        <w:tc>
          <w:tcPr>
            <w:tcW w:w="2973" w:type="dxa"/>
          </w:tcPr>
          <w:p w:rsidR="00013A30" w:rsidRDefault="00757E50">
            <w:pPr>
              <w:pStyle w:val="TableParagraph"/>
              <w:spacing w:before="145"/>
              <w:ind w:left="200"/>
              <w:rPr>
                <w:sz w:val="28"/>
              </w:rPr>
            </w:pPr>
            <w:r>
              <w:rPr>
                <w:sz w:val="28"/>
              </w:rPr>
              <w:t>β) 127+15=</w:t>
            </w:r>
          </w:p>
        </w:tc>
        <w:tc>
          <w:tcPr>
            <w:tcW w:w="3109" w:type="dxa"/>
          </w:tcPr>
          <w:p w:rsidR="00013A30" w:rsidRDefault="00757E50">
            <w:pPr>
              <w:pStyle w:val="TableParagraph"/>
              <w:spacing w:before="145"/>
              <w:ind w:left="1487"/>
              <w:rPr>
                <w:sz w:val="28"/>
              </w:rPr>
            </w:pPr>
            <w:r>
              <w:rPr>
                <w:sz w:val="28"/>
              </w:rPr>
              <w:t>ε) 145+64=</w:t>
            </w:r>
          </w:p>
        </w:tc>
      </w:tr>
      <w:tr w:rsidR="00013A30">
        <w:trPr>
          <w:trHeight w:hRule="exact" w:val="482"/>
        </w:trPr>
        <w:tc>
          <w:tcPr>
            <w:tcW w:w="2973" w:type="dxa"/>
          </w:tcPr>
          <w:p w:rsidR="00013A30" w:rsidRDefault="00757E50">
            <w:pPr>
              <w:pStyle w:val="TableParagraph"/>
              <w:spacing w:before="145"/>
              <w:ind w:left="200"/>
              <w:rPr>
                <w:sz w:val="28"/>
              </w:rPr>
            </w:pPr>
            <w:r>
              <w:rPr>
                <w:sz w:val="28"/>
              </w:rPr>
              <w:t>γ) 67+85=</w:t>
            </w:r>
          </w:p>
        </w:tc>
        <w:tc>
          <w:tcPr>
            <w:tcW w:w="3109" w:type="dxa"/>
          </w:tcPr>
          <w:p w:rsidR="00013A30" w:rsidRDefault="00757E50">
            <w:pPr>
              <w:pStyle w:val="TableParagraph"/>
              <w:spacing w:before="145"/>
              <w:ind w:left="1487"/>
              <w:rPr>
                <w:sz w:val="28"/>
              </w:rPr>
            </w:pPr>
            <w:proofErr w:type="spellStart"/>
            <w:r>
              <w:rPr>
                <w:sz w:val="28"/>
              </w:rPr>
              <w:t>στ</w:t>
            </w:r>
            <w:proofErr w:type="spellEnd"/>
            <w:r>
              <w:rPr>
                <w:sz w:val="28"/>
              </w:rPr>
              <w:t>) 49+131=</w:t>
            </w:r>
          </w:p>
        </w:tc>
      </w:tr>
    </w:tbl>
    <w:p w:rsidR="00013A30" w:rsidRDefault="00757E50">
      <w:pPr>
        <w:pStyle w:val="a3"/>
        <w:rPr>
          <w:sz w:val="11"/>
        </w:rPr>
      </w:pPr>
      <w:r>
        <w:pict>
          <v:group id="_x0000_s1031" style="position:absolute;margin-left:59.5pt;margin-top:8.7pt;width:458.5pt;height:187pt;z-index:1168;mso-wrap-distance-left:0;mso-wrap-distance-right:0;mso-position-horizontal-relative:page;mso-position-vertical-relative:text" coordorigin="1190,174" coordsize="9170,3740">
            <v:shape id="_x0000_s1038" style="position:absolute;left:1215;top:199;width:9120;height:3690" coordorigin="1215,199" coordsize="9120,3690" path="m1830,199r-77,5l1679,218r-71,23l1541,271r-62,38l1422,354r-52,52l1325,463r-38,62l1256,592r-22,71l1220,737r-5,77l1215,3274r5,77l1234,3426r22,70l1287,3563r38,63l1370,3683r52,51l1479,3779r62,38l1608,3848r71,22l1753,3884r77,5l9720,3889r77,-5l9871,3870r71,-22l10009,3817r62,-38l10128,3734r52,-51l10225,3626r38,-63l10294,3496r22,-70l10330,3351r5,-77l10335,814r-5,-77l10316,663r-22,-71l10263,525r-38,-62l10180,406r-52,-52l10071,309r-62,-38l9942,241r-71,-23l9797,204r-77,-5l1830,199xe" filled="f" strokecolor="#9bba58" strokeweight="2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556;top:526;width:264;height:281" filled="f" stroked="f">
              <v:textbox inset="0,0,0,0">
                <w:txbxContent>
                  <w:p w:rsidR="00013A30" w:rsidRDefault="00757E50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α)</w:t>
                    </w:r>
                  </w:p>
                </w:txbxContent>
              </v:textbox>
            </v:shape>
            <v:shape id="_x0000_s1036" type="#_x0000_t202" style="position:absolute;left:5334;top:526;width:232;height:281" filled="f" stroked="f">
              <v:textbox inset="0,0,0,0">
                <w:txbxContent>
                  <w:p w:rsidR="00013A30" w:rsidRDefault="00757E50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γ)</w:t>
                    </w:r>
                  </w:p>
                </w:txbxContent>
              </v:textbox>
            </v:shape>
            <v:shape id="_x0000_s1035" type="#_x0000_t202" style="position:absolute;left:7960;top:526;width:232;height:281" filled="f" stroked="f">
              <v:textbox inset="0,0,0,0">
                <w:txbxContent>
                  <w:p w:rsidR="00013A30" w:rsidRDefault="00757E50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ε)</w:t>
                    </w:r>
                  </w:p>
                </w:txbxContent>
              </v:textbox>
            </v:shape>
            <v:shape id="_x0000_s1034" type="#_x0000_t202" style="position:absolute;left:1556;top:2302;width:254;height:281" filled="f" stroked="f">
              <v:textbox inset="0,0,0,0">
                <w:txbxContent>
                  <w:p w:rsidR="00013A30" w:rsidRDefault="00757E50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β)</w:t>
                    </w:r>
                  </w:p>
                </w:txbxContent>
              </v:textbox>
            </v:shape>
            <v:shape id="_x0000_s1033" type="#_x0000_t202" style="position:absolute;left:5327;top:2302;width:252;height:281" filled="f" stroked="f">
              <v:textbox inset="0,0,0,0">
                <w:txbxContent>
                  <w:p w:rsidR="00013A30" w:rsidRDefault="00757E50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δ)</w:t>
                    </w:r>
                  </w:p>
                </w:txbxContent>
              </v:textbox>
            </v:shape>
            <v:shape id="_x0000_s1032" type="#_x0000_t202" style="position:absolute;left:7972;top:2302;width:364;height:281" filled="f" stroked="f">
              <v:textbox inset="0,0,0,0">
                <w:txbxContent>
                  <w:p w:rsidR="00013A30" w:rsidRDefault="00757E50">
                    <w:pPr>
                      <w:spacing w:line="281" w:lineRule="exact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</w:rPr>
                      <w:t>στ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13A30" w:rsidRDefault="00013A30">
      <w:pPr>
        <w:pStyle w:val="a3"/>
      </w:pPr>
    </w:p>
    <w:p w:rsidR="00013A30" w:rsidRDefault="00013A30">
      <w:pPr>
        <w:pStyle w:val="a3"/>
        <w:spacing w:before="11"/>
        <w:rPr>
          <w:sz w:val="24"/>
        </w:rPr>
      </w:pPr>
    </w:p>
    <w:p w:rsidR="00013A30" w:rsidRPr="00757E50" w:rsidRDefault="00757E50">
      <w:pPr>
        <w:pStyle w:val="a4"/>
        <w:numPr>
          <w:ilvl w:val="0"/>
          <w:numId w:val="1"/>
        </w:numPr>
        <w:tabs>
          <w:tab w:val="left" w:pos="821"/>
        </w:tabs>
        <w:ind w:hanging="360"/>
        <w:rPr>
          <w:b/>
          <w:sz w:val="28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68431479" behindDoc="1" locked="0" layoutInCell="1" allowOverlap="1">
            <wp:simplePos x="0" y="0"/>
            <wp:positionH relativeFrom="page">
              <wp:posOffset>2679064</wp:posOffset>
            </wp:positionH>
            <wp:positionV relativeFrom="paragraph">
              <wp:posOffset>373507</wp:posOffset>
            </wp:positionV>
            <wp:extent cx="2609215" cy="6953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E50">
        <w:rPr>
          <w:b/>
          <w:w w:val="105"/>
          <w:sz w:val="28"/>
          <w:lang w:val="el-GR"/>
        </w:rPr>
        <w:t>Πό</w:t>
      </w:r>
      <w:r>
        <w:rPr>
          <w:b/>
          <w:w w:val="105"/>
          <w:sz w:val="28"/>
          <w:lang w:val="el-GR"/>
        </w:rPr>
        <w:t>σ</w:t>
      </w:r>
      <w:r w:rsidRPr="00757E50">
        <w:rPr>
          <w:b/>
          <w:w w:val="105"/>
          <w:sz w:val="28"/>
          <w:lang w:val="el-GR"/>
        </w:rPr>
        <w:t>α</w:t>
      </w:r>
      <w:r w:rsidRPr="00757E50">
        <w:rPr>
          <w:b/>
          <w:spacing w:val="-10"/>
          <w:w w:val="105"/>
          <w:sz w:val="28"/>
          <w:lang w:val="el-GR"/>
        </w:rPr>
        <w:t xml:space="preserve"> </w:t>
      </w:r>
      <w:r w:rsidRPr="00757E50">
        <w:rPr>
          <w:b/>
          <w:w w:val="105"/>
          <w:sz w:val="28"/>
          <w:lang w:val="el-GR"/>
        </w:rPr>
        <w:t>ευρ</w:t>
      </w:r>
      <w:r>
        <w:rPr>
          <w:b/>
          <w:w w:val="105"/>
          <w:sz w:val="28"/>
          <w:lang w:val="el-GR"/>
        </w:rPr>
        <w:t>ώ</w:t>
      </w:r>
      <w:r w:rsidRPr="00757E50">
        <w:rPr>
          <w:b/>
          <w:spacing w:val="-9"/>
          <w:w w:val="105"/>
          <w:sz w:val="28"/>
          <w:lang w:val="el-GR"/>
        </w:rPr>
        <w:t xml:space="preserve"> </w:t>
      </w:r>
      <w:r w:rsidRPr="00757E50">
        <w:rPr>
          <w:b/>
          <w:w w:val="105"/>
          <w:sz w:val="28"/>
          <w:lang w:val="el-GR"/>
        </w:rPr>
        <w:t>είναι</w:t>
      </w:r>
      <w:r w:rsidRPr="00757E50">
        <w:rPr>
          <w:b/>
          <w:spacing w:val="-11"/>
          <w:w w:val="105"/>
          <w:sz w:val="28"/>
          <w:lang w:val="el-GR"/>
        </w:rPr>
        <w:t xml:space="preserve"> </w:t>
      </w:r>
      <w:r w:rsidRPr="00757E50">
        <w:rPr>
          <w:b/>
          <w:w w:val="105"/>
          <w:sz w:val="28"/>
          <w:lang w:val="el-GR"/>
        </w:rPr>
        <w:t>όλα</w:t>
      </w:r>
      <w:r w:rsidRPr="00757E50">
        <w:rPr>
          <w:b/>
          <w:spacing w:val="-10"/>
          <w:w w:val="105"/>
          <w:sz w:val="28"/>
          <w:lang w:val="el-GR"/>
        </w:rPr>
        <w:t xml:space="preserve"> </w:t>
      </w:r>
      <w:r w:rsidRPr="00757E50">
        <w:rPr>
          <w:b/>
          <w:w w:val="105"/>
          <w:sz w:val="28"/>
          <w:lang w:val="el-GR"/>
        </w:rPr>
        <w:t>τα</w:t>
      </w:r>
      <w:r w:rsidRPr="00757E50">
        <w:rPr>
          <w:b/>
          <w:spacing w:val="-10"/>
          <w:w w:val="105"/>
          <w:sz w:val="28"/>
          <w:lang w:val="el-GR"/>
        </w:rPr>
        <w:t xml:space="preserve"> </w:t>
      </w:r>
      <w:r w:rsidRPr="00757E50">
        <w:rPr>
          <w:b/>
          <w:w w:val="105"/>
          <w:sz w:val="28"/>
          <w:lang w:val="el-GR"/>
        </w:rPr>
        <w:t>χαρτονομί</w:t>
      </w:r>
      <w:r>
        <w:rPr>
          <w:b/>
          <w:w w:val="105"/>
          <w:sz w:val="28"/>
          <w:lang w:val="el-GR"/>
        </w:rPr>
        <w:t>σ</w:t>
      </w:r>
      <w:r w:rsidRPr="00757E50">
        <w:rPr>
          <w:b/>
          <w:w w:val="105"/>
          <w:sz w:val="28"/>
          <w:lang w:val="el-GR"/>
        </w:rPr>
        <w:t>ματα;</w:t>
      </w:r>
    </w:p>
    <w:p w:rsidR="00013A30" w:rsidRPr="00757E50" w:rsidRDefault="00013A30">
      <w:pPr>
        <w:pStyle w:val="a3"/>
        <w:rPr>
          <w:sz w:val="20"/>
          <w:lang w:val="el-GR"/>
        </w:rPr>
      </w:pPr>
    </w:p>
    <w:p w:rsidR="00013A30" w:rsidRPr="00757E50" w:rsidRDefault="00013A30">
      <w:pPr>
        <w:pStyle w:val="a3"/>
        <w:rPr>
          <w:sz w:val="20"/>
          <w:lang w:val="el-GR"/>
        </w:rPr>
      </w:pPr>
    </w:p>
    <w:p w:rsidR="00013A30" w:rsidRPr="00757E50" w:rsidRDefault="00757E50">
      <w:pPr>
        <w:pStyle w:val="a3"/>
        <w:spacing w:before="11"/>
        <w:rPr>
          <w:sz w:val="23"/>
          <w:lang w:val="el-GR"/>
        </w:rPr>
      </w:pPr>
      <w:bookmarkStart w:id="0" w:name="_GoBack"/>
      <w:bookmarkEnd w:id="0"/>
      <w:r>
        <w:pict>
          <v:group id="_x0000_s1026" style="position:absolute;margin-left:68.25pt;margin-top:16.55pt;width:153.4pt;height:91.7pt;z-index:1192;mso-wrap-distance-left:0;mso-wrap-distance-right:0;mso-position-horizontal-relative:page" coordorigin="1365,331" coordsize="3068,1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365;top:331;width:1639;height:848">
              <v:imagedata r:id="rId7" o:title=""/>
            </v:shape>
            <v:shape id="_x0000_s1029" type="#_x0000_t75" style="position:absolute;left:2400;top:1084;width:1639;height:848">
              <v:imagedata r:id="rId7" o:title=""/>
            </v:shape>
            <v:shape id="_x0000_s1028" type="#_x0000_t75" style="position:absolute;left:1931;top:742;width:1639;height:848">
              <v:imagedata r:id="rId7" o:title=""/>
            </v:shape>
            <v:shape id="_x0000_s1027" type="#_x0000_t75" style="position:absolute;left:2794;top:1317;width:1639;height:848">
              <v:imagedata r:id="rId7" o:title=""/>
            </v:shape>
            <w10:wrap type="topAndBottom" anchorx="page"/>
          </v:group>
        </w:pict>
      </w:r>
    </w:p>
    <w:p w:rsidR="00013A30" w:rsidRPr="00757E50" w:rsidRDefault="00013A30">
      <w:pPr>
        <w:pStyle w:val="a3"/>
        <w:spacing w:before="1"/>
        <w:rPr>
          <w:sz w:val="41"/>
          <w:lang w:val="el-GR"/>
        </w:rPr>
      </w:pPr>
    </w:p>
    <w:p w:rsidR="00013A30" w:rsidRDefault="00757E50">
      <w:pPr>
        <w:ind w:left="7061"/>
        <w:rPr>
          <w:sz w:val="28"/>
        </w:rPr>
      </w:pPr>
      <w:proofErr w:type="spellStart"/>
      <w:r>
        <w:rPr>
          <w:sz w:val="28"/>
        </w:rPr>
        <w:t>Είν</w:t>
      </w:r>
      <w:proofErr w:type="spellEnd"/>
      <w:r>
        <w:rPr>
          <w:sz w:val="28"/>
        </w:rPr>
        <w:t>αι ............</w:t>
      </w:r>
      <w:proofErr w:type="spellStart"/>
      <w:r>
        <w:rPr>
          <w:sz w:val="28"/>
        </w:rPr>
        <w:t>ευρώ</w:t>
      </w:r>
      <w:proofErr w:type="spellEnd"/>
    </w:p>
    <w:sectPr w:rsidR="00013A30">
      <w:type w:val="continuous"/>
      <w:pgSz w:w="11910" w:h="16840"/>
      <w:pgMar w:top="680" w:right="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CF5"/>
    <w:multiLevelType w:val="hybridMultilevel"/>
    <w:tmpl w:val="51D85664"/>
    <w:lvl w:ilvl="0" w:tplc="C8EA6180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F18067E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44946C8E">
      <w:numFmt w:val="bullet"/>
      <w:lvlText w:val="•"/>
      <w:lvlJc w:val="left"/>
      <w:pPr>
        <w:ind w:left="2885" w:hanging="361"/>
      </w:pPr>
      <w:rPr>
        <w:rFonts w:hint="default"/>
      </w:rPr>
    </w:lvl>
    <w:lvl w:ilvl="3" w:tplc="12D6F3D6">
      <w:numFmt w:val="bullet"/>
      <w:lvlText w:val="•"/>
      <w:lvlJc w:val="left"/>
      <w:pPr>
        <w:ind w:left="3917" w:hanging="361"/>
      </w:pPr>
      <w:rPr>
        <w:rFonts w:hint="default"/>
      </w:rPr>
    </w:lvl>
    <w:lvl w:ilvl="4" w:tplc="EFEE0024">
      <w:numFmt w:val="bullet"/>
      <w:lvlText w:val="•"/>
      <w:lvlJc w:val="left"/>
      <w:pPr>
        <w:ind w:left="4950" w:hanging="361"/>
      </w:pPr>
      <w:rPr>
        <w:rFonts w:hint="default"/>
      </w:rPr>
    </w:lvl>
    <w:lvl w:ilvl="5" w:tplc="BD702552">
      <w:numFmt w:val="bullet"/>
      <w:lvlText w:val="•"/>
      <w:lvlJc w:val="left"/>
      <w:pPr>
        <w:ind w:left="5983" w:hanging="361"/>
      </w:pPr>
      <w:rPr>
        <w:rFonts w:hint="default"/>
      </w:rPr>
    </w:lvl>
    <w:lvl w:ilvl="6" w:tplc="2E38A644">
      <w:numFmt w:val="bullet"/>
      <w:lvlText w:val="•"/>
      <w:lvlJc w:val="left"/>
      <w:pPr>
        <w:ind w:left="7015" w:hanging="361"/>
      </w:pPr>
      <w:rPr>
        <w:rFonts w:hint="default"/>
      </w:rPr>
    </w:lvl>
    <w:lvl w:ilvl="7" w:tplc="0AA6F1CC">
      <w:numFmt w:val="bullet"/>
      <w:lvlText w:val="•"/>
      <w:lvlJc w:val="left"/>
      <w:pPr>
        <w:ind w:left="8048" w:hanging="361"/>
      </w:pPr>
      <w:rPr>
        <w:rFonts w:hint="default"/>
      </w:rPr>
    </w:lvl>
    <w:lvl w:ilvl="8" w:tplc="BBA40716">
      <w:numFmt w:val="bullet"/>
      <w:lvlText w:val="•"/>
      <w:lvlJc w:val="left"/>
      <w:pPr>
        <w:ind w:left="908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3A30"/>
    <w:rsid w:val="00013A30"/>
    <w:rsid w:val="0075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635B889"/>
  <w15:docId w15:val="{5BCB49C0-24D9-454A-BE96-7E97D6B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Δημήτρης</cp:lastModifiedBy>
  <cp:revision>2</cp:revision>
  <dcterms:created xsi:type="dcterms:W3CDTF">2020-03-31T16:54:00Z</dcterms:created>
  <dcterms:modified xsi:type="dcterms:W3CDTF">2020-03-31T13:56:00Z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