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E3E" w:rsidRPr="00946491" w:rsidRDefault="00F9124E" w:rsidP="00F9124E">
      <w:pPr>
        <w:pStyle w:val="a3"/>
        <w:spacing w:line="360" w:lineRule="auto"/>
        <w:rPr>
          <w:rFonts w:ascii="Times New Roman" w:hAnsi="Times New Roman" w:cs="Times New Roman"/>
        </w:rPr>
      </w:pPr>
      <w:r>
        <w:rPr>
          <w:rFonts w:ascii="Times New Roman" w:hAnsi="Times New Roman" w:cs="Times New Roman"/>
        </w:rPr>
        <w:t xml:space="preserve">                     </w:t>
      </w:r>
      <w:r w:rsidR="00100E3E" w:rsidRPr="00946491">
        <w:rPr>
          <w:rFonts w:ascii="Times New Roman" w:hAnsi="Times New Roman" w:cs="Times New Roman"/>
          <w:noProof/>
          <w:lang w:eastAsia="el-GR"/>
        </w:rPr>
        <w:drawing>
          <wp:inline distT="0" distB="0" distL="0" distR="0">
            <wp:extent cx="580390" cy="564515"/>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0390" cy="564515"/>
                    </a:xfrm>
                    <a:prstGeom prst="rect">
                      <a:avLst/>
                    </a:prstGeom>
                    <a:solidFill>
                      <a:srgbClr val="FFFFFF">
                        <a:alpha val="0"/>
                      </a:srgbClr>
                    </a:solidFill>
                    <a:ln w="9525">
                      <a:noFill/>
                      <a:miter lim="800000"/>
                      <a:headEnd/>
                      <a:tailEnd/>
                    </a:ln>
                  </pic:spPr>
                </pic:pic>
              </a:graphicData>
            </a:graphic>
          </wp:inline>
        </w:drawing>
      </w:r>
    </w:p>
    <w:p w:rsidR="00ED48A2" w:rsidRPr="00946491" w:rsidRDefault="00A17E93" w:rsidP="00F2257E">
      <w:pPr>
        <w:pStyle w:val="a3"/>
        <w:spacing w:line="360" w:lineRule="auto"/>
        <w:rPr>
          <w:rFonts w:ascii="Times New Roman" w:hAnsi="Times New Roman" w:cs="Times New Roman"/>
        </w:rPr>
      </w:pPr>
      <w:r w:rsidRPr="00946491">
        <w:rPr>
          <w:rFonts w:ascii="Times New Roman" w:hAnsi="Times New Roman" w:cs="Times New Roman"/>
        </w:rPr>
        <w:t xml:space="preserve">      </w:t>
      </w:r>
      <w:r w:rsidR="00EF4828" w:rsidRPr="00946491">
        <w:rPr>
          <w:rFonts w:ascii="Times New Roman" w:hAnsi="Times New Roman" w:cs="Times New Roman"/>
        </w:rPr>
        <w:t xml:space="preserve"> </w:t>
      </w:r>
      <w:r w:rsidR="00100E3E" w:rsidRPr="00946491">
        <w:rPr>
          <w:rFonts w:ascii="Times New Roman" w:hAnsi="Times New Roman" w:cs="Times New Roman"/>
        </w:rPr>
        <w:t xml:space="preserve"> </w:t>
      </w:r>
      <w:r w:rsidR="00ED48A2" w:rsidRPr="00946491">
        <w:rPr>
          <w:rFonts w:ascii="Times New Roman" w:hAnsi="Times New Roman" w:cs="Times New Roman"/>
        </w:rPr>
        <w:t xml:space="preserve">ΕΛΛΗΝΙΚΗ ΔΗΜΟΚΡΑΤΙΑ  </w:t>
      </w:r>
      <w:r w:rsidR="00EF4828" w:rsidRPr="00946491">
        <w:rPr>
          <w:rFonts w:ascii="Times New Roman" w:hAnsi="Times New Roman" w:cs="Times New Roman"/>
        </w:rPr>
        <w:tab/>
      </w:r>
      <w:r w:rsidR="00EF4828" w:rsidRPr="00946491">
        <w:rPr>
          <w:rFonts w:ascii="Times New Roman" w:hAnsi="Times New Roman" w:cs="Times New Roman"/>
        </w:rPr>
        <w:tab/>
      </w:r>
      <w:r w:rsidR="00EF4828" w:rsidRPr="00946491">
        <w:rPr>
          <w:rFonts w:ascii="Times New Roman" w:hAnsi="Times New Roman" w:cs="Times New Roman"/>
        </w:rPr>
        <w:tab/>
        <w:t xml:space="preserve">              </w:t>
      </w:r>
      <w:r w:rsidR="008A05EC" w:rsidRPr="00946491">
        <w:rPr>
          <w:rFonts w:ascii="Times New Roman" w:hAnsi="Times New Roman" w:cs="Times New Roman"/>
        </w:rPr>
        <w:t xml:space="preserve">Νίσυρος, </w:t>
      </w:r>
      <w:r w:rsidR="00A926BE">
        <w:rPr>
          <w:rFonts w:ascii="Times New Roman" w:hAnsi="Times New Roman" w:cs="Times New Roman"/>
        </w:rPr>
        <w:t>8/3/2022</w:t>
      </w:r>
    </w:p>
    <w:p w:rsidR="009D1A14" w:rsidRDefault="00654C79" w:rsidP="00F2257E">
      <w:pPr>
        <w:pStyle w:val="a3"/>
        <w:spacing w:line="360" w:lineRule="auto"/>
        <w:rPr>
          <w:rFonts w:ascii="Times New Roman" w:hAnsi="Times New Roman" w:cs="Times New Roman"/>
        </w:rPr>
      </w:pPr>
      <w:r>
        <w:rPr>
          <w:rFonts w:ascii="Times New Roman" w:hAnsi="Times New Roman" w:cs="Times New Roman"/>
        </w:rPr>
        <w:t xml:space="preserve">  </w:t>
      </w:r>
      <w:r w:rsidR="00ED48A2" w:rsidRPr="00946491">
        <w:rPr>
          <w:rFonts w:ascii="Times New Roman" w:hAnsi="Times New Roman" w:cs="Times New Roman"/>
        </w:rPr>
        <w:t>ΥΠΟΥΡΓΕΙΟ</w:t>
      </w:r>
      <w:r w:rsidR="009D1A14">
        <w:rPr>
          <w:rFonts w:ascii="Times New Roman" w:hAnsi="Times New Roman" w:cs="Times New Roman"/>
        </w:rPr>
        <w:t xml:space="preserve"> </w:t>
      </w:r>
      <w:r>
        <w:rPr>
          <w:rFonts w:ascii="Times New Roman" w:hAnsi="Times New Roman" w:cs="Times New Roman"/>
        </w:rPr>
        <w:t xml:space="preserve"> </w:t>
      </w:r>
      <w:r w:rsidR="00ED48A2" w:rsidRPr="00946491">
        <w:rPr>
          <w:rFonts w:ascii="Times New Roman" w:hAnsi="Times New Roman" w:cs="Times New Roman"/>
        </w:rPr>
        <w:t xml:space="preserve"> ΠΑΙΔΕΙΑΣ </w:t>
      </w:r>
      <w:r w:rsidR="009D1A14">
        <w:rPr>
          <w:rFonts w:ascii="Times New Roman" w:hAnsi="Times New Roman" w:cs="Times New Roman"/>
        </w:rPr>
        <w:t xml:space="preserve">ΕΡΕΥΝΑΣ </w:t>
      </w:r>
    </w:p>
    <w:p w:rsidR="00ED48A2" w:rsidRPr="00946491" w:rsidRDefault="009D1A14" w:rsidP="00F2257E">
      <w:pPr>
        <w:pStyle w:val="a3"/>
        <w:spacing w:line="360" w:lineRule="auto"/>
        <w:rPr>
          <w:rFonts w:ascii="Times New Roman" w:hAnsi="Times New Roman" w:cs="Times New Roman"/>
        </w:rPr>
      </w:pPr>
      <w:r>
        <w:rPr>
          <w:rFonts w:ascii="Times New Roman" w:hAnsi="Times New Roman" w:cs="Times New Roman"/>
        </w:rPr>
        <w:t xml:space="preserve">           </w:t>
      </w:r>
      <w:r w:rsidR="00ED48A2" w:rsidRPr="00946491">
        <w:rPr>
          <w:rFonts w:ascii="Times New Roman" w:hAnsi="Times New Roman" w:cs="Times New Roman"/>
        </w:rPr>
        <w:t xml:space="preserve">ΚΑΙ ΘΡΗΣΚΕΥΜΑΤΩΝ </w:t>
      </w:r>
      <w:r w:rsidR="00A17E93" w:rsidRPr="00946491">
        <w:rPr>
          <w:rFonts w:ascii="Times New Roman" w:hAnsi="Times New Roman" w:cs="Times New Roman"/>
        </w:rPr>
        <w:tab/>
        <w:t xml:space="preserve">              </w:t>
      </w:r>
      <w:r w:rsidR="00654C79">
        <w:rPr>
          <w:rFonts w:ascii="Times New Roman" w:hAnsi="Times New Roman" w:cs="Times New Roman"/>
        </w:rPr>
        <w:t xml:space="preserve">               </w:t>
      </w:r>
      <w:r>
        <w:rPr>
          <w:rFonts w:ascii="Times New Roman" w:hAnsi="Times New Roman" w:cs="Times New Roman"/>
        </w:rPr>
        <w:t xml:space="preserve">              </w:t>
      </w:r>
      <w:r w:rsidR="00654C79">
        <w:rPr>
          <w:rFonts w:ascii="Times New Roman" w:hAnsi="Times New Roman" w:cs="Times New Roman"/>
        </w:rPr>
        <w:t xml:space="preserve"> </w:t>
      </w:r>
      <w:r w:rsidR="00100E3E" w:rsidRPr="00946491">
        <w:rPr>
          <w:rFonts w:ascii="Times New Roman" w:hAnsi="Times New Roman" w:cs="Times New Roman"/>
        </w:rPr>
        <w:t xml:space="preserve">  </w:t>
      </w:r>
      <w:r w:rsidR="00ED48A2" w:rsidRPr="00946491">
        <w:rPr>
          <w:rFonts w:ascii="Times New Roman" w:hAnsi="Times New Roman" w:cs="Times New Roman"/>
        </w:rPr>
        <w:t>Αρ. Πρωτ.</w:t>
      </w:r>
      <w:r w:rsidR="001505E2" w:rsidRPr="00946491">
        <w:rPr>
          <w:rFonts w:ascii="Times New Roman" w:hAnsi="Times New Roman" w:cs="Times New Roman"/>
        </w:rPr>
        <w:t xml:space="preserve"> </w:t>
      </w:r>
      <w:r w:rsidR="00F9124E">
        <w:rPr>
          <w:rFonts w:ascii="Times New Roman" w:hAnsi="Times New Roman" w:cs="Times New Roman"/>
        </w:rPr>
        <w:t>1</w:t>
      </w:r>
      <w:r w:rsidR="00413ECB">
        <w:rPr>
          <w:rFonts w:ascii="Times New Roman" w:hAnsi="Times New Roman" w:cs="Times New Roman"/>
        </w:rPr>
        <w:t>6</w:t>
      </w:r>
    </w:p>
    <w:p w:rsidR="00ED48A2" w:rsidRPr="00946491" w:rsidRDefault="00100E3E" w:rsidP="00F2257E">
      <w:pPr>
        <w:pStyle w:val="a3"/>
        <w:spacing w:line="360" w:lineRule="auto"/>
        <w:rPr>
          <w:rFonts w:ascii="Times New Roman" w:hAnsi="Times New Roman" w:cs="Times New Roman"/>
        </w:rPr>
      </w:pPr>
      <w:r w:rsidRPr="00946491">
        <w:rPr>
          <w:rFonts w:ascii="Times New Roman" w:hAnsi="Times New Roman" w:cs="Times New Roman"/>
        </w:rPr>
        <w:t xml:space="preserve">   </w:t>
      </w:r>
      <w:r w:rsidR="009D1A14">
        <w:rPr>
          <w:rFonts w:ascii="Times New Roman" w:hAnsi="Times New Roman" w:cs="Times New Roman"/>
        </w:rPr>
        <w:t xml:space="preserve">ΠΕΡ. </w:t>
      </w:r>
      <w:r w:rsidR="00ED48A2" w:rsidRPr="00946491">
        <w:rPr>
          <w:rFonts w:ascii="Times New Roman" w:hAnsi="Times New Roman" w:cs="Times New Roman"/>
        </w:rPr>
        <w:t xml:space="preserve">Δ/ΝΣΗ Π.&amp; Δ.ΕΚΠ/ΣΗΣ </w:t>
      </w:r>
    </w:p>
    <w:p w:rsidR="00ED48A2" w:rsidRPr="00946491" w:rsidRDefault="00100E3E" w:rsidP="00F2257E">
      <w:pPr>
        <w:pStyle w:val="a3"/>
        <w:spacing w:line="360" w:lineRule="auto"/>
        <w:rPr>
          <w:rFonts w:ascii="Times New Roman" w:hAnsi="Times New Roman" w:cs="Times New Roman"/>
        </w:rPr>
      </w:pPr>
      <w:r w:rsidRPr="00946491">
        <w:rPr>
          <w:rFonts w:ascii="Times New Roman" w:hAnsi="Times New Roman" w:cs="Times New Roman"/>
        </w:rPr>
        <w:t xml:space="preserve">                 </w:t>
      </w:r>
      <w:r w:rsidR="00ED48A2" w:rsidRPr="00946491">
        <w:rPr>
          <w:rFonts w:ascii="Times New Roman" w:hAnsi="Times New Roman" w:cs="Times New Roman"/>
        </w:rPr>
        <w:t xml:space="preserve">Ν. ΑΙΓΑΙΟΥ </w:t>
      </w:r>
    </w:p>
    <w:p w:rsidR="00ED48A2" w:rsidRPr="00946491" w:rsidRDefault="00ED48A2" w:rsidP="00F2257E">
      <w:pPr>
        <w:pStyle w:val="a3"/>
        <w:spacing w:line="360" w:lineRule="auto"/>
        <w:rPr>
          <w:rFonts w:ascii="Times New Roman" w:hAnsi="Times New Roman" w:cs="Times New Roman"/>
        </w:rPr>
      </w:pPr>
      <w:r w:rsidRPr="00946491">
        <w:rPr>
          <w:rFonts w:ascii="Times New Roman" w:hAnsi="Times New Roman" w:cs="Times New Roman"/>
        </w:rPr>
        <w:t xml:space="preserve">Δ/ΝΣΗ Δ/ΘΜΙΑΣ ΕΚΠ/ΣΗΣ ΔΩΔ/ΣΟΥ </w:t>
      </w:r>
    </w:p>
    <w:p w:rsidR="00ED48A2" w:rsidRPr="00946491" w:rsidRDefault="00100E3E" w:rsidP="00F2257E">
      <w:pPr>
        <w:pStyle w:val="a3"/>
        <w:spacing w:line="360" w:lineRule="auto"/>
        <w:rPr>
          <w:rFonts w:ascii="Times New Roman" w:hAnsi="Times New Roman" w:cs="Times New Roman"/>
        </w:rPr>
      </w:pPr>
      <w:r w:rsidRPr="00946491">
        <w:rPr>
          <w:rFonts w:ascii="Times New Roman" w:hAnsi="Times New Roman" w:cs="Times New Roman"/>
        </w:rPr>
        <w:t xml:space="preserve">        </w:t>
      </w:r>
      <w:r w:rsidR="00ED48A2" w:rsidRPr="00946491">
        <w:rPr>
          <w:rFonts w:ascii="Times New Roman" w:hAnsi="Times New Roman" w:cs="Times New Roman"/>
        </w:rPr>
        <w:t>ΓΥΜΝΑΣΙΟ ΛΤ ΝΙΣΥΡΟΥ</w:t>
      </w:r>
    </w:p>
    <w:p w:rsidR="00ED48A2" w:rsidRPr="00946491" w:rsidRDefault="00100E3E" w:rsidP="00F2257E">
      <w:pPr>
        <w:pStyle w:val="a3"/>
        <w:spacing w:line="360" w:lineRule="auto"/>
        <w:rPr>
          <w:rFonts w:ascii="Times New Roman" w:hAnsi="Times New Roman" w:cs="Times New Roman"/>
        </w:rPr>
      </w:pPr>
      <w:r w:rsidRPr="00946491">
        <w:rPr>
          <w:rFonts w:ascii="Times New Roman" w:hAnsi="Times New Roman" w:cs="Times New Roman"/>
        </w:rPr>
        <w:t xml:space="preserve">          </w:t>
      </w:r>
      <w:r w:rsidR="00ED48A2" w:rsidRPr="00946491">
        <w:rPr>
          <w:rFonts w:ascii="Times New Roman" w:hAnsi="Times New Roman" w:cs="Times New Roman"/>
        </w:rPr>
        <w:t>ΝΙΣΥΡΟΣ</w:t>
      </w:r>
      <w:r w:rsidR="00A17E93" w:rsidRPr="00946491">
        <w:rPr>
          <w:rFonts w:ascii="Times New Roman" w:hAnsi="Times New Roman" w:cs="Times New Roman"/>
        </w:rPr>
        <w:t>,</w:t>
      </w:r>
      <w:r w:rsidR="00ED48A2" w:rsidRPr="00946491">
        <w:rPr>
          <w:rFonts w:ascii="Times New Roman" w:hAnsi="Times New Roman" w:cs="Times New Roman"/>
        </w:rPr>
        <w:t xml:space="preserve"> Τ.Κ. 85303</w:t>
      </w:r>
    </w:p>
    <w:p w:rsidR="00ED48A2" w:rsidRPr="00946491" w:rsidRDefault="00ED48A2" w:rsidP="00F2257E">
      <w:pPr>
        <w:pStyle w:val="a3"/>
        <w:spacing w:line="360" w:lineRule="auto"/>
        <w:rPr>
          <w:rFonts w:ascii="Times New Roman" w:hAnsi="Times New Roman" w:cs="Times New Roman"/>
          <w:lang w:val="en-US"/>
        </w:rPr>
      </w:pPr>
      <w:r w:rsidRPr="00946491">
        <w:rPr>
          <w:rFonts w:ascii="Times New Roman" w:hAnsi="Times New Roman" w:cs="Times New Roman"/>
        </w:rPr>
        <w:t>ΤΗΛ</w:t>
      </w:r>
      <w:r w:rsidRPr="00CC4EC9">
        <w:rPr>
          <w:rFonts w:ascii="Times New Roman" w:hAnsi="Times New Roman" w:cs="Times New Roman"/>
          <w:lang w:val="en-US"/>
        </w:rPr>
        <w:t>. 22</w:t>
      </w:r>
      <w:r w:rsidR="00A926BE">
        <w:rPr>
          <w:rFonts w:ascii="Times New Roman" w:hAnsi="Times New Roman" w:cs="Times New Roman"/>
          <w:lang w:val="en-US"/>
        </w:rPr>
        <w:t>420-31220, FAX 22420312</w:t>
      </w:r>
      <w:r w:rsidR="00A926BE" w:rsidRPr="00307574">
        <w:rPr>
          <w:rFonts w:ascii="Times New Roman" w:hAnsi="Times New Roman" w:cs="Times New Roman"/>
          <w:lang w:val="en-US"/>
        </w:rPr>
        <w:t>1</w:t>
      </w:r>
      <w:r w:rsidRPr="00946491">
        <w:rPr>
          <w:rFonts w:ascii="Times New Roman" w:hAnsi="Times New Roman" w:cs="Times New Roman"/>
          <w:lang w:val="en-US"/>
        </w:rPr>
        <w:t xml:space="preserve">0 </w:t>
      </w:r>
    </w:p>
    <w:p w:rsidR="00ED48A2" w:rsidRPr="00946491" w:rsidRDefault="00ED48A2" w:rsidP="00931FEC">
      <w:pPr>
        <w:pStyle w:val="a3"/>
        <w:spacing w:line="360" w:lineRule="auto"/>
        <w:rPr>
          <w:rFonts w:ascii="Times New Roman" w:hAnsi="Times New Roman" w:cs="Times New Roman"/>
          <w:lang w:val="en-US"/>
        </w:rPr>
      </w:pPr>
      <w:r w:rsidRPr="00946491">
        <w:rPr>
          <w:rFonts w:ascii="Times New Roman" w:hAnsi="Times New Roman" w:cs="Times New Roman"/>
        </w:rPr>
        <w:t>Ε</w:t>
      </w:r>
      <w:r w:rsidRPr="00946491">
        <w:rPr>
          <w:rFonts w:ascii="Times New Roman" w:hAnsi="Times New Roman" w:cs="Times New Roman"/>
          <w:lang w:val="en-US"/>
        </w:rPr>
        <w:t xml:space="preserve">-mail: mail@gym-nisyr.dod.sch.gr </w:t>
      </w:r>
    </w:p>
    <w:p w:rsidR="00C47D4A" w:rsidRPr="00931FEC" w:rsidRDefault="00ED48A2" w:rsidP="00931FEC">
      <w:pPr>
        <w:pStyle w:val="a3"/>
        <w:spacing w:line="360" w:lineRule="auto"/>
        <w:rPr>
          <w:rFonts w:ascii="Times New Roman" w:hAnsi="Times New Roman" w:cs="Times New Roman"/>
        </w:rPr>
      </w:pPr>
      <w:r w:rsidRPr="00946491">
        <w:rPr>
          <w:rFonts w:ascii="Times New Roman" w:hAnsi="Times New Roman" w:cs="Times New Roman"/>
        </w:rPr>
        <w:t xml:space="preserve">Πληροφορίες: </w:t>
      </w:r>
      <w:r w:rsidR="00825A6E">
        <w:rPr>
          <w:rFonts w:ascii="Times New Roman" w:hAnsi="Times New Roman" w:cs="Times New Roman"/>
        </w:rPr>
        <w:t>Κουλάκης Ιωάννης</w:t>
      </w:r>
    </w:p>
    <w:p w:rsidR="001D51AE" w:rsidRPr="00946491" w:rsidRDefault="001D51AE" w:rsidP="00931FEC">
      <w:pPr>
        <w:pStyle w:val="a3"/>
        <w:spacing w:line="360" w:lineRule="auto"/>
        <w:rPr>
          <w:rFonts w:ascii="Times New Roman" w:hAnsi="Times New Roman" w:cs="Times New Roman"/>
        </w:rPr>
      </w:pPr>
    </w:p>
    <w:p w:rsidR="00ED48A2" w:rsidRDefault="00ED48A2" w:rsidP="00931FEC">
      <w:pPr>
        <w:pStyle w:val="a3"/>
        <w:spacing w:line="360" w:lineRule="auto"/>
      </w:pPr>
    </w:p>
    <w:p w:rsidR="00825A6E" w:rsidRPr="005012C5" w:rsidRDefault="00ED48A2" w:rsidP="00931FEC">
      <w:pPr>
        <w:pStyle w:val="a3"/>
        <w:spacing w:line="360" w:lineRule="auto"/>
        <w:rPr>
          <w:rFonts w:ascii="Times New Roman" w:hAnsi="Times New Roman" w:cs="Times New Roman"/>
        </w:rPr>
      </w:pPr>
      <w:r w:rsidRPr="00024B56">
        <w:rPr>
          <w:rFonts w:ascii="Times New Roman" w:hAnsi="Times New Roman" w:cs="Times New Roman"/>
          <w:b/>
          <w:sz w:val="24"/>
          <w:szCs w:val="24"/>
        </w:rPr>
        <w:t>ΘΕΜΑ:</w:t>
      </w:r>
      <w:r w:rsidR="009F0044" w:rsidRPr="00024B56">
        <w:rPr>
          <w:rFonts w:ascii="Times New Roman" w:hAnsi="Times New Roman" w:cs="Times New Roman"/>
          <w:sz w:val="24"/>
          <w:szCs w:val="24"/>
        </w:rPr>
        <w:t xml:space="preserve"> </w:t>
      </w:r>
      <w:r w:rsidR="00DB795E">
        <w:rPr>
          <w:rFonts w:ascii="Times New Roman" w:hAnsi="Times New Roman" w:cs="Times New Roman"/>
          <w:sz w:val="24"/>
          <w:szCs w:val="24"/>
          <w:u w:val="single"/>
        </w:rPr>
        <w:t xml:space="preserve"> Π</w:t>
      </w:r>
      <w:r w:rsidR="009F0044" w:rsidRPr="005012C5">
        <w:rPr>
          <w:rFonts w:ascii="Times New Roman" w:hAnsi="Times New Roman" w:cs="Times New Roman"/>
          <w:sz w:val="24"/>
          <w:szCs w:val="24"/>
          <w:u w:val="single"/>
        </w:rPr>
        <w:t>ρ</w:t>
      </w:r>
      <w:r w:rsidR="009F0044" w:rsidRPr="00024B56">
        <w:rPr>
          <w:rFonts w:ascii="Times New Roman" w:hAnsi="Times New Roman" w:cs="Times New Roman"/>
          <w:sz w:val="24"/>
          <w:szCs w:val="24"/>
          <w:u w:val="single"/>
        </w:rPr>
        <w:t>όσκληση για την υποβολή προσφορών για την πραγματοποίηση εκδρομής</w:t>
      </w:r>
      <w:r w:rsidR="00A17E93" w:rsidRPr="00024B56">
        <w:rPr>
          <w:rFonts w:ascii="Times New Roman" w:hAnsi="Times New Roman" w:cs="Times New Roman"/>
          <w:sz w:val="24"/>
          <w:szCs w:val="24"/>
          <w:u w:val="single"/>
        </w:rPr>
        <w:t xml:space="preserve"> του Γυμνασίου ΛΤ Νισύρου</w:t>
      </w:r>
      <w:r w:rsidR="009F0044" w:rsidRPr="00024B56">
        <w:rPr>
          <w:rFonts w:ascii="Times New Roman" w:hAnsi="Times New Roman" w:cs="Times New Roman"/>
          <w:sz w:val="24"/>
          <w:szCs w:val="24"/>
          <w:u w:val="single"/>
        </w:rPr>
        <w:t xml:space="preserve"> </w:t>
      </w:r>
      <w:r w:rsidR="00A020E4">
        <w:rPr>
          <w:rFonts w:ascii="Times New Roman" w:hAnsi="Times New Roman" w:cs="Times New Roman"/>
          <w:sz w:val="24"/>
          <w:szCs w:val="24"/>
          <w:u w:val="single"/>
        </w:rPr>
        <w:t xml:space="preserve">στην </w:t>
      </w:r>
      <w:r w:rsidR="00DB795E">
        <w:rPr>
          <w:rFonts w:ascii="Times New Roman" w:hAnsi="Times New Roman" w:cs="Times New Roman"/>
          <w:sz w:val="24"/>
          <w:szCs w:val="24"/>
          <w:u w:val="single"/>
        </w:rPr>
        <w:t xml:space="preserve"> Κρήτη</w:t>
      </w:r>
      <w:r w:rsidR="00A926BE">
        <w:rPr>
          <w:rFonts w:ascii="Times New Roman" w:hAnsi="Times New Roman" w:cs="Times New Roman"/>
          <w:sz w:val="24"/>
          <w:szCs w:val="24"/>
          <w:u w:val="single"/>
        </w:rPr>
        <w:t>.</w:t>
      </w:r>
    </w:p>
    <w:p w:rsidR="00001F52" w:rsidRPr="00024B56" w:rsidRDefault="00D0373A" w:rsidP="00001F52">
      <w:pPr>
        <w:spacing w:line="360" w:lineRule="auto"/>
        <w:ind w:right="424" w:hanging="142"/>
        <w:jc w:val="both"/>
      </w:pPr>
      <w:r>
        <w:t xml:space="preserve">   </w:t>
      </w:r>
      <w:r w:rsidR="00ED48A2" w:rsidRPr="00024B56">
        <w:t xml:space="preserve">Το </w:t>
      </w:r>
      <w:r w:rsidR="00ED48A2" w:rsidRPr="00024B56">
        <w:rPr>
          <w:b/>
        </w:rPr>
        <w:t>Γυμνάσιο με Λυκειακές Τάξεις Νισύρου</w:t>
      </w:r>
      <w:r w:rsidR="00ED48A2" w:rsidRPr="00024B56">
        <w:t xml:space="preserve"> προτίθεται να πραγματοποιήσει</w:t>
      </w:r>
      <w:r w:rsidR="00825A6E" w:rsidRPr="00024B56">
        <w:t xml:space="preserve"> την καθιερωμένη</w:t>
      </w:r>
      <w:r w:rsidR="00ED48A2" w:rsidRPr="00024B56">
        <w:t xml:space="preserve"> </w:t>
      </w:r>
      <w:r w:rsidR="00825A6E" w:rsidRPr="00024B56">
        <w:t>πολυ</w:t>
      </w:r>
      <w:r w:rsidR="001505E2" w:rsidRPr="00024B56">
        <w:t>ήμερη</w:t>
      </w:r>
      <w:r w:rsidR="00ED48A2" w:rsidRPr="00024B56">
        <w:t xml:space="preserve"> εκδρομή των μαθητών </w:t>
      </w:r>
      <w:r w:rsidR="00306F2F" w:rsidRPr="00024B56">
        <w:t xml:space="preserve">της Γ’ Λυκείου </w:t>
      </w:r>
      <w:r w:rsidR="00DB795E">
        <w:t>στο</w:t>
      </w:r>
      <w:r w:rsidR="00306F2F" w:rsidRPr="00024B56">
        <w:t xml:space="preserve"> </w:t>
      </w:r>
      <w:r w:rsidR="00DB795E">
        <w:t>Ηράκλειο Κρήτης</w:t>
      </w:r>
      <w:r w:rsidR="008E6B38" w:rsidRPr="00024B56">
        <w:t xml:space="preserve">. </w:t>
      </w:r>
      <w:r w:rsidR="00ED48A2" w:rsidRPr="00024B56">
        <w:t xml:space="preserve">Καλούμε, σύμφωνα με την υπ’ αριθμ. </w:t>
      </w:r>
      <w:r w:rsidR="00B2216D">
        <w:t>20883</w:t>
      </w:r>
      <w:r w:rsidR="00ED48A2" w:rsidRPr="00024B56">
        <w:t>/Γ</w:t>
      </w:r>
      <w:r w:rsidR="00CD1571">
        <w:t>Δ4</w:t>
      </w:r>
      <w:r w:rsidR="00ED48A2" w:rsidRPr="00024B56">
        <w:t xml:space="preserve"> </w:t>
      </w:r>
      <w:r w:rsidR="00CD1571">
        <w:t>/</w:t>
      </w:r>
      <w:r w:rsidR="00E33A8A">
        <w:t>αρ. φυλ 456/13-02-</w:t>
      </w:r>
      <w:r w:rsidR="00B2216D">
        <w:t>2020 τ</w:t>
      </w:r>
      <w:r w:rsidR="00ED48A2" w:rsidRPr="00024B56">
        <w:t xml:space="preserve">α ενδιαφερόμενα τουριστικά γραφεία να καταθέσουν στο σχολείο μας </w:t>
      </w:r>
      <w:r w:rsidR="00ED48A2" w:rsidRPr="00024B56">
        <w:rPr>
          <w:b/>
          <w:u w:val="single"/>
        </w:rPr>
        <w:t>μέχρι την</w:t>
      </w:r>
      <w:r w:rsidR="00ED48A2" w:rsidRPr="00024B56">
        <w:rPr>
          <w:u w:val="single"/>
        </w:rPr>
        <w:t xml:space="preserve"> </w:t>
      </w:r>
      <w:r w:rsidR="00DF6AE3" w:rsidRPr="00024B56">
        <w:rPr>
          <w:b/>
          <w:u w:val="single"/>
        </w:rPr>
        <w:t xml:space="preserve"> </w:t>
      </w:r>
      <w:r w:rsidR="00A020E4">
        <w:rPr>
          <w:b/>
          <w:u w:val="single"/>
        </w:rPr>
        <w:t>Δευτέρα</w:t>
      </w:r>
      <w:r w:rsidR="00573141">
        <w:rPr>
          <w:b/>
          <w:u w:val="single"/>
        </w:rPr>
        <w:t xml:space="preserve"> </w:t>
      </w:r>
      <w:r w:rsidR="00A020E4">
        <w:rPr>
          <w:b/>
          <w:u w:val="single"/>
        </w:rPr>
        <w:t>14</w:t>
      </w:r>
      <w:r w:rsidR="001505E2" w:rsidRPr="00024B56">
        <w:rPr>
          <w:b/>
          <w:u w:val="single"/>
        </w:rPr>
        <w:t>/</w:t>
      </w:r>
      <w:r w:rsidR="00A020E4">
        <w:rPr>
          <w:b/>
          <w:u w:val="single"/>
        </w:rPr>
        <w:t>03</w:t>
      </w:r>
      <w:r w:rsidR="00ED48A2" w:rsidRPr="00024B56">
        <w:rPr>
          <w:b/>
          <w:u w:val="single"/>
        </w:rPr>
        <w:t>/</w:t>
      </w:r>
      <w:r w:rsidR="005430EE" w:rsidRPr="00024B56">
        <w:rPr>
          <w:b/>
          <w:u w:val="single"/>
        </w:rPr>
        <w:t>20</w:t>
      </w:r>
      <w:r w:rsidR="00A020E4">
        <w:rPr>
          <w:b/>
          <w:u w:val="single"/>
        </w:rPr>
        <w:t>22</w:t>
      </w:r>
      <w:r w:rsidR="00ED48A2" w:rsidRPr="00024B56">
        <w:rPr>
          <w:u w:val="single"/>
        </w:rPr>
        <w:t xml:space="preserve"> </w:t>
      </w:r>
      <w:r w:rsidR="0036530D" w:rsidRPr="00024B56">
        <w:rPr>
          <w:b/>
          <w:u w:val="single"/>
        </w:rPr>
        <w:t>και ώρα 12:00</w:t>
      </w:r>
      <w:r w:rsidR="009F0044" w:rsidRPr="00024B56">
        <w:rPr>
          <w:b/>
          <w:u w:val="single"/>
        </w:rPr>
        <w:t>μ</w:t>
      </w:r>
      <w:r w:rsidR="003A5F90" w:rsidRPr="00024B56">
        <w:rPr>
          <w:b/>
          <w:u w:val="single"/>
        </w:rPr>
        <w:t>.</w:t>
      </w:r>
      <w:r w:rsidR="00623E8C" w:rsidRPr="00024B56">
        <w:rPr>
          <w:b/>
          <w:u w:val="single"/>
        </w:rPr>
        <w:t>μ.</w:t>
      </w:r>
      <w:r w:rsidR="009F0044" w:rsidRPr="00024B56">
        <w:t xml:space="preserve"> </w:t>
      </w:r>
      <w:r w:rsidR="00ED48A2" w:rsidRPr="00024B56">
        <w:t xml:space="preserve">κλειστές προσφορές, στις οποίες θα αναγράφεται </w:t>
      </w:r>
      <w:r w:rsidR="008358ED" w:rsidRPr="00024B56">
        <w:t>το συνολικό κόστος της εκδρομής,</w:t>
      </w:r>
      <w:r w:rsidR="008358ED" w:rsidRPr="00024B56">
        <w:rPr>
          <w:sz w:val="22"/>
          <w:szCs w:val="22"/>
        </w:rPr>
        <w:t xml:space="preserve"> </w:t>
      </w:r>
      <w:r w:rsidR="008358ED" w:rsidRPr="00024B56">
        <w:t xml:space="preserve">καθώς και το κόστος ανά μαθητή, </w:t>
      </w:r>
      <w:r w:rsidR="00001F52" w:rsidRPr="00024B56">
        <w:t xml:space="preserve"> συμπεριλαμβανομένων όλων των λοιπών χρεώσεων που μπορεί να προκύψουν. Οι προσφορές πρέπει να κατατ</w:t>
      </w:r>
      <w:r w:rsidR="00825A6E" w:rsidRPr="00024B56">
        <w:t xml:space="preserve">εθούν </w:t>
      </w:r>
      <w:r w:rsidR="00001F52" w:rsidRPr="00024B56">
        <w:t xml:space="preserve">στο σχολείο </w:t>
      </w:r>
      <w:r w:rsidR="00825A6E" w:rsidRPr="00024B56">
        <w:t>σ</w:t>
      </w:r>
      <w:r w:rsidR="00001F52" w:rsidRPr="00024B56">
        <w:t xml:space="preserve">ε κλειστό φάκελο με επισυναπτόμενα τα απαραίτητα δικαιολογητικά σε πρωτότυπη μορφή, </w:t>
      </w:r>
      <w:r w:rsidR="00001F52" w:rsidRPr="00024B56">
        <w:rPr>
          <w:b/>
          <w:u w:val="single"/>
        </w:rPr>
        <w:t>και όχι με τηλεομοιοτυπία ή μέσω ηλεκτρονικού ταχυδρομείου</w:t>
      </w:r>
      <w:r w:rsidR="00001F52" w:rsidRPr="00024B56">
        <w:t xml:space="preserve">, διότι τα μέλη της Επιτροπής </w:t>
      </w:r>
      <w:r w:rsidR="00825A6E" w:rsidRPr="00024B56">
        <w:t>δ</w:t>
      </w:r>
      <w:r w:rsidR="00001F52" w:rsidRPr="00024B56">
        <w:t>ιενέργειας</w:t>
      </w:r>
      <w:r w:rsidR="00825A6E" w:rsidRPr="00024B56">
        <w:t xml:space="preserve"> του</w:t>
      </w:r>
      <w:r w:rsidR="00001F52" w:rsidRPr="00024B56">
        <w:t xml:space="preserve"> </w:t>
      </w:r>
      <w:r w:rsidR="00825A6E" w:rsidRPr="00024B56">
        <w:t>δ</w:t>
      </w:r>
      <w:r w:rsidR="00001F52" w:rsidRPr="00024B56">
        <w:t xml:space="preserve">ιαγωνισμού είναι επιφορτισμένα και με </w:t>
      </w:r>
      <w:r w:rsidR="007324DC" w:rsidRPr="00024B56">
        <w:t xml:space="preserve">τα καθημερινά διδακτικά τους </w:t>
      </w:r>
      <w:r w:rsidR="00001F52" w:rsidRPr="00024B56">
        <w:t xml:space="preserve">καθήκοντα </w:t>
      </w:r>
      <w:r w:rsidR="007324DC" w:rsidRPr="00024B56">
        <w:t>αλλά και άλλου είδους</w:t>
      </w:r>
      <w:r w:rsidR="00001F52" w:rsidRPr="00024B56">
        <w:t xml:space="preserve"> </w:t>
      </w:r>
      <w:r w:rsidR="007324DC" w:rsidRPr="00024B56">
        <w:t>διοικητικές υποχρεώσεις</w:t>
      </w:r>
      <w:r w:rsidR="00001F52" w:rsidRPr="00024B56">
        <w:t>.</w:t>
      </w:r>
      <w:r w:rsidR="00001F52" w:rsidRPr="00024B56">
        <w:rPr>
          <w:sz w:val="22"/>
          <w:szCs w:val="22"/>
        </w:rPr>
        <w:t xml:space="preserve"> </w:t>
      </w:r>
      <w:r w:rsidR="00001F52" w:rsidRPr="00024B56">
        <w:t xml:space="preserve">(Σύμφωνα με τις διατάξεις της περ. γ΄, παρ. 6, </w:t>
      </w:r>
      <w:proofErr w:type="spellStart"/>
      <w:r w:rsidR="007324DC" w:rsidRPr="00024B56">
        <w:t>άρ</w:t>
      </w:r>
      <w:proofErr w:type="spellEnd"/>
      <w:r w:rsidR="007324DC" w:rsidRPr="00024B56">
        <w:t>. 14 του Ν. 2672/119 (Α΄ 290).</w:t>
      </w:r>
    </w:p>
    <w:p w:rsidR="009F0044" w:rsidRPr="00024B56" w:rsidRDefault="009F0044" w:rsidP="00931FEC">
      <w:pPr>
        <w:pStyle w:val="a3"/>
        <w:spacing w:line="360" w:lineRule="auto"/>
        <w:jc w:val="both"/>
        <w:rPr>
          <w:rFonts w:ascii="Times New Roman" w:hAnsi="Times New Roman" w:cs="Times New Roman"/>
        </w:rPr>
      </w:pPr>
    </w:p>
    <w:p w:rsidR="00FB6625" w:rsidRPr="00024B56" w:rsidRDefault="00FB6625" w:rsidP="00931FEC">
      <w:pPr>
        <w:pStyle w:val="a3"/>
        <w:spacing w:line="360" w:lineRule="auto"/>
        <w:jc w:val="both"/>
        <w:rPr>
          <w:rFonts w:ascii="Times New Roman" w:hAnsi="Times New Roman" w:cs="Times New Roman"/>
          <w:sz w:val="24"/>
          <w:szCs w:val="24"/>
        </w:rPr>
      </w:pPr>
      <w:r w:rsidRPr="00024B56">
        <w:rPr>
          <w:rFonts w:ascii="Times New Roman" w:hAnsi="Times New Roman" w:cs="Times New Roman"/>
          <w:sz w:val="24"/>
          <w:szCs w:val="24"/>
        </w:rPr>
        <w:t>Εκτιμώμενος αριθμός μαθητών</w:t>
      </w:r>
      <w:r w:rsidR="00DF6AE3" w:rsidRPr="00024B56">
        <w:rPr>
          <w:rFonts w:ascii="Times New Roman" w:hAnsi="Times New Roman" w:cs="Times New Roman"/>
          <w:sz w:val="24"/>
          <w:szCs w:val="24"/>
        </w:rPr>
        <w:t xml:space="preserve">: </w:t>
      </w:r>
      <w:r w:rsidR="00A020E4">
        <w:rPr>
          <w:rFonts w:ascii="Times New Roman" w:hAnsi="Times New Roman" w:cs="Times New Roman"/>
          <w:sz w:val="24"/>
          <w:szCs w:val="24"/>
        </w:rPr>
        <w:t>5</w:t>
      </w:r>
      <w:r w:rsidR="00623E8C" w:rsidRPr="00024B56">
        <w:rPr>
          <w:rFonts w:ascii="Times New Roman" w:hAnsi="Times New Roman" w:cs="Times New Roman"/>
          <w:sz w:val="24"/>
          <w:szCs w:val="24"/>
        </w:rPr>
        <w:t xml:space="preserve"> </w:t>
      </w:r>
    </w:p>
    <w:p w:rsidR="00FA6E96" w:rsidRPr="00024B56" w:rsidRDefault="00623E8C" w:rsidP="00931FEC">
      <w:pPr>
        <w:pStyle w:val="a3"/>
        <w:spacing w:line="360" w:lineRule="auto"/>
        <w:jc w:val="both"/>
        <w:rPr>
          <w:rFonts w:ascii="Times New Roman" w:hAnsi="Times New Roman" w:cs="Times New Roman"/>
          <w:sz w:val="24"/>
          <w:szCs w:val="24"/>
        </w:rPr>
      </w:pPr>
      <w:r w:rsidRPr="00024B56">
        <w:rPr>
          <w:rFonts w:ascii="Times New Roman" w:hAnsi="Times New Roman" w:cs="Times New Roman"/>
          <w:sz w:val="24"/>
          <w:szCs w:val="24"/>
        </w:rPr>
        <w:t xml:space="preserve">Αριθμός συνοδών εκπαιδευτικών: </w:t>
      </w:r>
      <w:r w:rsidR="00306F2F" w:rsidRPr="00024B56">
        <w:rPr>
          <w:rFonts w:ascii="Times New Roman" w:hAnsi="Times New Roman" w:cs="Times New Roman"/>
          <w:sz w:val="24"/>
          <w:szCs w:val="24"/>
        </w:rPr>
        <w:t>2</w:t>
      </w:r>
    </w:p>
    <w:p w:rsidR="0079467A" w:rsidRPr="00024B56" w:rsidRDefault="00623E8C" w:rsidP="00931FEC">
      <w:pPr>
        <w:pStyle w:val="a3"/>
        <w:spacing w:line="360" w:lineRule="auto"/>
        <w:jc w:val="both"/>
        <w:rPr>
          <w:rFonts w:ascii="Times New Roman" w:hAnsi="Times New Roman" w:cs="Times New Roman"/>
          <w:sz w:val="24"/>
          <w:szCs w:val="24"/>
        </w:rPr>
      </w:pPr>
      <w:r w:rsidRPr="00024B56">
        <w:rPr>
          <w:rFonts w:ascii="Times New Roman" w:hAnsi="Times New Roman" w:cs="Times New Roman"/>
          <w:sz w:val="24"/>
          <w:szCs w:val="24"/>
        </w:rPr>
        <w:lastRenderedPageBreak/>
        <w:t>Συγκεκριμένα η</w:t>
      </w:r>
      <w:r w:rsidR="00A2427F" w:rsidRPr="00024B56">
        <w:rPr>
          <w:rFonts w:ascii="Times New Roman" w:hAnsi="Times New Roman" w:cs="Times New Roman"/>
          <w:sz w:val="24"/>
          <w:szCs w:val="24"/>
        </w:rPr>
        <w:t xml:space="preserve"> εκδρομή θα πραγματοποιηθεί </w:t>
      </w:r>
      <w:r w:rsidR="00A2427F" w:rsidRPr="00024B56">
        <w:rPr>
          <w:rFonts w:ascii="Times New Roman" w:hAnsi="Times New Roman" w:cs="Times New Roman"/>
          <w:b/>
          <w:sz w:val="24"/>
          <w:szCs w:val="24"/>
        </w:rPr>
        <w:t>μέσα στ</w:t>
      </w:r>
      <w:r w:rsidR="00DF6AE3" w:rsidRPr="00024B56">
        <w:rPr>
          <w:rFonts w:ascii="Times New Roman" w:hAnsi="Times New Roman" w:cs="Times New Roman"/>
          <w:b/>
          <w:sz w:val="24"/>
          <w:szCs w:val="24"/>
        </w:rPr>
        <w:t xml:space="preserve">ο χρονικό διάστημα από </w:t>
      </w:r>
      <w:r w:rsidR="00A020E4">
        <w:rPr>
          <w:rFonts w:ascii="Times New Roman" w:hAnsi="Times New Roman" w:cs="Times New Roman"/>
          <w:b/>
          <w:sz w:val="24"/>
          <w:szCs w:val="24"/>
        </w:rPr>
        <w:t>25</w:t>
      </w:r>
      <w:r w:rsidR="00DF6AE3" w:rsidRPr="00024B56">
        <w:rPr>
          <w:rFonts w:ascii="Times New Roman" w:hAnsi="Times New Roman" w:cs="Times New Roman"/>
          <w:b/>
          <w:sz w:val="24"/>
          <w:szCs w:val="24"/>
        </w:rPr>
        <w:t>/</w:t>
      </w:r>
      <w:r w:rsidR="00A020E4">
        <w:rPr>
          <w:rFonts w:ascii="Times New Roman" w:hAnsi="Times New Roman" w:cs="Times New Roman"/>
          <w:b/>
          <w:sz w:val="24"/>
          <w:szCs w:val="24"/>
        </w:rPr>
        <w:t>3/2022</w:t>
      </w:r>
      <w:r w:rsidR="00DF6AE3" w:rsidRPr="00024B56">
        <w:rPr>
          <w:rFonts w:ascii="Times New Roman" w:hAnsi="Times New Roman" w:cs="Times New Roman"/>
          <w:b/>
          <w:sz w:val="24"/>
          <w:szCs w:val="24"/>
        </w:rPr>
        <w:t xml:space="preserve"> </w:t>
      </w:r>
      <w:r w:rsidRPr="00024B56">
        <w:rPr>
          <w:rFonts w:ascii="Times New Roman" w:hAnsi="Times New Roman" w:cs="Times New Roman"/>
          <w:b/>
          <w:sz w:val="24"/>
          <w:szCs w:val="24"/>
        </w:rPr>
        <w:t>έ</w:t>
      </w:r>
      <w:r w:rsidR="00DF6AE3" w:rsidRPr="00024B56">
        <w:rPr>
          <w:rFonts w:ascii="Times New Roman" w:hAnsi="Times New Roman" w:cs="Times New Roman"/>
          <w:b/>
          <w:sz w:val="24"/>
          <w:szCs w:val="24"/>
        </w:rPr>
        <w:t xml:space="preserve">ως </w:t>
      </w:r>
      <w:r w:rsidR="00A020E4">
        <w:rPr>
          <w:rFonts w:ascii="Times New Roman" w:hAnsi="Times New Roman" w:cs="Times New Roman"/>
          <w:b/>
          <w:sz w:val="24"/>
          <w:szCs w:val="24"/>
        </w:rPr>
        <w:t>02</w:t>
      </w:r>
      <w:r w:rsidR="00A2427F" w:rsidRPr="00024B56">
        <w:rPr>
          <w:rFonts w:ascii="Times New Roman" w:hAnsi="Times New Roman" w:cs="Times New Roman"/>
          <w:b/>
          <w:sz w:val="24"/>
          <w:szCs w:val="24"/>
        </w:rPr>
        <w:t>/</w:t>
      </w:r>
      <w:r w:rsidR="00921740">
        <w:rPr>
          <w:rFonts w:ascii="Times New Roman" w:hAnsi="Times New Roman" w:cs="Times New Roman"/>
          <w:b/>
          <w:sz w:val="24"/>
          <w:szCs w:val="24"/>
        </w:rPr>
        <w:t>4</w:t>
      </w:r>
      <w:r w:rsidRPr="00024B56">
        <w:rPr>
          <w:rFonts w:ascii="Times New Roman" w:hAnsi="Times New Roman" w:cs="Times New Roman"/>
          <w:b/>
          <w:sz w:val="24"/>
          <w:szCs w:val="24"/>
        </w:rPr>
        <w:t>/20</w:t>
      </w:r>
      <w:r w:rsidR="00A020E4">
        <w:rPr>
          <w:rFonts w:ascii="Times New Roman" w:hAnsi="Times New Roman" w:cs="Times New Roman"/>
          <w:b/>
          <w:sz w:val="24"/>
          <w:szCs w:val="24"/>
        </w:rPr>
        <w:t>22</w:t>
      </w:r>
      <w:r w:rsidR="00A2427F" w:rsidRPr="00024B56">
        <w:rPr>
          <w:rFonts w:ascii="Times New Roman" w:hAnsi="Times New Roman" w:cs="Times New Roman"/>
          <w:sz w:val="24"/>
          <w:szCs w:val="24"/>
        </w:rPr>
        <w:t xml:space="preserve">. Η επιλογή των ακριβών ημερομηνιών μέσα σε αυτό το χρονικό διάστημα είναι στην ευχέρεια του </w:t>
      </w:r>
      <w:r w:rsidRPr="00024B56">
        <w:rPr>
          <w:rFonts w:ascii="Times New Roman" w:hAnsi="Times New Roman" w:cs="Times New Roman"/>
          <w:sz w:val="24"/>
          <w:szCs w:val="24"/>
        </w:rPr>
        <w:t xml:space="preserve">εκάστοτε </w:t>
      </w:r>
      <w:r w:rsidR="00A2427F" w:rsidRPr="00024B56">
        <w:rPr>
          <w:rFonts w:ascii="Times New Roman" w:hAnsi="Times New Roman" w:cs="Times New Roman"/>
          <w:sz w:val="24"/>
          <w:szCs w:val="24"/>
        </w:rPr>
        <w:t xml:space="preserve">ταξιδιωτικού γραφείου και ανάλογα </w:t>
      </w:r>
      <w:r w:rsidRPr="00024B56">
        <w:rPr>
          <w:rFonts w:ascii="Times New Roman" w:hAnsi="Times New Roman" w:cs="Times New Roman"/>
          <w:sz w:val="24"/>
          <w:szCs w:val="24"/>
        </w:rPr>
        <w:t xml:space="preserve">πάντα </w:t>
      </w:r>
      <w:r w:rsidR="00A2427F" w:rsidRPr="00024B56">
        <w:rPr>
          <w:rFonts w:ascii="Times New Roman" w:hAnsi="Times New Roman" w:cs="Times New Roman"/>
          <w:sz w:val="24"/>
          <w:szCs w:val="24"/>
        </w:rPr>
        <w:t xml:space="preserve">με τα </w:t>
      </w:r>
      <w:r w:rsidR="00CE144B" w:rsidRPr="00024B56">
        <w:rPr>
          <w:rFonts w:ascii="Times New Roman" w:hAnsi="Times New Roman" w:cs="Times New Roman"/>
          <w:sz w:val="24"/>
          <w:szCs w:val="24"/>
        </w:rPr>
        <w:t xml:space="preserve">διαθέσιμα </w:t>
      </w:r>
      <w:r w:rsidR="00A2427F" w:rsidRPr="00024B56">
        <w:rPr>
          <w:rFonts w:ascii="Times New Roman" w:hAnsi="Times New Roman" w:cs="Times New Roman"/>
          <w:sz w:val="24"/>
          <w:szCs w:val="24"/>
        </w:rPr>
        <w:t>δρομολόγια</w:t>
      </w:r>
      <w:r w:rsidR="00637C9E" w:rsidRPr="00024B56">
        <w:rPr>
          <w:rFonts w:ascii="Times New Roman" w:hAnsi="Times New Roman" w:cs="Times New Roman"/>
          <w:sz w:val="24"/>
          <w:szCs w:val="24"/>
        </w:rPr>
        <w:t xml:space="preserve"> και τις καιρικές συνθήκες</w:t>
      </w:r>
      <w:r w:rsidR="00A2427F" w:rsidRPr="00024B56">
        <w:rPr>
          <w:rFonts w:ascii="Times New Roman" w:hAnsi="Times New Roman" w:cs="Times New Roman"/>
          <w:sz w:val="24"/>
          <w:szCs w:val="24"/>
        </w:rPr>
        <w:t>.</w:t>
      </w:r>
      <w:r w:rsidR="00931FEC" w:rsidRPr="00024B56">
        <w:rPr>
          <w:rFonts w:ascii="Times New Roman" w:hAnsi="Times New Roman" w:cs="Times New Roman"/>
          <w:sz w:val="24"/>
          <w:szCs w:val="24"/>
        </w:rPr>
        <w:t xml:space="preserve"> </w:t>
      </w:r>
    </w:p>
    <w:p w:rsidR="00CE144B" w:rsidRPr="00024B56" w:rsidRDefault="00931FEC" w:rsidP="00931FEC">
      <w:pPr>
        <w:pStyle w:val="a3"/>
        <w:spacing w:line="360" w:lineRule="auto"/>
        <w:jc w:val="both"/>
        <w:rPr>
          <w:rFonts w:ascii="Times New Roman" w:hAnsi="Times New Roman" w:cs="Times New Roman"/>
          <w:sz w:val="24"/>
          <w:szCs w:val="24"/>
        </w:rPr>
      </w:pPr>
      <w:r w:rsidRPr="00024B56">
        <w:rPr>
          <w:rFonts w:ascii="Times New Roman" w:hAnsi="Times New Roman" w:cs="Times New Roman"/>
          <w:sz w:val="24"/>
          <w:szCs w:val="24"/>
        </w:rPr>
        <w:t>Η προσφορά</w:t>
      </w:r>
      <w:r w:rsidR="00CE144B" w:rsidRPr="00024B56">
        <w:rPr>
          <w:rFonts w:ascii="Times New Roman" w:hAnsi="Times New Roman" w:cs="Times New Roman"/>
          <w:sz w:val="24"/>
          <w:szCs w:val="24"/>
        </w:rPr>
        <w:t xml:space="preserve"> θα περιλαμβάν</w:t>
      </w:r>
      <w:r w:rsidRPr="00024B56">
        <w:rPr>
          <w:rFonts w:ascii="Times New Roman" w:hAnsi="Times New Roman" w:cs="Times New Roman"/>
          <w:sz w:val="24"/>
          <w:szCs w:val="24"/>
        </w:rPr>
        <w:t>ει</w:t>
      </w:r>
      <w:r w:rsidR="00CE144B" w:rsidRPr="00024B56">
        <w:rPr>
          <w:rFonts w:ascii="Times New Roman" w:hAnsi="Times New Roman" w:cs="Times New Roman"/>
          <w:sz w:val="24"/>
          <w:szCs w:val="24"/>
        </w:rPr>
        <w:t>:</w:t>
      </w:r>
    </w:p>
    <w:p w:rsidR="00F57154" w:rsidRPr="00024B56" w:rsidRDefault="00CE144B" w:rsidP="00931FEC">
      <w:pPr>
        <w:pStyle w:val="a3"/>
        <w:numPr>
          <w:ilvl w:val="0"/>
          <w:numId w:val="2"/>
        </w:numPr>
        <w:spacing w:line="360" w:lineRule="auto"/>
        <w:jc w:val="both"/>
        <w:rPr>
          <w:rFonts w:ascii="Times New Roman" w:hAnsi="Times New Roman" w:cs="Times New Roman"/>
          <w:sz w:val="24"/>
          <w:szCs w:val="24"/>
        </w:rPr>
      </w:pPr>
      <w:r w:rsidRPr="00024B56">
        <w:rPr>
          <w:rFonts w:ascii="Times New Roman" w:hAnsi="Times New Roman" w:cs="Times New Roman"/>
          <w:sz w:val="24"/>
          <w:szCs w:val="24"/>
        </w:rPr>
        <w:t>Ακτοπλοϊκά εισιτήρια από τη Νίσυρο</w:t>
      </w:r>
      <w:r w:rsidR="005430EE" w:rsidRPr="00024B56">
        <w:rPr>
          <w:rFonts w:ascii="Times New Roman" w:hAnsi="Times New Roman" w:cs="Times New Roman"/>
          <w:sz w:val="24"/>
          <w:szCs w:val="24"/>
        </w:rPr>
        <w:t xml:space="preserve"> προς </w:t>
      </w:r>
      <w:r w:rsidR="00A020E4">
        <w:rPr>
          <w:rFonts w:ascii="Times New Roman" w:hAnsi="Times New Roman" w:cs="Times New Roman"/>
          <w:sz w:val="24"/>
          <w:szCs w:val="24"/>
        </w:rPr>
        <w:t>Πειραιά</w:t>
      </w:r>
      <w:r w:rsidR="007324DC" w:rsidRPr="00024B56">
        <w:rPr>
          <w:rFonts w:ascii="Times New Roman" w:hAnsi="Times New Roman" w:cs="Times New Roman"/>
          <w:sz w:val="24"/>
          <w:szCs w:val="24"/>
        </w:rPr>
        <w:t>,</w:t>
      </w:r>
      <w:r w:rsidR="00A020E4">
        <w:rPr>
          <w:rFonts w:ascii="Times New Roman" w:hAnsi="Times New Roman" w:cs="Times New Roman"/>
          <w:sz w:val="24"/>
          <w:szCs w:val="24"/>
        </w:rPr>
        <w:t xml:space="preserve"> </w:t>
      </w:r>
      <w:r w:rsidR="005430EE" w:rsidRPr="00024B56">
        <w:rPr>
          <w:rFonts w:ascii="Times New Roman" w:hAnsi="Times New Roman" w:cs="Times New Roman"/>
          <w:sz w:val="24"/>
          <w:szCs w:val="24"/>
        </w:rPr>
        <w:t xml:space="preserve"> </w:t>
      </w:r>
      <w:r w:rsidR="00A020E4">
        <w:rPr>
          <w:rFonts w:ascii="Times New Roman" w:hAnsi="Times New Roman" w:cs="Times New Roman"/>
          <w:sz w:val="24"/>
          <w:szCs w:val="24"/>
        </w:rPr>
        <w:t xml:space="preserve">Πειραιά – Χανιά και Ηράκλειο- Πειραιά , Πειραιά-Κως και Κως-Νίσυρος στις 2/4/2022 </w:t>
      </w:r>
      <w:r w:rsidR="00F57154" w:rsidRPr="00024B56">
        <w:rPr>
          <w:rFonts w:ascii="Times New Roman" w:hAnsi="Times New Roman" w:cs="Times New Roman"/>
          <w:sz w:val="24"/>
          <w:szCs w:val="24"/>
        </w:rPr>
        <w:t>.</w:t>
      </w:r>
    </w:p>
    <w:p w:rsidR="00875C2A" w:rsidRPr="00024B56" w:rsidRDefault="00F870B2" w:rsidP="00024B56">
      <w:pPr>
        <w:pStyle w:val="a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Δυο</w:t>
      </w:r>
      <w:r w:rsidR="00306F2F" w:rsidRPr="00024B56">
        <w:rPr>
          <w:rFonts w:ascii="Times New Roman" w:hAnsi="Times New Roman" w:cs="Times New Roman"/>
          <w:sz w:val="24"/>
          <w:szCs w:val="24"/>
        </w:rPr>
        <w:t xml:space="preserve"> </w:t>
      </w:r>
      <w:r w:rsidR="00623E8C" w:rsidRPr="00024B56">
        <w:rPr>
          <w:rFonts w:ascii="Times New Roman" w:hAnsi="Times New Roman" w:cs="Times New Roman"/>
          <w:sz w:val="24"/>
          <w:szCs w:val="24"/>
        </w:rPr>
        <w:t>(</w:t>
      </w:r>
      <w:r w:rsidR="00CC4EC9">
        <w:rPr>
          <w:rFonts w:ascii="Times New Roman" w:hAnsi="Times New Roman" w:cs="Times New Roman"/>
          <w:sz w:val="24"/>
          <w:szCs w:val="24"/>
        </w:rPr>
        <w:t>2</w:t>
      </w:r>
      <w:r w:rsidR="00623E8C" w:rsidRPr="00024B56">
        <w:rPr>
          <w:rFonts w:ascii="Times New Roman" w:hAnsi="Times New Roman" w:cs="Times New Roman"/>
          <w:sz w:val="24"/>
          <w:szCs w:val="24"/>
        </w:rPr>
        <w:t>) διανυκτερεύσεις στ</w:t>
      </w:r>
      <w:r>
        <w:rPr>
          <w:rFonts w:ascii="Times New Roman" w:hAnsi="Times New Roman" w:cs="Times New Roman"/>
          <w:sz w:val="24"/>
          <w:szCs w:val="24"/>
        </w:rPr>
        <w:t xml:space="preserve">α </w:t>
      </w:r>
      <w:r w:rsidR="00D03005">
        <w:rPr>
          <w:rFonts w:ascii="Times New Roman" w:hAnsi="Times New Roman" w:cs="Times New Roman"/>
          <w:sz w:val="24"/>
          <w:szCs w:val="24"/>
        </w:rPr>
        <w:t>Χανιά</w:t>
      </w:r>
      <w:r w:rsidR="00D6732F">
        <w:rPr>
          <w:rFonts w:ascii="Times New Roman" w:hAnsi="Times New Roman" w:cs="Times New Roman"/>
          <w:sz w:val="24"/>
          <w:szCs w:val="24"/>
        </w:rPr>
        <w:t xml:space="preserve"> και δυο διανυκτερεύσεις στο Ηράκλειο, </w:t>
      </w:r>
      <w:r w:rsidR="00306F2F" w:rsidRPr="00024B56">
        <w:rPr>
          <w:rFonts w:ascii="Times New Roman" w:hAnsi="Times New Roman" w:cs="Times New Roman"/>
          <w:sz w:val="24"/>
          <w:szCs w:val="24"/>
        </w:rPr>
        <w:t xml:space="preserve"> </w:t>
      </w:r>
      <w:r w:rsidR="00623E8C" w:rsidRPr="00024B56">
        <w:rPr>
          <w:rFonts w:ascii="Times New Roman" w:hAnsi="Times New Roman" w:cs="Times New Roman"/>
          <w:sz w:val="24"/>
          <w:szCs w:val="24"/>
        </w:rPr>
        <w:t xml:space="preserve">με διαμονή σε ξενοδοχείο </w:t>
      </w:r>
      <w:r w:rsidR="00306F2F" w:rsidRPr="00024B56">
        <w:rPr>
          <w:rFonts w:ascii="Times New Roman" w:hAnsi="Times New Roman" w:cs="Times New Roman"/>
          <w:sz w:val="24"/>
          <w:szCs w:val="24"/>
        </w:rPr>
        <w:t xml:space="preserve">τεσσάρων </w:t>
      </w:r>
      <w:r w:rsidR="00623E8C" w:rsidRPr="00024B56">
        <w:rPr>
          <w:rFonts w:ascii="Times New Roman" w:hAnsi="Times New Roman" w:cs="Times New Roman"/>
          <w:sz w:val="24"/>
          <w:szCs w:val="24"/>
        </w:rPr>
        <w:t>(</w:t>
      </w:r>
      <w:r w:rsidR="00306F2F" w:rsidRPr="00024B56">
        <w:rPr>
          <w:rFonts w:ascii="Times New Roman" w:hAnsi="Times New Roman" w:cs="Times New Roman"/>
          <w:sz w:val="24"/>
          <w:szCs w:val="24"/>
        </w:rPr>
        <w:t>4</w:t>
      </w:r>
      <w:r w:rsidR="00623E8C" w:rsidRPr="00024B56">
        <w:rPr>
          <w:rFonts w:ascii="Times New Roman" w:hAnsi="Times New Roman" w:cs="Times New Roman"/>
          <w:sz w:val="24"/>
          <w:szCs w:val="24"/>
        </w:rPr>
        <w:t xml:space="preserve">) </w:t>
      </w:r>
      <w:r w:rsidR="00D50051" w:rsidRPr="00024B56">
        <w:rPr>
          <w:rFonts w:ascii="Times New Roman" w:hAnsi="Times New Roman" w:cs="Times New Roman"/>
          <w:sz w:val="24"/>
          <w:szCs w:val="24"/>
        </w:rPr>
        <w:t xml:space="preserve">ή </w:t>
      </w:r>
      <w:r w:rsidR="00306F2F" w:rsidRPr="00024B56">
        <w:rPr>
          <w:rFonts w:ascii="Times New Roman" w:hAnsi="Times New Roman" w:cs="Times New Roman"/>
          <w:sz w:val="24"/>
          <w:szCs w:val="24"/>
        </w:rPr>
        <w:t>πέντε (5)</w:t>
      </w:r>
      <w:r w:rsidR="00D50051" w:rsidRPr="00024B56">
        <w:rPr>
          <w:rFonts w:ascii="Times New Roman" w:hAnsi="Times New Roman" w:cs="Times New Roman"/>
          <w:sz w:val="24"/>
          <w:szCs w:val="24"/>
        </w:rPr>
        <w:t xml:space="preserve"> </w:t>
      </w:r>
      <w:r w:rsidR="00623E8C" w:rsidRPr="00024B56">
        <w:rPr>
          <w:rFonts w:ascii="Times New Roman" w:hAnsi="Times New Roman" w:cs="Times New Roman"/>
          <w:sz w:val="24"/>
          <w:szCs w:val="24"/>
        </w:rPr>
        <w:t xml:space="preserve">αστέρων με πρωινό, το οποίο </w:t>
      </w:r>
      <w:r w:rsidR="007324DC" w:rsidRPr="00024B56">
        <w:rPr>
          <w:rFonts w:ascii="Times New Roman" w:hAnsi="Times New Roman" w:cs="Times New Roman"/>
          <w:sz w:val="24"/>
          <w:szCs w:val="24"/>
        </w:rPr>
        <w:t xml:space="preserve">κατά προτίμηση </w:t>
      </w:r>
      <w:r w:rsidR="00623E8C" w:rsidRPr="00024B56">
        <w:rPr>
          <w:rFonts w:ascii="Times New Roman" w:hAnsi="Times New Roman" w:cs="Times New Roman"/>
          <w:sz w:val="24"/>
          <w:szCs w:val="24"/>
        </w:rPr>
        <w:t xml:space="preserve">να βρίσκεται </w:t>
      </w:r>
      <w:r w:rsidR="00946491" w:rsidRPr="00024B56">
        <w:rPr>
          <w:rFonts w:ascii="Times New Roman" w:hAnsi="Times New Roman" w:cs="Times New Roman"/>
          <w:sz w:val="24"/>
          <w:szCs w:val="24"/>
        </w:rPr>
        <w:t>μακριά</w:t>
      </w:r>
      <w:r w:rsidR="00623E8C" w:rsidRPr="00024B56">
        <w:rPr>
          <w:rFonts w:ascii="Times New Roman" w:hAnsi="Times New Roman" w:cs="Times New Roman"/>
          <w:sz w:val="24"/>
          <w:szCs w:val="24"/>
        </w:rPr>
        <w:t xml:space="preserve"> από περιοχή που δεν </w:t>
      </w:r>
      <w:r w:rsidR="00946491" w:rsidRPr="00024B56">
        <w:rPr>
          <w:rFonts w:ascii="Times New Roman" w:hAnsi="Times New Roman" w:cs="Times New Roman"/>
          <w:sz w:val="24"/>
          <w:szCs w:val="24"/>
        </w:rPr>
        <w:t>ενδείκνυται</w:t>
      </w:r>
      <w:r w:rsidR="00623E8C" w:rsidRPr="00024B56">
        <w:rPr>
          <w:rFonts w:ascii="Times New Roman" w:hAnsi="Times New Roman" w:cs="Times New Roman"/>
          <w:sz w:val="24"/>
          <w:szCs w:val="24"/>
        </w:rPr>
        <w:t xml:space="preserve"> για την ασφάλεια των μαθητών.</w:t>
      </w:r>
      <w:r w:rsidR="00024B56" w:rsidRPr="00024B56">
        <w:rPr>
          <w:rFonts w:ascii="Times New Roman" w:hAnsi="Times New Roman" w:cs="Times New Roman"/>
          <w:sz w:val="24"/>
          <w:szCs w:val="24"/>
        </w:rPr>
        <w:t xml:space="preserve"> Οι μαθητές θα διανυκτερεύσουν σε </w:t>
      </w:r>
      <w:r w:rsidR="00A020E4">
        <w:rPr>
          <w:rFonts w:ascii="Times New Roman" w:hAnsi="Times New Roman" w:cs="Times New Roman"/>
          <w:sz w:val="24"/>
          <w:szCs w:val="24"/>
        </w:rPr>
        <w:t>δυο</w:t>
      </w:r>
      <w:r w:rsidR="00D03005">
        <w:rPr>
          <w:rFonts w:ascii="Times New Roman" w:hAnsi="Times New Roman" w:cs="Times New Roman"/>
          <w:sz w:val="24"/>
          <w:szCs w:val="24"/>
        </w:rPr>
        <w:t xml:space="preserve"> δίκλινα και </w:t>
      </w:r>
      <w:r w:rsidR="00A020E4">
        <w:rPr>
          <w:rFonts w:ascii="Times New Roman" w:hAnsi="Times New Roman" w:cs="Times New Roman"/>
          <w:sz w:val="24"/>
          <w:szCs w:val="24"/>
        </w:rPr>
        <w:t>ένα</w:t>
      </w:r>
      <w:r w:rsidR="00D03005">
        <w:rPr>
          <w:rFonts w:ascii="Times New Roman" w:hAnsi="Times New Roman" w:cs="Times New Roman"/>
          <w:sz w:val="24"/>
          <w:szCs w:val="24"/>
        </w:rPr>
        <w:t xml:space="preserve"> </w:t>
      </w:r>
      <w:r w:rsidR="00A020E4">
        <w:rPr>
          <w:rFonts w:ascii="Times New Roman" w:hAnsi="Times New Roman" w:cs="Times New Roman"/>
          <w:sz w:val="24"/>
          <w:szCs w:val="24"/>
        </w:rPr>
        <w:t>μονόκλινο</w:t>
      </w:r>
      <w:r w:rsidR="00024B56" w:rsidRPr="00024B56">
        <w:rPr>
          <w:rFonts w:ascii="Times New Roman" w:hAnsi="Times New Roman" w:cs="Times New Roman"/>
          <w:sz w:val="24"/>
          <w:szCs w:val="24"/>
        </w:rPr>
        <w:t xml:space="preserve">. </w:t>
      </w:r>
      <w:r w:rsidR="00D03005">
        <w:rPr>
          <w:rFonts w:ascii="Times New Roman" w:hAnsi="Times New Roman" w:cs="Times New Roman"/>
          <w:sz w:val="24"/>
          <w:szCs w:val="24"/>
        </w:rPr>
        <w:t xml:space="preserve"> </w:t>
      </w:r>
      <w:r w:rsidR="00024B56" w:rsidRPr="00024B56">
        <w:rPr>
          <w:rFonts w:ascii="Times New Roman" w:hAnsi="Times New Roman" w:cs="Times New Roman"/>
          <w:sz w:val="24"/>
          <w:szCs w:val="24"/>
        </w:rPr>
        <w:t xml:space="preserve">Οι συνοδοί εκπαιδευτικοί θα διανυκτερεύσουν σε δύο μονόκλινα δωμάτια δωρεάν. </w:t>
      </w:r>
      <w:r w:rsidR="00024B56" w:rsidRPr="00024B56">
        <w:rPr>
          <w:rFonts w:ascii="Times New Roman" w:hAnsi="Times New Roman" w:cs="Times New Roman"/>
        </w:rPr>
        <w:t>Τ</w:t>
      </w:r>
      <w:r w:rsidR="00024B56" w:rsidRPr="00024B56">
        <w:rPr>
          <w:rFonts w:ascii="Times New Roman" w:hAnsi="Times New Roman" w:cs="Times New Roman"/>
          <w:sz w:val="24"/>
          <w:szCs w:val="24"/>
        </w:rPr>
        <w:t xml:space="preserve">α δωμάτια θα πρέπει να βρίσκονται στον ίδιο όροφο και γειτονικά ώστε να ελέγχονται οι μαθητές από τους συνοδούς καθηγητές. Οι χώροι του ξενοδοχείου θα πρέπει να πληρούν τους όρους ασφάλειας και υγιεινής. </w:t>
      </w:r>
    </w:p>
    <w:p w:rsidR="00DB0ABD" w:rsidRPr="00024B56" w:rsidRDefault="00875C2A" w:rsidP="00931FEC">
      <w:pPr>
        <w:pStyle w:val="a3"/>
        <w:numPr>
          <w:ilvl w:val="0"/>
          <w:numId w:val="2"/>
        </w:numPr>
        <w:spacing w:line="360" w:lineRule="auto"/>
        <w:jc w:val="both"/>
        <w:rPr>
          <w:rFonts w:ascii="Times New Roman" w:hAnsi="Times New Roman" w:cs="Times New Roman"/>
          <w:sz w:val="24"/>
          <w:szCs w:val="24"/>
        </w:rPr>
      </w:pPr>
      <w:r w:rsidRPr="00024B56">
        <w:rPr>
          <w:rFonts w:ascii="Times New Roman" w:hAnsi="Times New Roman" w:cs="Times New Roman"/>
          <w:sz w:val="24"/>
          <w:szCs w:val="24"/>
        </w:rPr>
        <w:t xml:space="preserve">Τα έξοδα των τυχόν μετακινήσεων και επισκέψεων που περιλαμβάνονται στο πρόγραμμα της εκδρομής. </w:t>
      </w:r>
      <w:r w:rsidR="00623E8C" w:rsidRPr="00024B56">
        <w:rPr>
          <w:rFonts w:ascii="Times New Roman" w:hAnsi="Times New Roman" w:cs="Times New Roman"/>
          <w:sz w:val="24"/>
          <w:szCs w:val="24"/>
        </w:rPr>
        <w:t xml:space="preserve"> </w:t>
      </w:r>
    </w:p>
    <w:p w:rsidR="00623E8C" w:rsidRPr="00024B56" w:rsidRDefault="00623E8C" w:rsidP="00931FEC">
      <w:pPr>
        <w:pStyle w:val="Default"/>
        <w:numPr>
          <w:ilvl w:val="0"/>
          <w:numId w:val="2"/>
        </w:numPr>
        <w:spacing w:line="360" w:lineRule="auto"/>
        <w:jc w:val="both"/>
      </w:pPr>
      <w:r w:rsidRPr="00024B56">
        <w:rPr>
          <w:bCs/>
        </w:rPr>
        <w:t>Υποχρεωτική Ασφάλιση Ευθύνης Διοργανωτή, όπως ορίζει η κείμενη νομοθεσία, καθώς και πρόσθετη  προαιρετική ασφάλιση για περίπτωση ατυχήματος ή ασθένειας μαθητή ή συνοδού καθηγητή.</w:t>
      </w:r>
    </w:p>
    <w:p w:rsidR="00DB0ABD" w:rsidRPr="00024B56" w:rsidRDefault="00DB0ABD" w:rsidP="00931FEC">
      <w:pPr>
        <w:pStyle w:val="a5"/>
        <w:numPr>
          <w:ilvl w:val="0"/>
          <w:numId w:val="2"/>
        </w:numPr>
        <w:spacing w:line="360" w:lineRule="auto"/>
        <w:jc w:val="both"/>
        <w:rPr>
          <w:iCs/>
        </w:rPr>
      </w:pPr>
      <w:r w:rsidRPr="00024B56">
        <w:rPr>
          <w:iCs/>
        </w:rPr>
        <w:t>Τ</w:t>
      </w:r>
      <w:r w:rsidR="00623E8C" w:rsidRPr="00024B56">
        <w:rPr>
          <w:iCs/>
        </w:rPr>
        <w:t xml:space="preserve">ην αντιμετώπιση της περίπτωσης που δεν θα πραγματοποιηθεί η εκδρομή στις προβλεπόμενες ημερομηνίες λόγω ανωτέρας βίας (καιρικές συνθήκες, εκλογές </w:t>
      </w:r>
      <w:r w:rsidR="00637C9E" w:rsidRPr="00024B56">
        <w:rPr>
          <w:iCs/>
        </w:rPr>
        <w:t>κ.λπ.</w:t>
      </w:r>
      <w:r w:rsidR="00623E8C" w:rsidRPr="00024B56">
        <w:rPr>
          <w:iCs/>
        </w:rPr>
        <w:t xml:space="preserve">). </w:t>
      </w:r>
      <w:r w:rsidRPr="00024B56">
        <w:rPr>
          <w:bCs/>
        </w:rPr>
        <w:t>να προβλέπεται ο επαναπρογραμματισμός της  σε κάποια από τις επόμενες μέρες</w:t>
      </w:r>
    </w:p>
    <w:p w:rsidR="00623E8C" w:rsidRPr="00024B56" w:rsidRDefault="007A6E78" w:rsidP="00931FEC">
      <w:pPr>
        <w:pStyle w:val="a5"/>
        <w:numPr>
          <w:ilvl w:val="0"/>
          <w:numId w:val="2"/>
        </w:numPr>
        <w:spacing w:line="360" w:lineRule="auto"/>
        <w:jc w:val="both"/>
        <w:rPr>
          <w:iCs/>
        </w:rPr>
      </w:pPr>
      <w:r w:rsidRPr="00024B56">
        <w:rPr>
          <w:iCs/>
        </w:rPr>
        <w:t xml:space="preserve">Με την παρούσα προσφορά θα κατατεθεί από τα ταξιδιωτικό γραφείο </w:t>
      </w:r>
      <w:r w:rsidR="00637C9E" w:rsidRPr="00024B56">
        <w:rPr>
          <w:iCs/>
        </w:rPr>
        <w:t>αντίγραφο</w:t>
      </w:r>
      <w:r w:rsidRPr="00024B56">
        <w:rPr>
          <w:iCs/>
        </w:rPr>
        <w:t xml:space="preserve"> σήματος λειτουργίας σε ισχύ με σχετική </w:t>
      </w:r>
      <w:r w:rsidR="00637C9E" w:rsidRPr="00024B56">
        <w:rPr>
          <w:iCs/>
        </w:rPr>
        <w:t>υπεύθυνη</w:t>
      </w:r>
      <w:r w:rsidRPr="00024B56">
        <w:rPr>
          <w:iCs/>
        </w:rPr>
        <w:t xml:space="preserve"> δήλωση θεωρημένη με το γνήσιο της υπογραφής.</w:t>
      </w:r>
    </w:p>
    <w:p w:rsidR="00EF43FF" w:rsidRPr="00024B56" w:rsidRDefault="007A6E78" w:rsidP="00931FEC">
      <w:pPr>
        <w:pStyle w:val="a5"/>
        <w:numPr>
          <w:ilvl w:val="0"/>
          <w:numId w:val="2"/>
        </w:numPr>
        <w:spacing w:line="360" w:lineRule="auto"/>
        <w:jc w:val="both"/>
        <w:rPr>
          <w:iCs/>
        </w:rPr>
      </w:pPr>
      <w:r w:rsidRPr="00024B56">
        <w:rPr>
          <w:iCs/>
        </w:rPr>
        <w:t xml:space="preserve">Θα παρακρατηθεί το 20% της αξίας της εκδρομής από το ταξιδιωτικό πρακτορείο το οποίο θα </w:t>
      </w:r>
      <w:r w:rsidR="00637C9E" w:rsidRPr="00024B56">
        <w:rPr>
          <w:iCs/>
        </w:rPr>
        <w:t>αποδοθεί</w:t>
      </w:r>
      <w:r w:rsidRPr="00024B56">
        <w:rPr>
          <w:iCs/>
        </w:rPr>
        <w:t xml:space="preserve"> μετά το τέλος της εκδρομής, αφού </w:t>
      </w:r>
      <w:r w:rsidR="00637C9E" w:rsidRPr="00024B56">
        <w:rPr>
          <w:iCs/>
        </w:rPr>
        <w:t>εκπληρωθούν</w:t>
      </w:r>
      <w:r w:rsidRPr="00024B56">
        <w:rPr>
          <w:iCs/>
        </w:rPr>
        <w:t xml:space="preserve"> όλοι οι όροι της </w:t>
      </w:r>
      <w:r w:rsidR="00637C9E" w:rsidRPr="00024B56">
        <w:rPr>
          <w:iCs/>
        </w:rPr>
        <w:t>σύμβασης</w:t>
      </w:r>
      <w:r w:rsidR="00EF43FF" w:rsidRPr="00024B56">
        <w:rPr>
          <w:iCs/>
        </w:rPr>
        <w:t>.</w:t>
      </w:r>
    </w:p>
    <w:p w:rsidR="00EF43FF" w:rsidRPr="00024B56" w:rsidRDefault="00637C9E" w:rsidP="00931FEC">
      <w:pPr>
        <w:pStyle w:val="a5"/>
        <w:numPr>
          <w:ilvl w:val="0"/>
          <w:numId w:val="2"/>
        </w:numPr>
        <w:spacing w:line="360" w:lineRule="auto"/>
        <w:jc w:val="both"/>
        <w:rPr>
          <w:iCs/>
        </w:rPr>
      </w:pPr>
      <w:r w:rsidRPr="00024B56">
        <w:rPr>
          <w:iCs/>
        </w:rPr>
        <w:t xml:space="preserve">Να γίνει αναφορά του ονόματος του ξενοδοχείου, της κατηγορίας καθώς και της διεύθυνσης του, με τον συνολικό αριθμό, τον όροφο και του τύπου των δωματίων. </w:t>
      </w:r>
    </w:p>
    <w:p w:rsidR="00DB0ABD" w:rsidRPr="00024B56" w:rsidRDefault="00DB0ABD" w:rsidP="00931FEC">
      <w:pPr>
        <w:numPr>
          <w:ilvl w:val="0"/>
          <w:numId w:val="2"/>
        </w:numPr>
        <w:spacing w:line="360" w:lineRule="auto"/>
        <w:ind w:right="-46"/>
        <w:jc w:val="both"/>
        <w:rPr>
          <w:bCs/>
        </w:rPr>
      </w:pPr>
      <w:r w:rsidRPr="00024B56">
        <w:rPr>
          <w:bCs/>
        </w:rPr>
        <w:lastRenderedPageBreak/>
        <w:t xml:space="preserve">Για τις παραπάνω υπηρεσίες ζητείται η τελική συνολική τιμή (με ΦΠΑ) </w:t>
      </w:r>
      <w:r w:rsidR="00D50051" w:rsidRPr="00024B56">
        <w:rPr>
          <w:bCs/>
        </w:rPr>
        <w:t xml:space="preserve">αλλά και τιμή για </w:t>
      </w:r>
      <w:r w:rsidR="00637C9E" w:rsidRPr="00024B56">
        <w:rPr>
          <w:bCs/>
        </w:rPr>
        <w:t>κάθε</w:t>
      </w:r>
      <w:r w:rsidR="00D50051" w:rsidRPr="00024B56">
        <w:rPr>
          <w:bCs/>
        </w:rPr>
        <w:t xml:space="preserve"> </w:t>
      </w:r>
      <w:r w:rsidR="00637C9E" w:rsidRPr="00024B56">
        <w:rPr>
          <w:bCs/>
        </w:rPr>
        <w:t>μαθητή</w:t>
      </w:r>
      <w:r w:rsidR="00D50051" w:rsidRPr="00024B56">
        <w:rPr>
          <w:bCs/>
        </w:rPr>
        <w:t>.</w:t>
      </w:r>
    </w:p>
    <w:p w:rsidR="00946491" w:rsidRPr="00024B56" w:rsidRDefault="00946491" w:rsidP="00931FEC">
      <w:pPr>
        <w:spacing w:line="360" w:lineRule="auto"/>
        <w:ind w:right="-46"/>
        <w:jc w:val="both"/>
        <w:rPr>
          <w:bCs/>
        </w:rPr>
      </w:pPr>
    </w:p>
    <w:p w:rsidR="00946491" w:rsidRPr="00024B56" w:rsidRDefault="00946491" w:rsidP="00931FEC">
      <w:pPr>
        <w:pStyle w:val="Default"/>
        <w:spacing w:line="360" w:lineRule="auto"/>
        <w:jc w:val="both"/>
        <w:rPr>
          <w:b/>
        </w:rPr>
      </w:pPr>
      <w:r w:rsidRPr="00024B56">
        <w:rPr>
          <w:b/>
        </w:rPr>
        <w:t>Ενδεικτικό πρόγραμμα (πάντα ανάλογα με τις ώρες άφιξης και επιστροφής)</w:t>
      </w:r>
    </w:p>
    <w:p w:rsidR="00931FEC" w:rsidRPr="00024B56" w:rsidRDefault="00931FEC" w:rsidP="00931FEC">
      <w:pPr>
        <w:pStyle w:val="Web"/>
        <w:spacing w:before="0" w:beforeAutospacing="0" w:after="0" w:afterAutospacing="0" w:line="360" w:lineRule="auto"/>
        <w:jc w:val="both"/>
        <w:rPr>
          <w:b/>
          <w:bCs/>
        </w:rPr>
      </w:pPr>
    </w:p>
    <w:p w:rsidR="00931FEC" w:rsidRPr="00024B56" w:rsidRDefault="00946491" w:rsidP="00931FEC">
      <w:pPr>
        <w:pStyle w:val="Web"/>
        <w:spacing w:before="0" w:beforeAutospacing="0" w:after="0" w:afterAutospacing="0" w:line="360" w:lineRule="auto"/>
        <w:jc w:val="both"/>
        <w:rPr>
          <w:bCs/>
        </w:rPr>
      </w:pPr>
      <w:r w:rsidRPr="00024B56">
        <w:rPr>
          <w:b/>
          <w:bCs/>
        </w:rPr>
        <w:t>1η Ημέρα:</w:t>
      </w:r>
      <w:r w:rsidRPr="00024B56">
        <w:rPr>
          <w:bCs/>
        </w:rPr>
        <w:t xml:space="preserve"> </w:t>
      </w:r>
      <w:r w:rsidRPr="00024B56">
        <w:rPr>
          <w:b/>
          <w:bCs/>
        </w:rPr>
        <w:t xml:space="preserve">Νίσυρος – </w:t>
      </w:r>
      <w:r w:rsidR="00A020E4">
        <w:rPr>
          <w:b/>
          <w:bCs/>
        </w:rPr>
        <w:t>Πειραιάς</w:t>
      </w:r>
      <w:r w:rsidR="00A926BE">
        <w:rPr>
          <w:b/>
          <w:bCs/>
        </w:rPr>
        <w:t xml:space="preserve">, </w:t>
      </w:r>
      <w:r w:rsidR="00A926BE" w:rsidRPr="00A926BE">
        <w:rPr>
          <w:b/>
          <w:bCs/>
        </w:rPr>
        <w:t xml:space="preserve"> </w:t>
      </w:r>
      <w:r w:rsidR="00A926BE">
        <w:rPr>
          <w:b/>
          <w:bCs/>
        </w:rPr>
        <w:t>Πειραιάς – Χανιά</w:t>
      </w:r>
    </w:p>
    <w:p w:rsidR="00563D80" w:rsidRPr="00024B56" w:rsidRDefault="00563D80" w:rsidP="00563D80">
      <w:pPr>
        <w:pStyle w:val="Web"/>
        <w:spacing w:before="0" w:beforeAutospacing="0" w:after="0" w:afterAutospacing="0" w:line="360" w:lineRule="auto"/>
        <w:jc w:val="both"/>
        <w:rPr>
          <w:bCs/>
        </w:rPr>
      </w:pPr>
      <w:r>
        <w:rPr>
          <w:bCs/>
        </w:rPr>
        <w:t>Μουσείο Ακρόπολης</w:t>
      </w:r>
    </w:p>
    <w:p w:rsidR="006424CA" w:rsidRPr="00024B56" w:rsidRDefault="00A926BE" w:rsidP="00931FEC">
      <w:pPr>
        <w:spacing w:line="360" w:lineRule="auto"/>
        <w:jc w:val="both"/>
        <w:rPr>
          <w:b/>
          <w:bCs/>
        </w:rPr>
      </w:pPr>
      <w:r>
        <w:rPr>
          <w:b/>
          <w:bCs/>
        </w:rPr>
        <w:t>2</w:t>
      </w:r>
      <w:r w:rsidR="006424CA" w:rsidRPr="00024B56">
        <w:rPr>
          <w:b/>
          <w:bCs/>
        </w:rPr>
        <w:t xml:space="preserve">η Ημέρα: </w:t>
      </w:r>
      <w:r>
        <w:rPr>
          <w:b/>
          <w:bCs/>
        </w:rPr>
        <w:t>Χανιά (Διανυκτέρευση 27 και 28 Μαρτίου)</w:t>
      </w:r>
      <w:r w:rsidR="00563D80" w:rsidRPr="00563D80">
        <w:rPr>
          <w:bCs/>
        </w:rPr>
        <w:t xml:space="preserve"> </w:t>
      </w:r>
      <w:r w:rsidR="00563D80">
        <w:rPr>
          <w:bCs/>
        </w:rPr>
        <w:t>Μεταφορά στο ξενοδοχείο. Περιήγηση στον νομό Χανίων</w:t>
      </w:r>
    </w:p>
    <w:p w:rsidR="00563D80" w:rsidRPr="00024B56" w:rsidRDefault="00A926BE" w:rsidP="00563D80">
      <w:pPr>
        <w:spacing w:line="360" w:lineRule="auto"/>
        <w:jc w:val="both"/>
        <w:rPr>
          <w:bCs/>
        </w:rPr>
      </w:pPr>
      <w:r>
        <w:rPr>
          <w:b/>
          <w:bCs/>
        </w:rPr>
        <w:t>3</w:t>
      </w:r>
      <w:r w:rsidR="006424CA" w:rsidRPr="00024B56">
        <w:rPr>
          <w:b/>
          <w:bCs/>
        </w:rPr>
        <w:t xml:space="preserve">η Ημέρα: </w:t>
      </w:r>
      <w:r w:rsidR="00D6732F">
        <w:rPr>
          <w:b/>
          <w:bCs/>
        </w:rPr>
        <w:t xml:space="preserve"> </w:t>
      </w:r>
      <w:r>
        <w:rPr>
          <w:b/>
          <w:bCs/>
        </w:rPr>
        <w:t xml:space="preserve">Εκδρομή στο Ρέθυμνο. </w:t>
      </w:r>
      <w:r w:rsidRPr="00563D80">
        <w:rPr>
          <w:bCs/>
        </w:rPr>
        <w:t xml:space="preserve"> </w:t>
      </w:r>
      <w:r>
        <w:rPr>
          <w:bCs/>
        </w:rPr>
        <w:t xml:space="preserve">Ρέθυμνο </w:t>
      </w:r>
      <w:r w:rsidR="00563D80">
        <w:rPr>
          <w:bCs/>
        </w:rPr>
        <w:t xml:space="preserve"> περιήγηση στην πόλη. Λίμνη </w:t>
      </w:r>
      <w:proofErr w:type="spellStart"/>
      <w:r w:rsidR="00563D80">
        <w:rPr>
          <w:bCs/>
        </w:rPr>
        <w:t>Κουρνά</w:t>
      </w:r>
      <w:proofErr w:type="spellEnd"/>
    </w:p>
    <w:p w:rsidR="00A926BE" w:rsidRDefault="00A926BE" w:rsidP="00931FEC">
      <w:pPr>
        <w:spacing w:line="360" w:lineRule="auto"/>
        <w:jc w:val="both"/>
        <w:rPr>
          <w:b/>
          <w:bCs/>
        </w:rPr>
      </w:pPr>
      <w:r>
        <w:rPr>
          <w:b/>
          <w:bCs/>
        </w:rPr>
        <w:t>4</w:t>
      </w:r>
      <w:r w:rsidR="006424CA" w:rsidRPr="00024B56">
        <w:rPr>
          <w:b/>
          <w:bCs/>
        </w:rPr>
        <w:t>ή ημ</w:t>
      </w:r>
      <w:r w:rsidR="009448D5">
        <w:rPr>
          <w:b/>
          <w:bCs/>
        </w:rPr>
        <w:t xml:space="preserve">έρα: </w:t>
      </w:r>
      <w:r>
        <w:rPr>
          <w:b/>
          <w:bCs/>
        </w:rPr>
        <w:t>Μετακίνηση στο Ηράκλειο (Διανυκτέρευση 29 και 30 Μαρτίου)</w:t>
      </w:r>
    </w:p>
    <w:p w:rsidR="006424CA" w:rsidRPr="00024B56" w:rsidRDefault="003748F4" w:rsidP="00931FEC">
      <w:pPr>
        <w:spacing w:line="360" w:lineRule="auto"/>
        <w:jc w:val="both"/>
        <w:rPr>
          <w:b/>
          <w:bCs/>
        </w:rPr>
      </w:pPr>
      <w:r>
        <w:rPr>
          <w:b/>
          <w:bCs/>
        </w:rPr>
        <w:t>Νομός Ηρακλείου</w:t>
      </w:r>
    </w:p>
    <w:p w:rsidR="006424CA" w:rsidRPr="00024B56" w:rsidRDefault="003748F4" w:rsidP="00931FEC">
      <w:pPr>
        <w:spacing w:line="360" w:lineRule="auto"/>
        <w:jc w:val="both"/>
        <w:rPr>
          <w:bCs/>
        </w:rPr>
      </w:pPr>
      <w:r>
        <w:rPr>
          <w:bCs/>
        </w:rPr>
        <w:t>Επίσκεψη στην Κνωσό . Ξενάγηση στην πόλη του Ηρακλείου</w:t>
      </w:r>
    </w:p>
    <w:p w:rsidR="006424CA" w:rsidRPr="00024B56" w:rsidRDefault="00A926BE" w:rsidP="00931FEC">
      <w:pPr>
        <w:spacing w:line="360" w:lineRule="auto"/>
        <w:jc w:val="both"/>
        <w:rPr>
          <w:b/>
          <w:bCs/>
        </w:rPr>
      </w:pPr>
      <w:r>
        <w:rPr>
          <w:b/>
          <w:bCs/>
        </w:rPr>
        <w:t>5</w:t>
      </w:r>
      <w:r w:rsidR="006424CA" w:rsidRPr="00024B56">
        <w:rPr>
          <w:b/>
          <w:bCs/>
        </w:rPr>
        <w:t xml:space="preserve">η Ημέρα: </w:t>
      </w:r>
      <w:r w:rsidR="00D6732F">
        <w:rPr>
          <w:b/>
          <w:bCs/>
        </w:rPr>
        <w:t xml:space="preserve">Επίσκεψη στο νομό Λασιθίου </w:t>
      </w:r>
    </w:p>
    <w:p w:rsidR="00563D80" w:rsidRDefault="00563D80" w:rsidP="00563D80">
      <w:pPr>
        <w:spacing w:line="360" w:lineRule="auto"/>
        <w:jc w:val="both"/>
        <w:rPr>
          <w:bCs/>
        </w:rPr>
      </w:pPr>
      <w:r>
        <w:rPr>
          <w:bCs/>
        </w:rPr>
        <w:t>Περιήγηση στον Άγιο Νικόλαο, οροπέδιο Λασιθίου,. Κατά την επιστροφή στο Ηράκλειο επίσκεψη  στο ενυδρείο</w:t>
      </w:r>
    </w:p>
    <w:p w:rsidR="00A926BE" w:rsidRDefault="00A926BE" w:rsidP="00563D80">
      <w:pPr>
        <w:spacing w:line="360" w:lineRule="auto"/>
        <w:jc w:val="both"/>
        <w:rPr>
          <w:b/>
          <w:bCs/>
        </w:rPr>
      </w:pPr>
      <w:r>
        <w:rPr>
          <w:b/>
          <w:bCs/>
        </w:rPr>
        <w:t>6</w:t>
      </w:r>
      <w:r w:rsidR="00563D80" w:rsidRPr="00563D80">
        <w:rPr>
          <w:b/>
          <w:bCs/>
          <w:vertAlign w:val="superscript"/>
        </w:rPr>
        <w:t>η</w:t>
      </w:r>
      <w:r w:rsidR="00563D80" w:rsidRPr="00563D80">
        <w:rPr>
          <w:b/>
          <w:bCs/>
        </w:rPr>
        <w:t xml:space="preserve"> Ημέρα : Αναχώρηση . Ηράκλειο- Πειραιάς , </w:t>
      </w:r>
    </w:p>
    <w:p w:rsidR="00563D80" w:rsidRPr="00563D80" w:rsidRDefault="00A926BE" w:rsidP="00563D80">
      <w:pPr>
        <w:spacing w:line="360" w:lineRule="auto"/>
        <w:jc w:val="both"/>
        <w:rPr>
          <w:b/>
          <w:bCs/>
        </w:rPr>
      </w:pPr>
      <w:r>
        <w:rPr>
          <w:b/>
          <w:bCs/>
        </w:rPr>
        <w:t>7</w:t>
      </w:r>
      <w:r w:rsidRPr="00A926BE">
        <w:rPr>
          <w:b/>
          <w:bCs/>
          <w:vertAlign w:val="superscript"/>
        </w:rPr>
        <w:t>η</w:t>
      </w:r>
      <w:r>
        <w:rPr>
          <w:b/>
          <w:bCs/>
        </w:rPr>
        <w:t xml:space="preserve"> Ημέρα : </w:t>
      </w:r>
      <w:r w:rsidR="00563D80" w:rsidRPr="00563D80">
        <w:rPr>
          <w:b/>
          <w:bCs/>
        </w:rPr>
        <w:t>Πειραιάς – Κως , Κως -Νίσυρος</w:t>
      </w:r>
    </w:p>
    <w:p w:rsidR="00946491" w:rsidRPr="00024B56" w:rsidRDefault="00946491" w:rsidP="00931FEC">
      <w:pPr>
        <w:spacing w:line="360" w:lineRule="auto"/>
        <w:ind w:right="-46"/>
        <w:jc w:val="both"/>
        <w:rPr>
          <w:bCs/>
        </w:rPr>
      </w:pPr>
    </w:p>
    <w:p w:rsidR="00221C21" w:rsidRPr="00024B56" w:rsidRDefault="00D46F78" w:rsidP="00221C21">
      <w:pPr>
        <w:spacing w:line="360" w:lineRule="auto"/>
        <w:ind w:right="-46"/>
        <w:jc w:val="both"/>
        <w:rPr>
          <w:bCs/>
        </w:rPr>
      </w:pPr>
      <w:r>
        <w:t xml:space="preserve">  </w:t>
      </w:r>
      <w:r w:rsidR="00637C9E" w:rsidRPr="00024B56">
        <w:t xml:space="preserve">Οι σχετικές </w:t>
      </w:r>
      <w:r w:rsidR="00637C9E" w:rsidRPr="00024B56">
        <w:rPr>
          <w:u w:val="single"/>
        </w:rPr>
        <w:t>προσφορές</w:t>
      </w:r>
      <w:r w:rsidR="00637C9E" w:rsidRPr="00024B56">
        <w:t xml:space="preserve"> θα πρέπει να κατατεθούν έντυπα στο σχολείο (σε σφραγισμένους φακέλους που θα φέρουν εντ</w:t>
      </w:r>
      <w:bookmarkStart w:id="0" w:name="_GoBack"/>
      <w:bookmarkEnd w:id="0"/>
      <w:r w:rsidR="00637C9E" w:rsidRPr="00024B56">
        <w:t xml:space="preserve">ύπως ή με σφραγίδα τα στοιχεία του προσφέροντος και την ένδειξη «Προσφορά για την εκδρομή των μαθητών του </w:t>
      </w:r>
      <w:r w:rsidR="00E6066D">
        <w:t>Γ-ΛΤ Νισύρου σχολικού έτους 20</w:t>
      </w:r>
      <w:r w:rsidR="00563D80">
        <w:t>21-2022</w:t>
      </w:r>
      <w:r w:rsidR="00637C9E" w:rsidRPr="00024B56">
        <w:t xml:space="preserve">») </w:t>
      </w:r>
      <w:r w:rsidR="00637C9E" w:rsidRPr="00024B56">
        <w:rPr>
          <w:b/>
          <w:bCs/>
        </w:rPr>
        <w:t xml:space="preserve">μέχρι την </w:t>
      </w:r>
      <w:r w:rsidR="00563D80">
        <w:rPr>
          <w:b/>
          <w:bCs/>
        </w:rPr>
        <w:t>Δευτέρα 14</w:t>
      </w:r>
      <w:r w:rsidR="00E6066D">
        <w:rPr>
          <w:b/>
          <w:bCs/>
        </w:rPr>
        <w:t xml:space="preserve"> </w:t>
      </w:r>
      <w:r w:rsidR="00563D80">
        <w:rPr>
          <w:b/>
          <w:bCs/>
        </w:rPr>
        <w:t>Μαρτ</w:t>
      </w:r>
      <w:r w:rsidR="00E6066D">
        <w:rPr>
          <w:b/>
          <w:bCs/>
        </w:rPr>
        <w:t>ίου 20</w:t>
      </w:r>
      <w:r w:rsidR="00563D80">
        <w:rPr>
          <w:b/>
          <w:bCs/>
        </w:rPr>
        <w:t>22</w:t>
      </w:r>
      <w:r w:rsidR="00637C9E" w:rsidRPr="00024B56">
        <w:rPr>
          <w:b/>
          <w:bCs/>
        </w:rPr>
        <w:t xml:space="preserve"> και ώρα 12.00 μμ</w:t>
      </w:r>
      <w:r w:rsidR="00637C9E" w:rsidRPr="00024B56">
        <w:t xml:space="preserve">. </w:t>
      </w:r>
      <w:r w:rsidR="00DB0ABD" w:rsidRPr="00024B56">
        <w:t xml:space="preserve">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 Μετά τη λήξη του χρόνου κατάθεσης των προσφορών δεν θα γίνει δεκτή καμία προσφορά. Οι προσφορές που θα κατατεθούν, θα ανοιχθούν ενώπιον της επιτροπής αξιολόγησης προσφορών. </w:t>
      </w:r>
      <w:r w:rsidR="00DB0ABD" w:rsidRPr="00024B56">
        <w:rPr>
          <w:i/>
          <w:iCs/>
        </w:rPr>
        <w:t>Διευκρινίζεται ότι δε γίνονται δεκτές αντιπροσφορές μετά την αποσφράγιση των προσφορών.</w:t>
      </w:r>
      <w:r w:rsidR="00221C21" w:rsidRPr="00221C21">
        <w:rPr>
          <w:bCs/>
        </w:rPr>
        <w:t xml:space="preserve"> </w:t>
      </w:r>
      <w:r w:rsidR="00221C21">
        <w:rPr>
          <w:bCs/>
        </w:rPr>
        <w:t xml:space="preserve">Η προσφορά που θα </w:t>
      </w:r>
      <w:r w:rsidR="00221C21" w:rsidRPr="00024B56">
        <w:rPr>
          <w:bCs/>
        </w:rPr>
        <w:t xml:space="preserve">επιλεγεί θα πρέπει να </w:t>
      </w:r>
      <w:r w:rsidR="00221C21">
        <w:rPr>
          <w:bCs/>
        </w:rPr>
        <w:t>σταλθεί</w:t>
      </w:r>
      <w:r w:rsidR="00221C21" w:rsidRPr="00024B56">
        <w:rPr>
          <w:bCs/>
        </w:rPr>
        <w:t xml:space="preserve"> και σε ηλεκτρονική μορφή (doc ή pdf) για να είναι εύκολη η ανάρτηση της στο διαδίκτυο. Θα ακολουθήσει η υπογραφή σύμβασης.</w:t>
      </w:r>
    </w:p>
    <w:p w:rsidR="00946491" w:rsidRPr="00024B56" w:rsidRDefault="00946491" w:rsidP="00931FEC">
      <w:pPr>
        <w:spacing w:line="360" w:lineRule="auto"/>
        <w:jc w:val="both"/>
        <w:rPr>
          <w:iCs/>
        </w:rPr>
      </w:pPr>
    </w:p>
    <w:p w:rsidR="008358ED" w:rsidRPr="00024B56" w:rsidRDefault="008358ED" w:rsidP="00221C21">
      <w:pPr>
        <w:pStyle w:val="a3"/>
        <w:spacing w:line="360" w:lineRule="auto"/>
        <w:jc w:val="both"/>
        <w:rPr>
          <w:rFonts w:ascii="Times New Roman" w:hAnsi="Times New Roman" w:cs="Times New Roman"/>
          <w:sz w:val="24"/>
          <w:szCs w:val="24"/>
        </w:rPr>
      </w:pPr>
      <w:r w:rsidRPr="00024B56">
        <w:rPr>
          <w:rFonts w:ascii="Times New Roman" w:hAnsi="Times New Roman" w:cs="Times New Roman"/>
          <w:sz w:val="24"/>
          <w:szCs w:val="24"/>
        </w:rPr>
        <w:t>Στο φάκελο</w:t>
      </w:r>
      <w:r w:rsidR="00C56B18" w:rsidRPr="00024B56">
        <w:rPr>
          <w:rFonts w:ascii="Times New Roman" w:hAnsi="Times New Roman" w:cs="Times New Roman"/>
          <w:sz w:val="24"/>
          <w:szCs w:val="24"/>
        </w:rPr>
        <w:t>, επίσης,</w:t>
      </w:r>
      <w:r w:rsidRPr="00024B56">
        <w:rPr>
          <w:rFonts w:ascii="Times New Roman" w:hAnsi="Times New Roman" w:cs="Times New Roman"/>
          <w:sz w:val="24"/>
          <w:szCs w:val="24"/>
        </w:rPr>
        <w:t xml:space="preserve"> θα </w:t>
      </w:r>
      <w:r w:rsidR="00EF4828" w:rsidRPr="00024B56">
        <w:rPr>
          <w:rFonts w:ascii="Times New Roman" w:hAnsi="Times New Roman" w:cs="Times New Roman"/>
          <w:sz w:val="24"/>
          <w:szCs w:val="24"/>
        </w:rPr>
        <w:t>συμπεριλαμβάνονται</w:t>
      </w:r>
      <w:r w:rsidRPr="00024B56">
        <w:rPr>
          <w:rFonts w:ascii="Times New Roman" w:hAnsi="Times New Roman" w:cs="Times New Roman"/>
          <w:sz w:val="24"/>
          <w:szCs w:val="24"/>
        </w:rPr>
        <w:t>:</w:t>
      </w:r>
    </w:p>
    <w:p w:rsidR="00FA6E96" w:rsidRPr="00024B56" w:rsidRDefault="00FA6E96" w:rsidP="00931FEC">
      <w:pPr>
        <w:pStyle w:val="a3"/>
        <w:numPr>
          <w:ilvl w:val="0"/>
          <w:numId w:val="6"/>
        </w:numPr>
        <w:spacing w:line="360" w:lineRule="auto"/>
        <w:ind w:left="284" w:hanging="284"/>
        <w:jc w:val="both"/>
        <w:rPr>
          <w:rFonts w:ascii="Times New Roman" w:hAnsi="Times New Roman" w:cs="Times New Roman"/>
          <w:sz w:val="24"/>
          <w:szCs w:val="24"/>
        </w:rPr>
      </w:pPr>
      <w:r w:rsidRPr="00024B56">
        <w:rPr>
          <w:rFonts w:ascii="Times New Roman" w:hAnsi="Times New Roman" w:cs="Times New Roman"/>
          <w:sz w:val="24"/>
          <w:szCs w:val="24"/>
        </w:rPr>
        <w:t xml:space="preserve">Συμβόλαιο ομαδικής και ατομικής ασφάλισης όλων των μετακινούμενων μαθητών και συνοδών εκπαιδευτικών, το οποίο θα προβλέπει: α) Διασφάλιση </w:t>
      </w:r>
      <w:r w:rsidR="008358ED" w:rsidRPr="00024B56">
        <w:rPr>
          <w:rFonts w:ascii="Times New Roman" w:hAnsi="Times New Roman" w:cs="Times New Roman"/>
          <w:sz w:val="24"/>
          <w:szCs w:val="24"/>
        </w:rPr>
        <w:t xml:space="preserve">πλήρους </w:t>
      </w:r>
      <w:r w:rsidRPr="00024B56">
        <w:rPr>
          <w:rFonts w:ascii="Times New Roman" w:hAnsi="Times New Roman" w:cs="Times New Roman"/>
          <w:sz w:val="24"/>
          <w:szCs w:val="24"/>
        </w:rPr>
        <w:lastRenderedPageBreak/>
        <w:t xml:space="preserve">ιατροφαρμακευτικής περίθαλψης και β) Ασφάλιση ευθύνης διοργανωτή και πρόσθετη ασφάλιση κάλυψης εξόδων σε περίπτωση ατυχήματος ή ασθένειας. </w:t>
      </w:r>
    </w:p>
    <w:p w:rsidR="00FA6E96" w:rsidRPr="00024B56" w:rsidRDefault="00FA6E96" w:rsidP="00931FEC">
      <w:pPr>
        <w:pStyle w:val="a3"/>
        <w:numPr>
          <w:ilvl w:val="0"/>
          <w:numId w:val="6"/>
        </w:numPr>
        <w:spacing w:line="360" w:lineRule="auto"/>
        <w:ind w:left="284" w:hanging="284"/>
        <w:jc w:val="both"/>
        <w:rPr>
          <w:rFonts w:ascii="Times New Roman" w:hAnsi="Times New Roman" w:cs="Times New Roman"/>
          <w:sz w:val="24"/>
          <w:szCs w:val="24"/>
        </w:rPr>
      </w:pPr>
      <w:r w:rsidRPr="00024B56">
        <w:rPr>
          <w:rFonts w:ascii="Times New Roman" w:hAnsi="Times New Roman" w:cs="Times New Roman"/>
          <w:sz w:val="24"/>
          <w:szCs w:val="24"/>
        </w:rPr>
        <w:t xml:space="preserve">Υπεύθυνη δήλωση του τουριστικού γραφείου ότι διαθέτει το ειδικό σήμα λειτουργίας που βρίσκεται σε ισχύ καθώς και επικυρωμένο αντίγραφο του σήματος. </w:t>
      </w:r>
    </w:p>
    <w:p w:rsidR="00ED48A2" w:rsidRPr="00024B56" w:rsidRDefault="008358ED" w:rsidP="00931FEC">
      <w:pPr>
        <w:pStyle w:val="a3"/>
        <w:numPr>
          <w:ilvl w:val="0"/>
          <w:numId w:val="6"/>
        </w:numPr>
        <w:spacing w:line="360" w:lineRule="auto"/>
        <w:ind w:left="284" w:hanging="284"/>
        <w:jc w:val="both"/>
        <w:rPr>
          <w:rFonts w:ascii="Times New Roman" w:hAnsi="Times New Roman" w:cs="Times New Roman"/>
          <w:sz w:val="24"/>
          <w:szCs w:val="24"/>
        </w:rPr>
      </w:pPr>
      <w:r w:rsidRPr="00024B56">
        <w:rPr>
          <w:rFonts w:ascii="Times New Roman" w:hAnsi="Times New Roman" w:cs="Times New Roman"/>
          <w:sz w:val="24"/>
          <w:szCs w:val="24"/>
        </w:rPr>
        <w:t xml:space="preserve">Το σχολείο διατηρεί το δικαίωμα για οποιαδήποτε γραπτή διευκρίνιση σχετικά με την εκδρομή. </w:t>
      </w:r>
      <w:r w:rsidRPr="00024B56">
        <w:rPr>
          <w:rFonts w:ascii="Times New Roman" w:hAnsi="Times New Roman" w:cs="Times New Roman"/>
          <w:sz w:val="24"/>
          <w:szCs w:val="24"/>
        </w:rPr>
        <w:cr/>
        <w:t>Οι προσφορές θα ανοιχτούν και θα αξιολογηθούν από την αρμόδια επιτροπή του σχολείου, όπως προβλέπουν οι κείμενες διατάξεις.</w:t>
      </w:r>
    </w:p>
    <w:p w:rsidR="00946491" w:rsidRPr="00024B56" w:rsidRDefault="00946491" w:rsidP="00931FEC">
      <w:pPr>
        <w:spacing w:line="360" w:lineRule="auto"/>
        <w:jc w:val="center"/>
        <w:rPr>
          <w:rFonts w:eastAsiaTheme="minorHAnsi"/>
          <w:u w:val="single"/>
          <w:lang w:eastAsia="en-US"/>
        </w:rPr>
      </w:pPr>
      <w:r w:rsidRPr="00024B56">
        <w:rPr>
          <w:rFonts w:eastAsiaTheme="minorHAnsi"/>
          <w:u w:val="single"/>
          <w:lang w:eastAsia="en-US"/>
        </w:rPr>
        <w:t>Το πρακτορείο που θα επιλεγεί θα ενημερωθεί με τηλεφωνική επικοινωνία</w:t>
      </w:r>
    </w:p>
    <w:p w:rsidR="00946491" w:rsidRPr="00024B56" w:rsidRDefault="00946491" w:rsidP="00931FEC">
      <w:pPr>
        <w:pStyle w:val="a3"/>
        <w:tabs>
          <w:tab w:val="left" w:pos="6424"/>
        </w:tabs>
        <w:spacing w:line="360" w:lineRule="auto"/>
        <w:jc w:val="both"/>
        <w:rPr>
          <w:rFonts w:ascii="Times New Roman" w:hAnsi="Times New Roman" w:cs="Times New Roman"/>
          <w:sz w:val="24"/>
          <w:szCs w:val="24"/>
        </w:rPr>
      </w:pPr>
      <w:r w:rsidRPr="00024B56">
        <w:rPr>
          <w:rFonts w:ascii="Times New Roman" w:hAnsi="Times New Roman" w:cs="Times New Roman"/>
          <w:sz w:val="24"/>
          <w:szCs w:val="24"/>
        </w:rPr>
        <w:tab/>
      </w:r>
    </w:p>
    <w:p w:rsidR="00946491" w:rsidRPr="00024B56" w:rsidRDefault="00C56B18" w:rsidP="00931FEC">
      <w:pPr>
        <w:tabs>
          <w:tab w:val="left" w:pos="5245"/>
        </w:tabs>
        <w:spacing w:line="360" w:lineRule="auto"/>
        <w:jc w:val="both"/>
        <w:rPr>
          <w:rFonts w:eastAsiaTheme="minorHAnsi"/>
          <w:lang w:eastAsia="en-US"/>
        </w:rPr>
      </w:pPr>
      <w:r w:rsidRPr="00024B56">
        <w:rPr>
          <w:rFonts w:eastAsiaTheme="minorHAnsi"/>
          <w:lang w:eastAsia="en-US"/>
        </w:rPr>
        <w:tab/>
      </w:r>
    </w:p>
    <w:p w:rsidR="00946491" w:rsidRDefault="00F2257E" w:rsidP="00931FEC">
      <w:pPr>
        <w:tabs>
          <w:tab w:val="left" w:pos="5245"/>
        </w:tabs>
        <w:spacing w:line="360" w:lineRule="auto"/>
        <w:jc w:val="both"/>
        <w:rPr>
          <w:rFonts w:eastAsiaTheme="minorHAnsi"/>
          <w:lang w:eastAsia="en-US"/>
        </w:rPr>
      </w:pPr>
      <w:r>
        <w:rPr>
          <w:rFonts w:eastAsiaTheme="minorHAnsi"/>
          <w:lang w:eastAsia="en-US"/>
        </w:rPr>
        <w:t xml:space="preserve">                                                                                          Ο Διευθυντής </w:t>
      </w:r>
    </w:p>
    <w:p w:rsidR="00F2257E" w:rsidRPr="00024B56" w:rsidRDefault="00F2257E" w:rsidP="00931FEC">
      <w:pPr>
        <w:tabs>
          <w:tab w:val="left" w:pos="5245"/>
        </w:tabs>
        <w:spacing w:line="360" w:lineRule="auto"/>
        <w:jc w:val="both"/>
        <w:rPr>
          <w:rFonts w:eastAsiaTheme="minorHAnsi"/>
          <w:lang w:eastAsia="en-US"/>
        </w:rPr>
      </w:pPr>
    </w:p>
    <w:p w:rsidR="00EF4828" w:rsidRPr="00024B56" w:rsidRDefault="00946491" w:rsidP="00931FEC">
      <w:pPr>
        <w:tabs>
          <w:tab w:val="left" w:pos="5245"/>
        </w:tabs>
        <w:spacing w:line="360" w:lineRule="auto"/>
        <w:jc w:val="both"/>
        <w:rPr>
          <w:rFonts w:eastAsiaTheme="minorHAnsi"/>
          <w:lang w:eastAsia="en-US"/>
        </w:rPr>
      </w:pPr>
      <w:r w:rsidRPr="00024B56">
        <w:rPr>
          <w:rFonts w:eastAsiaTheme="minorHAnsi"/>
          <w:lang w:eastAsia="en-US"/>
        </w:rPr>
        <w:tab/>
        <w:t xml:space="preserve">   Κ</w:t>
      </w:r>
      <w:r w:rsidR="00F2257E">
        <w:rPr>
          <w:rFonts w:eastAsiaTheme="minorHAnsi"/>
          <w:lang w:eastAsia="en-US"/>
        </w:rPr>
        <w:t>ουλάκης Ιωάννης</w:t>
      </w:r>
    </w:p>
    <w:sectPr w:rsidR="00EF4828" w:rsidRPr="00024B56" w:rsidSect="00946491">
      <w:pgSz w:w="11906" w:h="16838"/>
      <w:pgMar w:top="1440" w:right="1800"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6EE3"/>
    <w:multiLevelType w:val="hybridMultilevel"/>
    <w:tmpl w:val="6E0C5F0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BE1ABE"/>
    <w:multiLevelType w:val="hybridMultilevel"/>
    <w:tmpl w:val="245669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9944F8D"/>
    <w:multiLevelType w:val="hybridMultilevel"/>
    <w:tmpl w:val="239A1360"/>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39CD2554"/>
    <w:multiLevelType w:val="hybridMultilevel"/>
    <w:tmpl w:val="21BA4CDA"/>
    <w:lvl w:ilvl="0" w:tplc="0408000F">
      <w:start w:val="1"/>
      <w:numFmt w:val="decimal"/>
      <w:lvlText w:val="%1."/>
      <w:lvlJc w:val="left"/>
      <w:pPr>
        <w:ind w:left="99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B3C617D"/>
    <w:multiLevelType w:val="hybridMultilevel"/>
    <w:tmpl w:val="9E84CE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6C6C2A12"/>
    <w:multiLevelType w:val="multilevel"/>
    <w:tmpl w:val="80EC7932"/>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1260"/>
        </w:tabs>
        <w:ind w:left="1260" w:hanging="360"/>
      </w:pPr>
      <w:rPr>
        <w:rFonts w:ascii="Courier New" w:hAnsi="Courier New" w:cs="Times New Roman" w:hint="default"/>
        <w:sz w:val="20"/>
      </w:rPr>
    </w:lvl>
    <w:lvl w:ilvl="2">
      <w:start w:val="1"/>
      <w:numFmt w:val="bullet"/>
      <w:lvlText w:val=""/>
      <w:lvlJc w:val="left"/>
      <w:pPr>
        <w:tabs>
          <w:tab w:val="num" w:pos="1980"/>
        </w:tabs>
        <w:ind w:left="1980" w:hanging="360"/>
      </w:pPr>
      <w:rPr>
        <w:rFonts w:ascii="Wingdings" w:hAnsi="Wingdings" w:hint="default"/>
        <w:sz w:val="20"/>
      </w:rPr>
    </w:lvl>
    <w:lvl w:ilvl="3">
      <w:start w:val="1"/>
      <w:numFmt w:val="bullet"/>
      <w:lvlText w:val=""/>
      <w:lvlJc w:val="left"/>
      <w:pPr>
        <w:tabs>
          <w:tab w:val="num" w:pos="2700"/>
        </w:tabs>
        <w:ind w:left="2700" w:hanging="360"/>
      </w:pPr>
      <w:rPr>
        <w:rFonts w:ascii="Wingdings" w:hAnsi="Wingdings" w:hint="default"/>
        <w:sz w:val="20"/>
      </w:rPr>
    </w:lvl>
    <w:lvl w:ilvl="4">
      <w:start w:val="1"/>
      <w:numFmt w:val="bullet"/>
      <w:lvlText w:val=""/>
      <w:lvlJc w:val="left"/>
      <w:pPr>
        <w:tabs>
          <w:tab w:val="num" w:pos="3420"/>
        </w:tabs>
        <w:ind w:left="3420" w:hanging="360"/>
      </w:pPr>
      <w:rPr>
        <w:rFonts w:ascii="Wingdings" w:hAnsi="Wingdings" w:hint="default"/>
        <w:sz w:val="20"/>
      </w:rPr>
    </w:lvl>
    <w:lvl w:ilvl="5">
      <w:start w:val="1"/>
      <w:numFmt w:val="bullet"/>
      <w:lvlText w:val=""/>
      <w:lvlJc w:val="left"/>
      <w:pPr>
        <w:tabs>
          <w:tab w:val="num" w:pos="4140"/>
        </w:tabs>
        <w:ind w:left="4140" w:hanging="360"/>
      </w:pPr>
      <w:rPr>
        <w:rFonts w:ascii="Wingdings" w:hAnsi="Wingdings" w:hint="default"/>
        <w:sz w:val="20"/>
      </w:rPr>
    </w:lvl>
    <w:lvl w:ilvl="6">
      <w:start w:val="1"/>
      <w:numFmt w:val="bullet"/>
      <w:lvlText w:val=""/>
      <w:lvlJc w:val="left"/>
      <w:pPr>
        <w:tabs>
          <w:tab w:val="num" w:pos="4860"/>
        </w:tabs>
        <w:ind w:left="4860" w:hanging="360"/>
      </w:pPr>
      <w:rPr>
        <w:rFonts w:ascii="Wingdings" w:hAnsi="Wingdings" w:hint="default"/>
        <w:sz w:val="20"/>
      </w:rPr>
    </w:lvl>
    <w:lvl w:ilvl="7">
      <w:start w:val="1"/>
      <w:numFmt w:val="bullet"/>
      <w:lvlText w:val=""/>
      <w:lvlJc w:val="left"/>
      <w:pPr>
        <w:tabs>
          <w:tab w:val="num" w:pos="5580"/>
        </w:tabs>
        <w:ind w:left="5580" w:hanging="360"/>
      </w:pPr>
      <w:rPr>
        <w:rFonts w:ascii="Wingdings" w:hAnsi="Wingdings" w:hint="default"/>
        <w:sz w:val="20"/>
      </w:rPr>
    </w:lvl>
    <w:lvl w:ilvl="8">
      <w:start w:val="1"/>
      <w:numFmt w:val="bullet"/>
      <w:lvlText w:val=""/>
      <w:lvlJc w:val="left"/>
      <w:pPr>
        <w:tabs>
          <w:tab w:val="num" w:pos="6300"/>
        </w:tabs>
        <w:ind w:left="6300" w:hanging="360"/>
      </w:pPr>
      <w:rPr>
        <w:rFonts w:ascii="Wingdings" w:hAnsi="Wingdings" w:hint="default"/>
        <w:sz w:val="20"/>
      </w:rPr>
    </w:lvl>
  </w:abstractNum>
  <w:num w:numId="1">
    <w:abstractNumId w:val="0"/>
  </w:num>
  <w:num w:numId="2">
    <w:abstractNumId w:val="3"/>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D48A2"/>
    <w:rsid w:val="00001F52"/>
    <w:rsid w:val="00024B56"/>
    <w:rsid w:val="00055A38"/>
    <w:rsid w:val="00095392"/>
    <w:rsid w:val="000D2087"/>
    <w:rsid w:val="00100E3E"/>
    <w:rsid w:val="001239DC"/>
    <w:rsid w:val="00132C58"/>
    <w:rsid w:val="001505E2"/>
    <w:rsid w:val="001A013E"/>
    <w:rsid w:val="001B4C89"/>
    <w:rsid w:val="001D51AE"/>
    <w:rsid w:val="00221C21"/>
    <w:rsid w:val="002A4111"/>
    <w:rsid w:val="00306F2F"/>
    <w:rsid w:val="00307574"/>
    <w:rsid w:val="0036530D"/>
    <w:rsid w:val="00370FAF"/>
    <w:rsid w:val="003748F4"/>
    <w:rsid w:val="003870F5"/>
    <w:rsid w:val="003A5F90"/>
    <w:rsid w:val="003D49F7"/>
    <w:rsid w:val="003F056D"/>
    <w:rsid w:val="00413ECB"/>
    <w:rsid w:val="00414505"/>
    <w:rsid w:val="00480792"/>
    <w:rsid w:val="004A2E28"/>
    <w:rsid w:val="004F26BA"/>
    <w:rsid w:val="005012C5"/>
    <w:rsid w:val="005430EE"/>
    <w:rsid w:val="00552F6D"/>
    <w:rsid w:val="00563D80"/>
    <w:rsid w:val="00573141"/>
    <w:rsid w:val="005E2FCF"/>
    <w:rsid w:val="00623E8C"/>
    <w:rsid w:val="00637C9E"/>
    <w:rsid w:val="006424CA"/>
    <w:rsid w:val="00654C79"/>
    <w:rsid w:val="00667B5B"/>
    <w:rsid w:val="00697A7C"/>
    <w:rsid w:val="006A6CA8"/>
    <w:rsid w:val="007324DC"/>
    <w:rsid w:val="00743520"/>
    <w:rsid w:val="0075781E"/>
    <w:rsid w:val="007822FC"/>
    <w:rsid w:val="0079467A"/>
    <w:rsid w:val="007A6E78"/>
    <w:rsid w:val="007D7B04"/>
    <w:rsid w:val="00825A6E"/>
    <w:rsid w:val="008358ED"/>
    <w:rsid w:val="00865E67"/>
    <w:rsid w:val="008755B6"/>
    <w:rsid w:val="00875C2A"/>
    <w:rsid w:val="008A05EC"/>
    <w:rsid w:val="008B475A"/>
    <w:rsid w:val="008C474F"/>
    <w:rsid w:val="008E5A4E"/>
    <w:rsid w:val="008E6B38"/>
    <w:rsid w:val="00921740"/>
    <w:rsid w:val="00931FEC"/>
    <w:rsid w:val="009448D5"/>
    <w:rsid w:val="00946491"/>
    <w:rsid w:val="00985026"/>
    <w:rsid w:val="009B0B3B"/>
    <w:rsid w:val="009C6639"/>
    <w:rsid w:val="009D1A14"/>
    <w:rsid w:val="009E4A49"/>
    <w:rsid w:val="009F0044"/>
    <w:rsid w:val="00A020E4"/>
    <w:rsid w:val="00A12724"/>
    <w:rsid w:val="00A17E93"/>
    <w:rsid w:val="00A2427F"/>
    <w:rsid w:val="00A926BE"/>
    <w:rsid w:val="00AA0DA1"/>
    <w:rsid w:val="00B115B9"/>
    <w:rsid w:val="00B2216D"/>
    <w:rsid w:val="00B4768A"/>
    <w:rsid w:val="00C14BC0"/>
    <w:rsid w:val="00C47D4A"/>
    <w:rsid w:val="00C56B18"/>
    <w:rsid w:val="00C8314C"/>
    <w:rsid w:val="00CC4EC9"/>
    <w:rsid w:val="00CD1571"/>
    <w:rsid w:val="00CE144B"/>
    <w:rsid w:val="00D03005"/>
    <w:rsid w:val="00D0373A"/>
    <w:rsid w:val="00D46F78"/>
    <w:rsid w:val="00D50051"/>
    <w:rsid w:val="00D6732F"/>
    <w:rsid w:val="00D778E0"/>
    <w:rsid w:val="00DB0ABD"/>
    <w:rsid w:val="00DB795E"/>
    <w:rsid w:val="00DF6AE3"/>
    <w:rsid w:val="00E2388B"/>
    <w:rsid w:val="00E33A8A"/>
    <w:rsid w:val="00E52CFF"/>
    <w:rsid w:val="00E6066D"/>
    <w:rsid w:val="00E95F3C"/>
    <w:rsid w:val="00EC5A45"/>
    <w:rsid w:val="00ED48A2"/>
    <w:rsid w:val="00EF43FF"/>
    <w:rsid w:val="00EF4828"/>
    <w:rsid w:val="00F15619"/>
    <w:rsid w:val="00F2257E"/>
    <w:rsid w:val="00F57154"/>
    <w:rsid w:val="00F66952"/>
    <w:rsid w:val="00F870B2"/>
    <w:rsid w:val="00F9124E"/>
    <w:rsid w:val="00FA6E96"/>
    <w:rsid w:val="00FB6625"/>
    <w:rsid w:val="00FD3E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E8C"/>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48A2"/>
    <w:pPr>
      <w:spacing w:after="0" w:line="240" w:lineRule="auto"/>
    </w:pPr>
  </w:style>
  <w:style w:type="paragraph" w:styleId="a4">
    <w:name w:val="Balloon Text"/>
    <w:basedOn w:val="a"/>
    <w:link w:val="Char"/>
    <w:uiPriority w:val="99"/>
    <w:semiHidden/>
    <w:unhideWhenUsed/>
    <w:rsid w:val="00100E3E"/>
    <w:rPr>
      <w:rFonts w:ascii="Tahoma" w:hAnsi="Tahoma" w:cs="Tahoma"/>
      <w:sz w:val="16"/>
      <w:szCs w:val="16"/>
    </w:rPr>
  </w:style>
  <w:style w:type="character" w:customStyle="1" w:styleId="Char">
    <w:name w:val="Κείμενο πλαισίου Char"/>
    <w:basedOn w:val="a0"/>
    <w:link w:val="a4"/>
    <w:uiPriority w:val="99"/>
    <w:semiHidden/>
    <w:rsid w:val="00100E3E"/>
    <w:rPr>
      <w:rFonts w:ascii="Tahoma" w:hAnsi="Tahoma" w:cs="Tahoma"/>
      <w:sz w:val="16"/>
      <w:szCs w:val="16"/>
    </w:rPr>
  </w:style>
  <w:style w:type="paragraph" w:customStyle="1" w:styleId="Default">
    <w:name w:val="Default"/>
    <w:rsid w:val="00623E8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34"/>
    <w:qFormat/>
    <w:rsid w:val="00623E8C"/>
    <w:pPr>
      <w:ind w:left="720"/>
      <w:contextualSpacing/>
    </w:pPr>
  </w:style>
  <w:style w:type="paragraph" w:styleId="Web">
    <w:name w:val="Normal (Web)"/>
    <w:basedOn w:val="a"/>
    <w:uiPriority w:val="99"/>
    <w:unhideWhenUsed/>
    <w:rsid w:val="00637C9E"/>
    <w:pPr>
      <w:spacing w:before="100" w:beforeAutospacing="1" w:after="100" w:afterAutospacing="1"/>
    </w:pPr>
  </w:style>
  <w:style w:type="character" w:styleId="a6">
    <w:name w:val="Strong"/>
    <w:basedOn w:val="a0"/>
    <w:uiPriority w:val="22"/>
    <w:qFormat/>
    <w:rsid w:val="00637C9E"/>
    <w:rPr>
      <w:b/>
      <w:bCs/>
    </w:rPr>
  </w:style>
  <w:style w:type="character" w:styleId="-">
    <w:name w:val="Hyperlink"/>
    <w:basedOn w:val="a0"/>
    <w:uiPriority w:val="99"/>
    <w:unhideWhenUsed/>
    <w:rsid w:val="00C47D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E8C"/>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48A2"/>
    <w:pPr>
      <w:spacing w:after="0" w:line="240" w:lineRule="auto"/>
    </w:pPr>
  </w:style>
  <w:style w:type="paragraph" w:styleId="a4">
    <w:name w:val="Balloon Text"/>
    <w:basedOn w:val="a"/>
    <w:link w:val="Char"/>
    <w:uiPriority w:val="99"/>
    <w:semiHidden/>
    <w:unhideWhenUsed/>
    <w:rsid w:val="00100E3E"/>
    <w:rPr>
      <w:rFonts w:ascii="Tahoma" w:hAnsi="Tahoma" w:cs="Tahoma"/>
      <w:sz w:val="16"/>
      <w:szCs w:val="16"/>
    </w:rPr>
  </w:style>
  <w:style w:type="character" w:customStyle="1" w:styleId="Char">
    <w:name w:val="Κείμενο πλαισίου Char"/>
    <w:basedOn w:val="a0"/>
    <w:link w:val="a4"/>
    <w:uiPriority w:val="99"/>
    <w:semiHidden/>
    <w:rsid w:val="00100E3E"/>
    <w:rPr>
      <w:rFonts w:ascii="Tahoma" w:hAnsi="Tahoma" w:cs="Tahoma"/>
      <w:sz w:val="16"/>
      <w:szCs w:val="16"/>
    </w:rPr>
  </w:style>
  <w:style w:type="paragraph" w:customStyle="1" w:styleId="Default">
    <w:name w:val="Default"/>
    <w:rsid w:val="00623E8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34"/>
    <w:qFormat/>
    <w:rsid w:val="00623E8C"/>
    <w:pPr>
      <w:ind w:left="720"/>
      <w:contextualSpacing/>
    </w:pPr>
  </w:style>
  <w:style w:type="paragraph" w:styleId="Web">
    <w:name w:val="Normal (Web)"/>
    <w:basedOn w:val="a"/>
    <w:uiPriority w:val="99"/>
    <w:unhideWhenUsed/>
    <w:rsid w:val="00637C9E"/>
    <w:pPr>
      <w:spacing w:before="100" w:beforeAutospacing="1" w:after="100" w:afterAutospacing="1"/>
    </w:pPr>
  </w:style>
  <w:style w:type="character" w:styleId="a6">
    <w:name w:val="Strong"/>
    <w:basedOn w:val="a0"/>
    <w:uiPriority w:val="22"/>
    <w:qFormat/>
    <w:rsid w:val="00637C9E"/>
    <w:rPr>
      <w:b/>
      <w:bCs/>
    </w:rPr>
  </w:style>
  <w:style w:type="character" w:styleId="-">
    <w:name w:val="Hyperlink"/>
    <w:basedOn w:val="a0"/>
    <w:uiPriority w:val="99"/>
    <w:unhideWhenUsed/>
    <w:rsid w:val="00C47D4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681516">
      <w:bodyDiv w:val="1"/>
      <w:marLeft w:val="0"/>
      <w:marRight w:val="0"/>
      <w:marTop w:val="0"/>
      <w:marBottom w:val="0"/>
      <w:divBdr>
        <w:top w:val="none" w:sz="0" w:space="0" w:color="auto"/>
        <w:left w:val="none" w:sz="0" w:space="0" w:color="auto"/>
        <w:bottom w:val="none" w:sz="0" w:space="0" w:color="auto"/>
        <w:right w:val="none" w:sz="0" w:space="0" w:color="auto"/>
      </w:divBdr>
    </w:div>
    <w:div w:id="162478496">
      <w:bodyDiv w:val="1"/>
      <w:marLeft w:val="0"/>
      <w:marRight w:val="0"/>
      <w:marTop w:val="0"/>
      <w:marBottom w:val="0"/>
      <w:divBdr>
        <w:top w:val="none" w:sz="0" w:space="0" w:color="auto"/>
        <w:left w:val="none" w:sz="0" w:space="0" w:color="auto"/>
        <w:bottom w:val="none" w:sz="0" w:space="0" w:color="auto"/>
        <w:right w:val="none" w:sz="0" w:space="0" w:color="auto"/>
      </w:divBdr>
    </w:div>
    <w:div w:id="493574915">
      <w:bodyDiv w:val="1"/>
      <w:marLeft w:val="0"/>
      <w:marRight w:val="0"/>
      <w:marTop w:val="0"/>
      <w:marBottom w:val="0"/>
      <w:divBdr>
        <w:top w:val="none" w:sz="0" w:space="0" w:color="auto"/>
        <w:left w:val="none" w:sz="0" w:space="0" w:color="auto"/>
        <w:bottom w:val="none" w:sz="0" w:space="0" w:color="auto"/>
        <w:right w:val="none" w:sz="0" w:space="0" w:color="auto"/>
      </w:divBdr>
    </w:div>
    <w:div w:id="905410500">
      <w:bodyDiv w:val="1"/>
      <w:marLeft w:val="0"/>
      <w:marRight w:val="0"/>
      <w:marTop w:val="0"/>
      <w:marBottom w:val="0"/>
      <w:divBdr>
        <w:top w:val="none" w:sz="0" w:space="0" w:color="auto"/>
        <w:left w:val="none" w:sz="0" w:space="0" w:color="auto"/>
        <w:bottom w:val="none" w:sz="0" w:space="0" w:color="auto"/>
        <w:right w:val="none" w:sz="0" w:space="0" w:color="auto"/>
      </w:divBdr>
    </w:div>
    <w:div w:id="970130456">
      <w:bodyDiv w:val="1"/>
      <w:marLeft w:val="0"/>
      <w:marRight w:val="0"/>
      <w:marTop w:val="0"/>
      <w:marBottom w:val="0"/>
      <w:divBdr>
        <w:top w:val="none" w:sz="0" w:space="0" w:color="auto"/>
        <w:left w:val="none" w:sz="0" w:space="0" w:color="auto"/>
        <w:bottom w:val="none" w:sz="0" w:space="0" w:color="auto"/>
        <w:right w:val="none" w:sz="0" w:space="0" w:color="auto"/>
      </w:divBdr>
    </w:div>
    <w:div w:id="1268929086">
      <w:bodyDiv w:val="1"/>
      <w:marLeft w:val="0"/>
      <w:marRight w:val="0"/>
      <w:marTop w:val="0"/>
      <w:marBottom w:val="0"/>
      <w:divBdr>
        <w:top w:val="none" w:sz="0" w:space="0" w:color="auto"/>
        <w:left w:val="none" w:sz="0" w:space="0" w:color="auto"/>
        <w:bottom w:val="none" w:sz="0" w:space="0" w:color="auto"/>
        <w:right w:val="none" w:sz="0" w:space="0" w:color="auto"/>
      </w:divBdr>
    </w:div>
    <w:div w:id="1862402614">
      <w:bodyDiv w:val="1"/>
      <w:marLeft w:val="0"/>
      <w:marRight w:val="0"/>
      <w:marTop w:val="0"/>
      <w:marBottom w:val="0"/>
      <w:divBdr>
        <w:top w:val="none" w:sz="0" w:space="0" w:color="auto"/>
        <w:left w:val="none" w:sz="0" w:space="0" w:color="auto"/>
        <w:bottom w:val="none" w:sz="0" w:space="0" w:color="auto"/>
        <w:right w:val="none" w:sz="0" w:space="0" w:color="auto"/>
      </w:divBdr>
    </w:div>
    <w:div w:id="1873494031">
      <w:bodyDiv w:val="1"/>
      <w:marLeft w:val="0"/>
      <w:marRight w:val="0"/>
      <w:marTop w:val="0"/>
      <w:marBottom w:val="0"/>
      <w:divBdr>
        <w:top w:val="none" w:sz="0" w:space="0" w:color="auto"/>
        <w:left w:val="none" w:sz="0" w:space="0" w:color="auto"/>
        <w:bottom w:val="none" w:sz="0" w:space="0" w:color="auto"/>
        <w:right w:val="none" w:sz="0" w:space="0" w:color="auto"/>
      </w:divBdr>
    </w:div>
    <w:div w:id="1977099019">
      <w:bodyDiv w:val="1"/>
      <w:marLeft w:val="0"/>
      <w:marRight w:val="0"/>
      <w:marTop w:val="0"/>
      <w:marBottom w:val="0"/>
      <w:divBdr>
        <w:top w:val="none" w:sz="0" w:space="0" w:color="auto"/>
        <w:left w:val="none" w:sz="0" w:space="0" w:color="auto"/>
        <w:bottom w:val="none" w:sz="0" w:space="0" w:color="auto"/>
        <w:right w:val="none" w:sz="0" w:space="0" w:color="auto"/>
      </w:divBdr>
    </w:div>
    <w:div w:id="1993287943">
      <w:bodyDiv w:val="1"/>
      <w:marLeft w:val="0"/>
      <w:marRight w:val="0"/>
      <w:marTop w:val="0"/>
      <w:marBottom w:val="0"/>
      <w:divBdr>
        <w:top w:val="none" w:sz="0" w:space="0" w:color="auto"/>
        <w:left w:val="none" w:sz="0" w:space="0" w:color="auto"/>
        <w:bottom w:val="none" w:sz="0" w:space="0" w:color="auto"/>
        <w:right w:val="none" w:sz="0" w:space="0" w:color="auto"/>
      </w:divBdr>
    </w:div>
    <w:div w:id="208352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973</Words>
  <Characters>5258</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ElfinSindar</dc:creator>
  <cp:lastModifiedBy>Admin</cp:lastModifiedBy>
  <cp:revision>2</cp:revision>
  <cp:lastPrinted>2015-02-03T11:19:00Z</cp:lastPrinted>
  <dcterms:created xsi:type="dcterms:W3CDTF">2022-03-08T09:20:00Z</dcterms:created>
  <dcterms:modified xsi:type="dcterms:W3CDTF">2022-03-08T09:20:00Z</dcterms:modified>
</cp:coreProperties>
</file>