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8E" w:rsidRDefault="00923A1B" w:rsidP="00923A1B">
      <w:pPr>
        <w:jc w:val="both"/>
        <w:rPr>
          <w:sz w:val="28"/>
          <w:szCs w:val="28"/>
          <w:lang w:val="el-GR"/>
        </w:rPr>
      </w:pPr>
      <w:r>
        <w:rPr>
          <w:sz w:val="28"/>
          <w:szCs w:val="28"/>
          <w:lang w:val="el-GR"/>
        </w:rPr>
        <w:t>Ο Γιάννης Ρίτσος ήταν μια σπάνια περίπτωση ολοκληρωμένου καλλιτέχνη. Έγραφε ποίηση και πεζογραφία, έπαιζε πιάνο, ζωγράφιζε όμορφα, διετέλεσε</w:t>
      </w:r>
      <w:r w:rsidR="00681FD6" w:rsidRPr="00681FD6">
        <w:rPr>
          <w:sz w:val="28"/>
          <w:szCs w:val="28"/>
          <w:lang w:val="el-GR"/>
        </w:rPr>
        <w:t xml:space="preserve"> </w:t>
      </w:r>
      <w:r w:rsidR="00681FD6">
        <w:rPr>
          <w:sz w:val="28"/>
          <w:szCs w:val="28"/>
          <w:lang w:val="el-GR"/>
        </w:rPr>
        <w:t>ηθοποιός και</w:t>
      </w:r>
      <w:r>
        <w:rPr>
          <w:sz w:val="28"/>
          <w:szCs w:val="28"/>
          <w:lang w:val="el-GR"/>
        </w:rPr>
        <w:t xml:space="preserve"> μέλος σε χορό αρχαίας τραγωδίας, </w:t>
      </w:r>
      <w:r w:rsidR="00146E90">
        <w:rPr>
          <w:sz w:val="28"/>
          <w:szCs w:val="28"/>
          <w:lang w:val="el-GR"/>
        </w:rPr>
        <w:t>απάγγελλε</w:t>
      </w:r>
      <w:r>
        <w:rPr>
          <w:sz w:val="28"/>
          <w:szCs w:val="28"/>
          <w:lang w:val="el-GR"/>
        </w:rPr>
        <w:t xml:space="preserve"> με τρόπο μοναδικό, ήταν ωραίος στη μορφή και το παράστημα, ήξερε να ζει και να γεύεται τις στιγμές της ζωής. Η φύση φέρθηκε με εξαιρετική γενναιοδωρία </w:t>
      </w:r>
      <w:proofErr w:type="spellStart"/>
      <w:r>
        <w:rPr>
          <w:sz w:val="28"/>
          <w:szCs w:val="28"/>
          <w:lang w:val="el-GR"/>
        </w:rPr>
        <w:t>σ΄</w:t>
      </w:r>
      <w:proofErr w:type="spellEnd"/>
      <w:r>
        <w:rPr>
          <w:sz w:val="28"/>
          <w:szCs w:val="28"/>
          <w:lang w:val="el-GR"/>
        </w:rPr>
        <w:t xml:space="preserve"> αυτόν τον άνθρωπο. Ακόμη και η υγεία του, που χτυπήθηκε από φυματίωση, </w:t>
      </w:r>
      <w:proofErr w:type="spellStart"/>
      <w:r>
        <w:rPr>
          <w:sz w:val="28"/>
          <w:szCs w:val="28"/>
          <w:lang w:val="el-GR"/>
        </w:rPr>
        <w:t>παρόλες</w:t>
      </w:r>
      <w:proofErr w:type="spellEnd"/>
      <w:r>
        <w:rPr>
          <w:sz w:val="28"/>
          <w:szCs w:val="28"/>
          <w:lang w:val="el-GR"/>
        </w:rPr>
        <w:t xml:space="preserve"> τις κακουχίες και τις ταλαιπωρίες, παρόλη τη σκληρή εργασία του, άντεξε και ο ποιητής εξακολουθούσε να δημιουργεί ως το τέλος της ζωής του.</w:t>
      </w:r>
    </w:p>
    <w:p w:rsidR="000D0044" w:rsidRDefault="00681FD6" w:rsidP="00923A1B">
      <w:pPr>
        <w:jc w:val="both"/>
        <w:rPr>
          <w:sz w:val="28"/>
          <w:szCs w:val="28"/>
          <w:lang w:val="el-GR"/>
        </w:rPr>
      </w:pPr>
      <w:r>
        <w:rPr>
          <w:sz w:val="28"/>
          <w:szCs w:val="28"/>
          <w:lang w:val="el-GR"/>
        </w:rPr>
        <w:t>Η Μονεμβασιά, τ</w:t>
      </w:r>
      <w:r w:rsidR="000D0044">
        <w:rPr>
          <w:sz w:val="28"/>
          <w:szCs w:val="28"/>
          <w:lang w:val="el-GR"/>
        </w:rPr>
        <w:t xml:space="preserve">ούτος ο </w:t>
      </w:r>
      <w:proofErr w:type="spellStart"/>
      <w:r w:rsidR="000D0044">
        <w:rPr>
          <w:sz w:val="28"/>
          <w:szCs w:val="28"/>
          <w:lang w:val="el-GR"/>
        </w:rPr>
        <w:t>χιλιοτραγουδισμένος</w:t>
      </w:r>
      <w:proofErr w:type="spellEnd"/>
      <w:r w:rsidR="000D0044">
        <w:rPr>
          <w:sz w:val="28"/>
          <w:szCs w:val="28"/>
          <w:lang w:val="el-GR"/>
        </w:rPr>
        <w:t xml:space="preserve"> βράχος , ο </w:t>
      </w:r>
      <w:proofErr w:type="spellStart"/>
      <w:r w:rsidR="000D0044">
        <w:rPr>
          <w:sz w:val="28"/>
          <w:szCs w:val="28"/>
          <w:lang w:val="el-GR"/>
        </w:rPr>
        <w:t>θεόκτιστος</w:t>
      </w:r>
      <w:proofErr w:type="spellEnd"/>
      <w:r w:rsidR="000D0044">
        <w:rPr>
          <w:sz w:val="28"/>
          <w:szCs w:val="28"/>
          <w:lang w:val="el-GR"/>
        </w:rPr>
        <w:t xml:space="preserve"> , στάθηκε η ρίζα της γενιάς του. Από τους καιρούς των τελευταίων Παλαιολόγων, των Βενετών και της Τουρκοκρατίας, υπήρχαν εκεί οι </w:t>
      </w:r>
      <w:proofErr w:type="spellStart"/>
      <w:r w:rsidR="000D0044">
        <w:rPr>
          <w:sz w:val="28"/>
          <w:szCs w:val="28"/>
          <w:lang w:val="el-GR"/>
        </w:rPr>
        <w:t>Ρίτσοι</w:t>
      </w:r>
      <w:proofErr w:type="spellEnd"/>
      <w:r w:rsidR="000D0044">
        <w:rPr>
          <w:sz w:val="28"/>
          <w:szCs w:val="28"/>
          <w:lang w:val="el-GR"/>
        </w:rPr>
        <w:t xml:space="preserve">. Είχαν έλθει κυνηγημένοι από την Κρήτη. Πότε ακριβώς; Δεν ξέρουμε. Με τον καιρό έγιναν </w:t>
      </w:r>
      <w:proofErr w:type="spellStart"/>
      <w:r w:rsidR="000D0044">
        <w:rPr>
          <w:sz w:val="28"/>
          <w:szCs w:val="28"/>
          <w:lang w:val="el-GR"/>
        </w:rPr>
        <w:t>φαμέλιες</w:t>
      </w:r>
      <w:proofErr w:type="spellEnd"/>
      <w:r w:rsidR="000D0044">
        <w:rPr>
          <w:sz w:val="28"/>
          <w:szCs w:val="28"/>
          <w:lang w:val="el-GR"/>
        </w:rPr>
        <w:t xml:space="preserve"> και σόγια ολόκληρα.</w:t>
      </w:r>
    </w:p>
    <w:p w:rsidR="000D0044" w:rsidRDefault="000D0044" w:rsidP="00923A1B">
      <w:pPr>
        <w:jc w:val="both"/>
        <w:rPr>
          <w:sz w:val="28"/>
          <w:szCs w:val="28"/>
          <w:lang w:val="el-GR"/>
        </w:rPr>
      </w:pPr>
      <w:r>
        <w:rPr>
          <w:sz w:val="28"/>
          <w:szCs w:val="28"/>
          <w:lang w:val="el-GR"/>
        </w:rPr>
        <w:t>Στην επανάσταση του 1821 πολλοί από το σόι του πολέμησαν για τη λευτεριά της πατρίδας. Ως τις αρχές του 20</w:t>
      </w:r>
      <w:r w:rsidRPr="000D0044">
        <w:rPr>
          <w:sz w:val="28"/>
          <w:szCs w:val="28"/>
          <w:vertAlign w:val="superscript"/>
          <w:lang w:val="el-GR"/>
        </w:rPr>
        <w:t>ου</w:t>
      </w:r>
      <w:r>
        <w:rPr>
          <w:sz w:val="28"/>
          <w:szCs w:val="28"/>
          <w:lang w:val="el-GR"/>
        </w:rPr>
        <w:t xml:space="preserve"> αι. , οι </w:t>
      </w:r>
      <w:proofErr w:type="spellStart"/>
      <w:r>
        <w:rPr>
          <w:sz w:val="28"/>
          <w:szCs w:val="28"/>
          <w:lang w:val="el-GR"/>
        </w:rPr>
        <w:t>Ρίτσοι</w:t>
      </w:r>
      <w:proofErr w:type="spellEnd"/>
      <w:r>
        <w:rPr>
          <w:sz w:val="28"/>
          <w:szCs w:val="28"/>
          <w:lang w:val="el-GR"/>
        </w:rPr>
        <w:t xml:space="preserve"> ήταν ένα από τα δύο παλιά τζάκια της Μονεμβασιάς με μεγάλη κτηματική περιουσία και επιρροή στα πολιτικά πράγματα.</w:t>
      </w:r>
      <w:r w:rsidR="00622670">
        <w:rPr>
          <w:sz w:val="28"/>
          <w:szCs w:val="28"/>
          <w:lang w:val="el-GR"/>
        </w:rPr>
        <w:t xml:space="preserve"> (</w:t>
      </w:r>
      <w:proofErr w:type="spellStart"/>
      <w:r w:rsidR="00622670">
        <w:rPr>
          <w:sz w:val="28"/>
          <w:szCs w:val="28"/>
          <w:lang w:val="el-GR"/>
        </w:rPr>
        <w:t>Καπιτσήνηδες</w:t>
      </w:r>
      <w:proofErr w:type="spellEnd"/>
      <w:r w:rsidR="00622670">
        <w:rPr>
          <w:sz w:val="28"/>
          <w:szCs w:val="28"/>
          <w:lang w:val="el-GR"/>
        </w:rPr>
        <w:t>, εμπορευόμενοι, βενετσιάνικης καταγωγής)</w:t>
      </w:r>
    </w:p>
    <w:p w:rsidR="00622670" w:rsidRDefault="00622670" w:rsidP="00923A1B">
      <w:pPr>
        <w:jc w:val="both"/>
        <w:rPr>
          <w:sz w:val="28"/>
          <w:szCs w:val="28"/>
          <w:lang w:val="el-GR"/>
        </w:rPr>
      </w:pPr>
      <w:r>
        <w:rPr>
          <w:sz w:val="28"/>
          <w:szCs w:val="28"/>
          <w:lang w:val="el-GR"/>
        </w:rPr>
        <w:t xml:space="preserve">Ο παππούς του Γ. Ρίτσου, ο Δημήτριος, ήταν προύχοντας του τόπου, με χιλιάδες στρέμματα σε όλη την γύρω περιοχή και πλήθος ανθρώπων στη δούλεψή του. </w:t>
      </w:r>
      <w:proofErr w:type="spellStart"/>
      <w:r>
        <w:rPr>
          <w:sz w:val="28"/>
          <w:szCs w:val="28"/>
          <w:lang w:val="el-GR"/>
        </w:rPr>
        <w:t>Καίρη</w:t>
      </w:r>
      <w:proofErr w:type="spellEnd"/>
      <w:r>
        <w:rPr>
          <w:sz w:val="28"/>
          <w:szCs w:val="28"/>
          <w:lang w:val="el-GR"/>
        </w:rPr>
        <w:t xml:space="preserve">, τον έλεγαν οι  εργάτες του, δηλαδή σκληρό και τσιγκούνη. Εργατικός ο ίδιος, αλλά σφιχτός στα χέρια και τα αισθήματα. Η γιαγιά, Άννα Ρίτσου ήταν πολύ εργατική, οικονόμα και πονετική. Μίλαγε και έγραφε με στιχάκια, όπως όλες οι γυναίκες στο σόι των </w:t>
      </w:r>
      <w:proofErr w:type="spellStart"/>
      <w:r>
        <w:rPr>
          <w:sz w:val="28"/>
          <w:szCs w:val="28"/>
          <w:lang w:val="el-GR"/>
        </w:rPr>
        <w:t>Ρίτσων</w:t>
      </w:r>
      <w:proofErr w:type="spellEnd"/>
      <w:r>
        <w:rPr>
          <w:sz w:val="28"/>
          <w:szCs w:val="28"/>
          <w:lang w:val="el-GR"/>
        </w:rPr>
        <w:t xml:space="preserve">. Ο παππούς και η γιαγιά αποκτήσανε επτά αγόρια και ένα κορίτσι. Όταν μοιράστηκε η περιουσία τους στα παιδιά τους έγιναν και οι οκτώ </w:t>
      </w:r>
      <w:proofErr w:type="spellStart"/>
      <w:r>
        <w:rPr>
          <w:sz w:val="28"/>
          <w:szCs w:val="28"/>
          <w:lang w:val="el-GR"/>
        </w:rPr>
        <w:t>μεγαλοχτηματίες</w:t>
      </w:r>
      <w:proofErr w:type="spellEnd"/>
      <w:r>
        <w:rPr>
          <w:sz w:val="28"/>
          <w:szCs w:val="28"/>
          <w:lang w:val="el-GR"/>
        </w:rPr>
        <w:t xml:space="preserve"> με καλά εισοδήματα. Ζούσαν όλοι τους ως μη εργαζόμενοι, κι όμως πάρα πολύ </w:t>
      </w:r>
      <w:proofErr w:type="spellStart"/>
      <w:r>
        <w:rPr>
          <w:sz w:val="28"/>
          <w:szCs w:val="28"/>
          <w:lang w:val="el-GR"/>
        </w:rPr>
        <w:t>εσθιόμενοι</w:t>
      </w:r>
      <w:proofErr w:type="spellEnd"/>
      <w:r>
        <w:rPr>
          <w:sz w:val="28"/>
          <w:szCs w:val="28"/>
          <w:lang w:val="el-GR"/>
        </w:rPr>
        <w:t>.</w:t>
      </w:r>
      <w:r w:rsidR="00B16FE0">
        <w:rPr>
          <w:sz w:val="28"/>
          <w:szCs w:val="28"/>
          <w:lang w:val="el-GR"/>
        </w:rPr>
        <w:t xml:space="preserve"> Πολλοί σχολίαζαν: «ο πατέρας δούλεψε και τα παιδιά σκορπίσανε»</w:t>
      </w:r>
    </w:p>
    <w:p w:rsidR="00B16FE0" w:rsidRDefault="00B16FE0" w:rsidP="00923A1B">
      <w:pPr>
        <w:jc w:val="both"/>
        <w:rPr>
          <w:sz w:val="28"/>
          <w:szCs w:val="28"/>
          <w:lang w:val="el-GR"/>
        </w:rPr>
      </w:pPr>
      <w:r>
        <w:rPr>
          <w:sz w:val="28"/>
          <w:szCs w:val="28"/>
          <w:lang w:val="el-GR"/>
        </w:rPr>
        <w:t xml:space="preserve">Παραδόσεις των </w:t>
      </w:r>
      <w:proofErr w:type="spellStart"/>
      <w:r>
        <w:rPr>
          <w:sz w:val="28"/>
          <w:szCs w:val="28"/>
          <w:lang w:val="el-GR"/>
        </w:rPr>
        <w:t>Ρίτσων</w:t>
      </w:r>
      <w:proofErr w:type="spellEnd"/>
      <w:r w:rsidR="00681FD6">
        <w:rPr>
          <w:sz w:val="28"/>
          <w:szCs w:val="28"/>
          <w:lang w:val="el-GR"/>
        </w:rPr>
        <w:t xml:space="preserve"> </w:t>
      </w:r>
      <w:r>
        <w:rPr>
          <w:sz w:val="28"/>
          <w:szCs w:val="28"/>
          <w:lang w:val="el-GR"/>
        </w:rPr>
        <w:t xml:space="preserve"> ήταν η πίστη στη βασιλική κορόνα, η θρησκεία και κάποιο αξίωμα στο Πολεμικό Ναυτικό. Όπως αναφέρει η </w:t>
      </w:r>
      <w:proofErr w:type="spellStart"/>
      <w:r>
        <w:rPr>
          <w:sz w:val="28"/>
          <w:szCs w:val="28"/>
          <w:lang w:val="el-GR"/>
        </w:rPr>
        <w:t>Λούλα</w:t>
      </w:r>
      <w:proofErr w:type="spellEnd"/>
      <w:r>
        <w:rPr>
          <w:sz w:val="28"/>
          <w:szCs w:val="28"/>
          <w:lang w:val="el-GR"/>
        </w:rPr>
        <w:t xml:space="preserve"> Ρίτσου «Το </w:t>
      </w:r>
      <w:proofErr w:type="spellStart"/>
      <w:r>
        <w:rPr>
          <w:sz w:val="28"/>
          <w:szCs w:val="28"/>
          <w:lang w:val="el-GR"/>
        </w:rPr>
        <w:t>δημαρχιλίκι</w:t>
      </w:r>
      <w:proofErr w:type="spellEnd"/>
      <w:r>
        <w:rPr>
          <w:sz w:val="28"/>
          <w:szCs w:val="28"/>
          <w:lang w:val="el-GR"/>
        </w:rPr>
        <w:t xml:space="preserve"> και το βουλευτιλίκι της περιοχής δεν έφευγε ποτέ από τα χέρια τους». </w:t>
      </w:r>
      <w:r w:rsidR="00223300">
        <w:rPr>
          <w:sz w:val="28"/>
          <w:szCs w:val="28"/>
          <w:lang w:val="el-GR"/>
        </w:rPr>
        <w:t xml:space="preserve">(Θεόδωρος Ρίτσος, πρωτότοκος, δύο φορές βουλευτής και μία δήμαρχος). </w:t>
      </w:r>
      <w:r w:rsidR="00223300">
        <w:rPr>
          <w:sz w:val="28"/>
          <w:szCs w:val="28"/>
          <w:lang w:val="el-GR"/>
        </w:rPr>
        <w:lastRenderedPageBreak/>
        <w:t xml:space="preserve">Οι </w:t>
      </w:r>
      <w:proofErr w:type="spellStart"/>
      <w:r w:rsidR="00223300">
        <w:rPr>
          <w:sz w:val="28"/>
          <w:szCs w:val="28"/>
          <w:lang w:val="el-GR"/>
        </w:rPr>
        <w:t>Ρίτσοι</w:t>
      </w:r>
      <w:proofErr w:type="spellEnd"/>
      <w:r w:rsidR="00223300">
        <w:rPr>
          <w:sz w:val="28"/>
          <w:szCs w:val="28"/>
          <w:lang w:val="el-GR"/>
        </w:rPr>
        <w:t xml:space="preserve"> συνήθιζαν να καλούν επίσημα πρόσωπα από την Αθήνα και να κάνουν πλούσιες φιλοξενίες. Το χειμώνα ασχολούνταν με το κυνήγι, το καλοκαίρι διασκέδαζαν, τις άλλες μέρες του χρόνου έπαιζαν χαρτιά και κουβέντιαζαν πολιτικά και κάθε φορά που γίνονταν εκλογές χάνονταν από τα σπίτια τους.</w:t>
      </w:r>
    </w:p>
    <w:p w:rsidR="00223300" w:rsidRDefault="00223300" w:rsidP="00923A1B">
      <w:pPr>
        <w:jc w:val="both"/>
        <w:rPr>
          <w:sz w:val="28"/>
          <w:szCs w:val="28"/>
          <w:lang w:val="el-GR"/>
        </w:rPr>
      </w:pPr>
      <w:r>
        <w:rPr>
          <w:sz w:val="28"/>
          <w:szCs w:val="28"/>
          <w:lang w:val="el-GR"/>
        </w:rPr>
        <w:t xml:space="preserve">Οι </w:t>
      </w:r>
      <w:proofErr w:type="spellStart"/>
      <w:r>
        <w:rPr>
          <w:sz w:val="28"/>
          <w:szCs w:val="28"/>
          <w:lang w:val="el-GR"/>
        </w:rPr>
        <w:t>Ρίτσοι</w:t>
      </w:r>
      <w:proofErr w:type="spellEnd"/>
      <w:r>
        <w:rPr>
          <w:sz w:val="28"/>
          <w:szCs w:val="28"/>
          <w:lang w:val="el-GR"/>
        </w:rPr>
        <w:t xml:space="preserve"> ήταν ομορφάνθρωποι. Μετά το καλό φαγητό, άλλη αδυναμία των </w:t>
      </w:r>
      <w:proofErr w:type="spellStart"/>
      <w:r>
        <w:rPr>
          <w:sz w:val="28"/>
          <w:szCs w:val="28"/>
          <w:lang w:val="el-GR"/>
        </w:rPr>
        <w:t>Ρίτσων</w:t>
      </w:r>
      <w:proofErr w:type="spellEnd"/>
      <w:r>
        <w:rPr>
          <w:sz w:val="28"/>
          <w:szCs w:val="28"/>
          <w:lang w:val="el-GR"/>
        </w:rPr>
        <w:t xml:space="preserve"> ήταν και το καλό ντύσιμο.</w:t>
      </w:r>
    </w:p>
    <w:p w:rsidR="00984FCD" w:rsidRDefault="003F27FE" w:rsidP="00923A1B">
      <w:pPr>
        <w:jc w:val="both"/>
        <w:rPr>
          <w:sz w:val="28"/>
          <w:szCs w:val="28"/>
          <w:lang w:val="el-GR"/>
        </w:rPr>
      </w:pPr>
      <w:r>
        <w:rPr>
          <w:sz w:val="28"/>
          <w:szCs w:val="28"/>
          <w:lang w:val="el-GR"/>
        </w:rPr>
        <w:t>Ο Ελευθέριος Ρίτσος, 1873, πατέρας του Γ., ήταν τύπος άρχοντα της εποχής, καλοντυμένος πάντα, ανοιχτοχέρης και με ένα τριαντάφυλλο στο πέτο. Μέτριο ανάστημα, μαύρα μαλλιά, σκούρα μάτια, σταρένιο δέρμα και ένα περιποιημένο παχύ μουστάκι. Με τη μητέρα του Γιάννη είχε έξι χρόνια διαφορά. Δεν είχε μάθει πολλά γράμματα. Ήταν φιλόξενος, γλεντζές και καλός στο χορό. Για τους φίλους του γινόταν θυσία. Στο σπίτι ήταν λιγομίλητος και ποτέ δεν ήταν τρυφερός. Είχε διατελέσει δήμαρχος Μονεμβασιάς.</w:t>
      </w:r>
      <w:r w:rsidR="00984FCD" w:rsidRPr="00984FCD">
        <w:rPr>
          <w:sz w:val="28"/>
          <w:szCs w:val="28"/>
          <w:lang w:val="el-GR"/>
        </w:rPr>
        <w:t xml:space="preserve"> </w:t>
      </w:r>
      <w:r w:rsidR="00984FCD">
        <w:rPr>
          <w:sz w:val="28"/>
          <w:szCs w:val="28"/>
          <w:lang w:val="el-GR"/>
        </w:rPr>
        <w:t>Είχε αδυναμία στο χαρτί.</w:t>
      </w:r>
    </w:p>
    <w:p w:rsidR="00984FCD" w:rsidRDefault="00984FCD" w:rsidP="00923A1B">
      <w:pPr>
        <w:jc w:val="both"/>
        <w:rPr>
          <w:sz w:val="28"/>
          <w:szCs w:val="28"/>
          <w:lang w:val="el-GR"/>
        </w:rPr>
      </w:pPr>
      <w:r>
        <w:rPr>
          <w:sz w:val="28"/>
          <w:szCs w:val="28"/>
          <w:lang w:val="el-GR"/>
        </w:rPr>
        <w:t xml:space="preserve">Η μητέρα του, Ελευθερία </w:t>
      </w:r>
      <w:proofErr w:type="spellStart"/>
      <w:r>
        <w:rPr>
          <w:sz w:val="28"/>
          <w:szCs w:val="28"/>
          <w:lang w:val="el-GR"/>
        </w:rPr>
        <w:t>Βουζουναρά</w:t>
      </w:r>
      <w:proofErr w:type="spellEnd"/>
      <w:r>
        <w:rPr>
          <w:sz w:val="28"/>
          <w:szCs w:val="28"/>
          <w:lang w:val="el-GR"/>
        </w:rPr>
        <w:t>, καταγόταν από το Γύθειο, ήταν κόρη εμπόρου και είχε τρεις αδελφούς και δύο αδελφές. Ήταν ωραίος και αρχοντικός άνθρωπος. Μέτριο ανάστημα, πάντοτε λεπτή, καστανά μαλλιά, λεπτά χαρακτηριστικά. Είχε τελειώσει το γυμνάσιο, έπαιζε πιάνο, πλούτιζε τη  μόρφωσή της διαβάζοντας διαρκώς ελληνική και ξένη λογοτεχνία. Καλή και καταδεκτική, κοινωνική και αξιαγάπητη. Χαιρόταν κάθε φορά που φιλοξενούσε προσωπικότητες από την Αθήνα: καθηγητές, υπουργούς, βουλευτές, ανώτερους υπαλλήλους.</w:t>
      </w:r>
    </w:p>
    <w:p w:rsidR="00357C7A" w:rsidRDefault="00984FCD" w:rsidP="00923A1B">
      <w:pPr>
        <w:jc w:val="both"/>
        <w:rPr>
          <w:sz w:val="28"/>
          <w:szCs w:val="28"/>
          <w:lang w:val="el-GR"/>
        </w:rPr>
      </w:pPr>
      <w:r>
        <w:rPr>
          <w:sz w:val="28"/>
          <w:szCs w:val="28"/>
          <w:lang w:val="el-GR"/>
        </w:rPr>
        <w:t>Οι συνονόματοι γονείς του Ρίτσου απέκτησαν τέσσερα παιδιά. Το 1898 την Άννα (Νίνα), που ήταν πολύ όμορφη κοπέλα. Το 1899 τον Μίμη (πέθανε το 1921 από φυματίωση –ο μικρός αδελφός των γλάρων)</w:t>
      </w:r>
      <w:r w:rsidR="00357C7A">
        <w:rPr>
          <w:sz w:val="28"/>
          <w:szCs w:val="28"/>
          <w:lang w:val="el-GR"/>
        </w:rPr>
        <w:t xml:space="preserve"> . Τον Ιανουάριο του 1908, γεννήθηκε στην Αθήνα, η </w:t>
      </w:r>
      <w:proofErr w:type="spellStart"/>
      <w:r w:rsidR="00357C7A">
        <w:rPr>
          <w:sz w:val="28"/>
          <w:szCs w:val="28"/>
          <w:lang w:val="el-GR"/>
        </w:rPr>
        <w:t>Λούλα</w:t>
      </w:r>
      <w:proofErr w:type="spellEnd"/>
      <w:r w:rsidR="00357C7A">
        <w:rPr>
          <w:sz w:val="28"/>
          <w:szCs w:val="28"/>
          <w:lang w:val="el-GR"/>
        </w:rPr>
        <w:t xml:space="preserve"> και την 1</w:t>
      </w:r>
      <w:r w:rsidR="00357C7A" w:rsidRPr="00357C7A">
        <w:rPr>
          <w:sz w:val="28"/>
          <w:szCs w:val="28"/>
          <w:vertAlign w:val="superscript"/>
          <w:lang w:val="el-GR"/>
        </w:rPr>
        <w:t>η</w:t>
      </w:r>
      <w:r w:rsidR="00357C7A">
        <w:rPr>
          <w:sz w:val="28"/>
          <w:szCs w:val="28"/>
          <w:lang w:val="el-GR"/>
        </w:rPr>
        <w:t xml:space="preserve"> </w:t>
      </w:r>
      <w:proofErr w:type="spellStart"/>
      <w:r w:rsidR="00357C7A">
        <w:rPr>
          <w:sz w:val="28"/>
          <w:szCs w:val="28"/>
          <w:lang w:val="el-GR"/>
        </w:rPr>
        <w:t>Μαϊου</w:t>
      </w:r>
      <w:proofErr w:type="spellEnd"/>
      <w:r w:rsidR="00357C7A">
        <w:rPr>
          <w:sz w:val="28"/>
          <w:szCs w:val="28"/>
          <w:lang w:val="el-GR"/>
        </w:rPr>
        <w:t xml:space="preserve"> του 1909 γεννήθηκε στη Μονεμβασιά ο Γιάννης Ρίτσος σε ένα μεγάλο σπίτι, που έμοιαζε με κάστρο και είχε δεκαπέντε δωμάτια στον πρώτο  όροφο. Ο πατέρας του χαιρέτησε τη γέννηση του δευτερότοκου γιου με τους κρότους του πιστολιού του. Η μητέρα       του όμως ήταν που τον επηρέασε περισσότερο από κάθε άλλον. </w:t>
      </w:r>
    </w:p>
    <w:p w:rsidR="00B16FE0" w:rsidRDefault="00357C7A" w:rsidP="00923A1B">
      <w:pPr>
        <w:jc w:val="both"/>
        <w:rPr>
          <w:sz w:val="28"/>
          <w:szCs w:val="28"/>
          <w:lang w:val="el-GR"/>
        </w:rPr>
      </w:pPr>
      <w:r>
        <w:rPr>
          <w:sz w:val="28"/>
          <w:szCs w:val="28"/>
          <w:lang w:val="el-GR"/>
        </w:rPr>
        <w:lastRenderedPageBreak/>
        <w:t>Ο Γιάννης Ρίτσος ήταν ένα πολύ όμορφο αγοράκι, λεπτό με λευκό δέρμα, υγρά μάτια και ξανθά μαλλάκια. Ήταν η αδυναμία της μητέρας του</w:t>
      </w:r>
      <w:r w:rsidR="00681FD6">
        <w:rPr>
          <w:sz w:val="28"/>
          <w:szCs w:val="28"/>
          <w:lang w:val="el-GR"/>
        </w:rPr>
        <w:t>, η οποία</w:t>
      </w:r>
      <w:r w:rsidR="008D4B5D">
        <w:rPr>
          <w:sz w:val="28"/>
          <w:szCs w:val="28"/>
          <w:lang w:val="el-GR"/>
        </w:rPr>
        <w:t xml:space="preserve"> </w:t>
      </w:r>
      <w:r w:rsidR="00681FD6">
        <w:rPr>
          <w:sz w:val="28"/>
          <w:szCs w:val="28"/>
          <w:lang w:val="el-GR"/>
        </w:rPr>
        <w:t>φρ</w:t>
      </w:r>
      <w:r w:rsidR="00491CB2">
        <w:rPr>
          <w:sz w:val="28"/>
          <w:szCs w:val="28"/>
          <w:lang w:val="el-GR"/>
        </w:rPr>
        <w:t xml:space="preserve">όντιζε για την αγωγή του, του διάβαζε λογοτεχνία και του μάθαινε μουσική. Ο μικρός Γ.Ρ. αγαπούσε πολύ τη φύση και τη θάλασσα, ήταν λιτοδίαιτος και ώρες </w:t>
      </w:r>
      <w:proofErr w:type="spellStart"/>
      <w:r w:rsidR="00491CB2">
        <w:rPr>
          <w:sz w:val="28"/>
          <w:szCs w:val="28"/>
          <w:lang w:val="el-GR"/>
        </w:rPr>
        <w:t>ώρες</w:t>
      </w:r>
      <w:proofErr w:type="spellEnd"/>
      <w:r w:rsidR="00491CB2">
        <w:rPr>
          <w:sz w:val="28"/>
          <w:szCs w:val="28"/>
          <w:lang w:val="el-GR"/>
        </w:rPr>
        <w:t xml:space="preserve"> πολύ ζωηρός, αλλά ταυτόχρονα ευγενικός και καταδεκτικός</w:t>
      </w:r>
      <w:r w:rsidR="00681FD6">
        <w:rPr>
          <w:sz w:val="28"/>
          <w:szCs w:val="28"/>
          <w:lang w:val="el-GR"/>
        </w:rPr>
        <w:t>. Π</w:t>
      </w:r>
      <w:r w:rsidR="00491CB2">
        <w:rPr>
          <w:sz w:val="28"/>
          <w:szCs w:val="28"/>
          <w:lang w:val="el-GR"/>
        </w:rPr>
        <w:t xml:space="preserve">ροτιμούσε τη συντροφιά της μητέρας του. </w:t>
      </w:r>
    </w:p>
    <w:p w:rsidR="00491CB2" w:rsidRPr="00CB1989" w:rsidRDefault="00491CB2" w:rsidP="00923A1B">
      <w:pPr>
        <w:jc w:val="both"/>
        <w:rPr>
          <w:sz w:val="28"/>
          <w:szCs w:val="28"/>
          <w:lang w:val="el-GR"/>
        </w:rPr>
      </w:pPr>
      <w:r>
        <w:rPr>
          <w:sz w:val="28"/>
          <w:szCs w:val="28"/>
          <w:lang w:val="el-GR"/>
        </w:rPr>
        <w:t>Το 1913 ο</w:t>
      </w:r>
      <w:r w:rsidR="0008615A">
        <w:rPr>
          <w:sz w:val="28"/>
          <w:szCs w:val="28"/>
          <w:lang w:val="el-GR"/>
        </w:rPr>
        <w:t xml:space="preserve"> Γ.Ρ. φοιτά στο μονοτάξιο δημοτικό σχολείο μαζί με την αδελφή του </w:t>
      </w:r>
      <w:proofErr w:type="spellStart"/>
      <w:r w:rsidR="0008615A">
        <w:rPr>
          <w:sz w:val="28"/>
          <w:szCs w:val="28"/>
          <w:lang w:val="el-GR"/>
        </w:rPr>
        <w:t>Λούλα</w:t>
      </w:r>
      <w:proofErr w:type="spellEnd"/>
      <w:r w:rsidR="0008615A">
        <w:rPr>
          <w:sz w:val="28"/>
          <w:szCs w:val="28"/>
          <w:lang w:val="el-GR"/>
        </w:rPr>
        <w:t>. Απόσπασμα σελ.34-35, σελ.32 αλλά η ζωηράδα, σελ.29</w:t>
      </w:r>
      <w:r>
        <w:rPr>
          <w:sz w:val="28"/>
          <w:szCs w:val="28"/>
          <w:lang w:val="el-GR"/>
        </w:rPr>
        <w:t xml:space="preserve"> </w:t>
      </w:r>
    </w:p>
    <w:p w:rsidR="00CB1989" w:rsidRPr="00681FD6" w:rsidRDefault="00CB1989" w:rsidP="00923A1B">
      <w:pPr>
        <w:jc w:val="both"/>
        <w:rPr>
          <w:sz w:val="28"/>
          <w:szCs w:val="28"/>
          <w:lang w:val="el-GR"/>
        </w:rPr>
      </w:pPr>
      <w:r>
        <w:rPr>
          <w:sz w:val="28"/>
          <w:szCs w:val="28"/>
          <w:lang w:val="el-GR"/>
        </w:rPr>
        <w:t xml:space="preserve">Το καλοκαίρι του 1918, τα δύο αδέλφια τελειώνουν τις εξετάσεις του δημοτικού και ετοιμάζονται να εγγραφούν το Σεπτέμβριο στο σχολαρχείο. Τότε αρρωσταίνει με πλευρίτιδα, ο μεγάλος τους αδελφός Μίμης, που φοιτούσε από το 1915 στη Σχολή Ναυτικών Δοκίμων. Πηγαίνει ακολουθώντας τη σύσταση των γιατρών στο Νταβός της Ελβετίας για να θεραπευθεί με οικονομική στήριξη του θείου του Λεωνίδα, αδελφού της μητέρας του. Το </w:t>
      </w:r>
      <w:r w:rsidR="006F4575">
        <w:rPr>
          <w:sz w:val="28"/>
          <w:szCs w:val="28"/>
          <w:lang w:val="el-GR"/>
        </w:rPr>
        <w:t>καλοκαίρι του</w:t>
      </w:r>
      <w:r>
        <w:rPr>
          <w:sz w:val="28"/>
          <w:szCs w:val="28"/>
          <w:lang w:val="el-GR"/>
        </w:rPr>
        <w:t>1920 επιστρέφει θεραπευμένος στην Ελλάδα</w:t>
      </w:r>
      <w:r w:rsidR="006F4575">
        <w:rPr>
          <w:sz w:val="28"/>
          <w:szCs w:val="28"/>
          <w:lang w:val="el-GR"/>
        </w:rPr>
        <w:t>,</w:t>
      </w:r>
      <w:r>
        <w:rPr>
          <w:sz w:val="28"/>
          <w:szCs w:val="28"/>
          <w:lang w:val="el-GR"/>
        </w:rPr>
        <w:t xml:space="preserve"> γίνεται φίλος με τον πρίγκιπα Παύλο, ο οποίος φοιτούσε επίσης στη σχολή</w:t>
      </w:r>
      <w:r w:rsidR="006F4575">
        <w:rPr>
          <w:sz w:val="28"/>
          <w:szCs w:val="28"/>
          <w:lang w:val="el-GR"/>
        </w:rPr>
        <w:t>, και ρίχνεται με τα μούτρα στα μαθήματα για να αναπληρώσει τις ελλείψεις του</w:t>
      </w:r>
      <w:r>
        <w:rPr>
          <w:sz w:val="28"/>
          <w:szCs w:val="28"/>
          <w:lang w:val="el-GR"/>
        </w:rPr>
        <w:t xml:space="preserve">. </w:t>
      </w:r>
      <w:r w:rsidR="006F4575">
        <w:rPr>
          <w:sz w:val="28"/>
          <w:szCs w:val="28"/>
          <w:lang w:val="el-GR"/>
        </w:rPr>
        <w:t xml:space="preserve">Το φθινόπωρο όμως κάνει την πρώτη αιμόπτυση. </w:t>
      </w:r>
      <w:r w:rsidR="006F4575" w:rsidRPr="0011762F">
        <w:rPr>
          <w:sz w:val="28"/>
          <w:szCs w:val="28"/>
          <w:lang w:val="el-GR"/>
        </w:rPr>
        <w:t xml:space="preserve">Η πανούκλα της εποχής, που λεγόταν φυματίωση πήρε τον Αύγουστο του 1921 </w:t>
      </w:r>
      <w:r w:rsidR="006F4575">
        <w:rPr>
          <w:sz w:val="28"/>
          <w:szCs w:val="28"/>
          <w:lang w:val="el-GR"/>
        </w:rPr>
        <w:t>το καμάρι του σπιτιού</w:t>
      </w:r>
      <w:r w:rsidR="006F4575" w:rsidRPr="0011762F">
        <w:rPr>
          <w:sz w:val="28"/>
          <w:szCs w:val="28"/>
          <w:lang w:val="el-GR"/>
        </w:rPr>
        <w:t xml:space="preserve"> και τρεις μήνες αργότερα τη μητέρα του</w:t>
      </w:r>
      <w:r w:rsidR="006F4575">
        <w:rPr>
          <w:sz w:val="28"/>
          <w:szCs w:val="28"/>
          <w:lang w:val="el-GR"/>
        </w:rPr>
        <w:t>, η οποία πεθαίνει μακριά από τα παιδιά της σε σανατόριο του Πηλίου</w:t>
      </w:r>
      <w:r w:rsidR="006F4575" w:rsidRPr="0011762F">
        <w:rPr>
          <w:sz w:val="28"/>
          <w:szCs w:val="28"/>
          <w:lang w:val="el-GR"/>
        </w:rPr>
        <w:t>.</w:t>
      </w:r>
      <w:r w:rsidR="006F4575">
        <w:rPr>
          <w:sz w:val="28"/>
          <w:szCs w:val="28"/>
          <w:lang w:val="el-GR"/>
        </w:rPr>
        <w:t xml:space="preserve"> </w:t>
      </w:r>
      <w:r w:rsidR="00BB026E">
        <w:rPr>
          <w:sz w:val="28"/>
          <w:szCs w:val="28"/>
          <w:lang w:val="el-GR"/>
        </w:rPr>
        <w:t xml:space="preserve">Με το θάνατό της το σπίτι ρήμαξε. Ο πατέρας συνέχιζε με πάθος το χαρτί και έτρωγε από τα έτοιμα, ο Γιάννης μεγάλωνε και κλεινόταν στον </w:t>
      </w:r>
      <w:proofErr w:type="spellStart"/>
      <w:r w:rsidR="00BB026E">
        <w:rPr>
          <w:sz w:val="28"/>
          <w:szCs w:val="28"/>
          <w:lang w:val="el-GR"/>
        </w:rPr>
        <w:t>εαυατό</w:t>
      </w:r>
      <w:proofErr w:type="spellEnd"/>
      <w:r w:rsidR="00BB026E">
        <w:rPr>
          <w:sz w:val="28"/>
          <w:szCs w:val="28"/>
          <w:lang w:val="el-GR"/>
        </w:rPr>
        <w:t xml:space="preserve"> του.  </w:t>
      </w:r>
      <w:r w:rsidR="006F4575">
        <w:rPr>
          <w:sz w:val="28"/>
          <w:szCs w:val="28"/>
          <w:lang w:val="el-GR"/>
        </w:rPr>
        <w:t xml:space="preserve">Συγκινητικά είναι τα λόγια της μητέρας, προς την αδελφή </w:t>
      </w:r>
      <w:proofErr w:type="spellStart"/>
      <w:r w:rsidR="006F4575">
        <w:rPr>
          <w:sz w:val="28"/>
          <w:szCs w:val="28"/>
          <w:lang w:val="el-GR"/>
        </w:rPr>
        <w:t>Λούλα</w:t>
      </w:r>
      <w:proofErr w:type="spellEnd"/>
      <w:r w:rsidR="006F4575">
        <w:rPr>
          <w:sz w:val="28"/>
          <w:szCs w:val="28"/>
          <w:lang w:val="el-GR"/>
        </w:rPr>
        <w:t xml:space="preserve">, που στάθηκε δεύτερη μάνα για τον ποιητή, πριν φύγει για το σανατόριο. </w:t>
      </w:r>
      <w:r w:rsidR="00BB026E">
        <w:rPr>
          <w:sz w:val="28"/>
          <w:szCs w:val="28"/>
          <w:lang w:val="el-GR"/>
        </w:rPr>
        <w:t xml:space="preserve">Απόσπασμα </w:t>
      </w:r>
      <w:r w:rsidR="006F4575">
        <w:rPr>
          <w:sz w:val="28"/>
          <w:szCs w:val="28"/>
          <w:lang w:val="el-GR"/>
        </w:rPr>
        <w:t>Σελ. 48-9.</w:t>
      </w:r>
    </w:p>
    <w:p w:rsidR="00FC4A9E" w:rsidRPr="002E34A3" w:rsidRDefault="002E34A3" w:rsidP="00FC4A9E">
      <w:pPr>
        <w:spacing w:before="3" w:after="0" w:line="322" w:lineRule="exact"/>
        <w:ind w:left="110" w:right="43" w:firstLine="720"/>
        <w:jc w:val="both"/>
        <w:rPr>
          <w:sz w:val="28"/>
          <w:szCs w:val="28"/>
          <w:lang w:val="el-GR"/>
        </w:rPr>
      </w:pPr>
      <w:r w:rsidRPr="00EF561D">
        <w:rPr>
          <w:rFonts w:ascii="Times New Roman" w:eastAsia="Times New Roman" w:hAnsi="Times New Roman" w:cs="Times New Roman"/>
          <w:spacing w:val="1"/>
          <w:sz w:val="28"/>
          <w:szCs w:val="28"/>
          <w:lang w:val="el-GR"/>
        </w:rPr>
        <w:t>Γ</w:t>
      </w:r>
      <w:r w:rsidRPr="00EF561D">
        <w:rPr>
          <w:rFonts w:ascii="Times New Roman" w:eastAsia="Times New Roman" w:hAnsi="Times New Roman" w:cs="Times New Roman"/>
          <w:sz w:val="28"/>
          <w:szCs w:val="28"/>
          <w:lang w:val="el-GR"/>
        </w:rPr>
        <w:t>υμ</w:t>
      </w:r>
      <w:r w:rsidRPr="00EF561D">
        <w:rPr>
          <w:rFonts w:ascii="Times New Roman" w:eastAsia="Times New Roman" w:hAnsi="Times New Roman" w:cs="Times New Roman"/>
          <w:spacing w:val="1"/>
          <w:sz w:val="28"/>
          <w:szCs w:val="28"/>
          <w:lang w:val="el-GR"/>
        </w:rPr>
        <w:t>ν</w:t>
      </w:r>
      <w:r w:rsidRPr="00EF561D">
        <w:rPr>
          <w:rFonts w:ascii="Times New Roman" w:eastAsia="Times New Roman" w:hAnsi="Times New Roman" w:cs="Times New Roman"/>
          <w:spacing w:val="-1"/>
          <w:sz w:val="28"/>
          <w:szCs w:val="28"/>
          <w:lang w:val="el-GR"/>
        </w:rPr>
        <w:t>ά</w:t>
      </w:r>
      <w:r w:rsidRPr="00EF561D">
        <w:rPr>
          <w:rFonts w:ascii="Times New Roman" w:eastAsia="Times New Roman" w:hAnsi="Times New Roman" w:cs="Times New Roman"/>
          <w:sz w:val="28"/>
          <w:szCs w:val="28"/>
          <w:lang w:val="el-GR"/>
        </w:rPr>
        <w:t>σ</w:t>
      </w:r>
      <w:r w:rsidRPr="00EF561D">
        <w:rPr>
          <w:rFonts w:ascii="Times New Roman" w:eastAsia="Times New Roman" w:hAnsi="Times New Roman" w:cs="Times New Roman"/>
          <w:spacing w:val="-3"/>
          <w:sz w:val="28"/>
          <w:szCs w:val="28"/>
          <w:lang w:val="el-GR"/>
        </w:rPr>
        <w:t>ι</w:t>
      </w:r>
      <w:r w:rsidRPr="00EF561D">
        <w:rPr>
          <w:rFonts w:ascii="Times New Roman" w:eastAsia="Times New Roman" w:hAnsi="Times New Roman" w:cs="Times New Roman"/>
          <w:sz w:val="28"/>
          <w:szCs w:val="28"/>
          <w:lang w:val="el-GR"/>
        </w:rPr>
        <w:t>ο</w:t>
      </w:r>
      <w:r w:rsidRPr="00EF561D">
        <w:rPr>
          <w:rFonts w:ascii="Times New Roman" w:eastAsia="Times New Roman" w:hAnsi="Times New Roman" w:cs="Times New Roman"/>
          <w:spacing w:val="4"/>
          <w:sz w:val="28"/>
          <w:szCs w:val="28"/>
          <w:lang w:val="el-GR"/>
        </w:rPr>
        <w:t xml:space="preserve"> </w:t>
      </w:r>
      <w:r w:rsidRPr="00EF561D">
        <w:rPr>
          <w:rFonts w:ascii="Times New Roman" w:eastAsia="Times New Roman" w:hAnsi="Times New Roman" w:cs="Times New Roman"/>
          <w:sz w:val="28"/>
          <w:szCs w:val="28"/>
          <w:lang w:val="el-GR"/>
        </w:rPr>
        <w:t>π</w:t>
      </w:r>
      <w:r w:rsidRPr="00EF561D">
        <w:rPr>
          <w:rFonts w:ascii="Times New Roman" w:eastAsia="Times New Roman" w:hAnsi="Times New Roman" w:cs="Times New Roman"/>
          <w:spacing w:val="-1"/>
          <w:sz w:val="28"/>
          <w:szCs w:val="28"/>
          <w:lang w:val="el-GR"/>
        </w:rPr>
        <w:t>ή</w:t>
      </w:r>
      <w:r w:rsidRPr="00EF561D">
        <w:rPr>
          <w:rFonts w:ascii="Times New Roman" w:eastAsia="Times New Roman" w:hAnsi="Times New Roman" w:cs="Times New Roman"/>
          <w:spacing w:val="1"/>
          <w:sz w:val="28"/>
          <w:szCs w:val="28"/>
          <w:lang w:val="el-GR"/>
        </w:rPr>
        <w:t>γ</w:t>
      </w:r>
      <w:r w:rsidRPr="00EF561D">
        <w:rPr>
          <w:rFonts w:ascii="Times New Roman" w:eastAsia="Times New Roman" w:hAnsi="Times New Roman" w:cs="Times New Roman"/>
          <w:sz w:val="28"/>
          <w:szCs w:val="28"/>
          <w:lang w:val="el-GR"/>
        </w:rPr>
        <w:t>ε</w:t>
      </w:r>
      <w:r w:rsidRPr="00EF561D">
        <w:rPr>
          <w:rFonts w:ascii="Times New Roman" w:eastAsia="Times New Roman" w:hAnsi="Times New Roman" w:cs="Times New Roman"/>
          <w:spacing w:val="3"/>
          <w:sz w:val="28"/>
          <w:szCs w:val="28"/>
          <w:lang w:val="el-GR"/>
        </w:rPr>
        <w:t xml:space="preserve"> </w:t>
      </w:r>
      <w:r w:rsidRPr="00EF561D">
        <w:rPr>
          <w:rFonts w:ascii="Times New Roman" w:eastAsia="Times New Roman" w:hAnsi="Times New Roman" w:cs="Times New Roman"/>
          <w:spacing w:val="-3"/>
          <w:sz w:val="28"/>
          <w:szCs w:val="28"/>
          <w:lang w:val="el-GR"/>
        </w:rPr>
        <w:t>σ</w:t>
      </w:r>
      <w:r w:rsidRPr="00EF561D">
        <w:rPr>
          <w:rFonts w:ascii="Times New Roman" w:eastAsia="Times New Roman" w:hAnsi="Times New Roman" w:cs="Times New Roman"/>
          <w:sz w:val="28"/>
          <w:szCs w:val="28"/>
          <w:lang w:val="el-GR"/>
        </w:rPr>
        <w:t>το</w:t>
      </w:r>
      <w:r w:rsidRPr="00EF561D">
        <w:rPr>
          <w:rFonts w:ascii="Times New Roman" w:eastAsia="Times New Roman" w:hAnsi="Times New Roman" w:cs="Times New Roman"/>
          <w:spacing w:val="1"/>
          <w:sz w:val="28"/>
          <w:szCs w:val="28"/>
          <w:lang w:val="el-GR"/>
        </w:rPr>
        <w:t xml:space="preserve"> Γ</w:t>
      </w:r>
      <w:r w:rsidRPr="00EF561D">
        <w:rPr>
          <w:rFonts w:ascii="Times New Roman" w:eastAsia="Times New Roman" w:hAnsi="Times New Roman" w:cs="Times New Roman"/>
          <w:sz w:val="28"/>
          <w:szCs w:val="28"/>
          <w:lang w:val="el-GR"/>
        </w:rPr>
        <w:t>ύθε</w:t>
      </w:r>
      <w:r w:rsidRPr="00EF561D">
        <w:rPr>
          <w:rFonts w:ascii="Times New Roman" w:eastAsia="Times New Roman" w:hAnsi="Times New Roman" w:cs="Times New Roman"/>
          <w:spacing w:val="-1"/>
          <w:sz w:val="28"/>
          <w:szCs w:val="28"/>
          <w:lang w:val="el-GR"/>
        </w:rPr>
        <w:t>ι</w:t>
      </w:r>
      <w:r w:rsidRPr="00EF561D">
        <w:rPr>
          <w:rFonts w:ascii="Times New Roman" w:eastAsia="Times New Roman" w:hAnsi="Times New Roman" w:cs="Times New Roman"/>
          <w:spacing w:val="1"/>
          <w:sz w:val="28"/>
          <w:szCs w:val="28"/>
          <w:lang w:val="el-GR"/>
        </w:rPr>
        <w:t>ο</w:t>
      </w:r>
      <w:r w:rsidRPr="00EF561D">
        <w:rPr>
          <w:rFonts w:ascii="Times New Roman" w:eastAsia="Times New Roman" w:hAnsi="Times New Roman" w:cs="Times New Roman"/>
          <w:sz w:val="28"/>
          <w:szCs w:val="28"/>
          <w:lang w:val="el-GR"/>
        </w:rPr>
        <w:t>, μ</w:t>
      </w:r>
      <w:r w:rsidRPr="00EF561D">
        <w:rPr>
          <w:rFonts w:ascii="Times New Roman" w:eastAsia="Times New Roman" w:hAnsi="Times New Roman" w:cs="Times New Roman"/>
          <w:spacing w:val="-1"/>
          <w:sz w:val="28"/>
          <w:szCs w:val="28"/>
          <w:lang w:val="el-GR"/>
        </w:rPr>
        <w:t>αζ</w:t>
      </w:r>
      <w:r w:rsidRPr="00EF561D">
        <w:rPr>
          <w:rFonts w:ascii="Times New Roman" w:eastAsia="Times New Roman" w:hAnsi="Times New Roman" w:cs="Times New Roman"/>
          <w:sz w:val="28"/>
          <w:szCs w:val="28"/>
          <w:lang w:val="el-GR"/>
        </w:rPr>
        <w:t>ί</w:t>
      </w:r>
      <w:r w:rsidRPr="00EF561D">
        <w:rPr>
          <w:rFonts w:ascii="Times New Roman" w:eastAsia="Times New Roman" w:hAnsi="Times New Roman" w:cs="Times New Roman"/>
          <w:spacing w:val="2"/>
          <w:sz w:val="28"/>
          <w:szCs w:val="28"/>
          <w:lang w:val="el-GR"/>
        </w:rPr>
        <w:t xml:space="preserve"> </w:t>
      </w:r>
      <w:r w:rsidRPr="00EF561D">
        <w:rPr>
          <w:rFonts w:ascii="Times New Roman" w:eastAsia="Times New Roman" w:hAnsi="Times New Roman" w:cs="Times New Roman"/>
          <w:sz w:val="28"/>
          <w:szCs w:val="28"/>
          <w:lang w:val="el-GR"/>
        </w:rPr>
        <w:t>με</w:t>
      </w:r>
      <w:r w:rsidRPr="00EF561D">
        <w:rPr>
          <w:rFonts w:ascii="Times New Roman" w:eastAsia="Times New Roman" w:hAnsi="Times New Roman" w:cs="Times New Roman"/>
          <w:spacing w:val="3"/>
          <w:sz w:val="28"/>
          <w:szCs w:val="28"/>
          <w:lang w:val="el-GR"/>
        </w:rPr>
        <w:t xml:space="preserve"> </w:t>
      </w:r>
      <w:r w:rsidRPr="00EF561D">
        <w:rPr>
          <w:rFonts w:ascii="Times New Roman" w:eastAsia="Times New Roman" w:hAnsi="Times New Roman" w:cs="Times New Roman"/>
          <w:sz w:val="28"/>
          <w:szCs w:val="28"/>
          <w:lang w:val="el-GR"/>
        </w:rPr>
        <w:t>τ</w:t>
      </w:r>
      <w:r w:rsidRPr="00EF561D">
        <w:rPr>
          <w:rFonts w:ascii="Times New Roman" w:eastAsia="Times New Roman" w:hAnsi="Times New Roman" w:cs="Times New Roman"/>
          <w:spacing w:val="-1"/>
          <w:sz w:val="28"/>
          <w:szCs w:val="28"/>
          <w:lang w:val="el-GR"/>
        </w:rPr>
        <w:t>η</w:t>
      </w:r>
      <w:r w:rsidRPr="00EF561D">
        <w:rPr>
          <w:rFonts w:ascii="Times New Roman" w:eastAsia="Times New Roman" w:hAnsi="Times New Roman" w:cs="Times New Roman"/>
          <w:sz w:val="28"/>
          <w:szCs w:val="28"/>
          <w:lang w:val="el-GR"/>
        </w:rPr>
        <w:t xml:space="preserve">ν </w:t>
      </w:r>
      <w:r w:rsidRPr="00EF561D">
        <w:rPr>
          <w:rFonts w:ascii="Times New Roman" w:eastAsia="Times New Roman" w:hAnsi="Times New Roman" w:cs="Times New Roman"/>
          <w:spacing w:val="-1"/>
          <w:sz w:val="28"/>
          <w:szCs w:val="28"/>
          <w:lang w:val="el-GR"/>
        </w:rPr>
        <w:t>α</w:t>
      </w:r>
      <w:r w:rsidRPr="00EF561D">
        <w:rPr>
          <w:rFonts w:ascii="Times New Roman" w:eastAsia="Times New Roman" w:hAnsi="Times New Roman" w:cs="Times New Roman"/>
          <w:sz w:val="28"/>
          <w:szCs w:val="28"/>
          <w:lang w:val="el-GR"/>
        </w:rPr>
        <w:t>δελ</w:t>
      </w:r>
      <w:r w:rsidRPr="00EF561D">
        <w:rPr>
          <w:rFonts w:ascii="Times New Roman" w:eastAsia="Times New Roman" w:hAnsi="Times New Roman" w:cs="Times New Roman"/>
          <w:spacing w:val="1"/>
          <w:sz w:val="28"/>
          <w:szCs w:val="28"/>
          <w:lang w:val="el-GR"/>
        </w:rPr>
        <w:t>φ</w:t>
      </w:r>
      <w:r w:rsidRPr="00EF561D">
        <w:rPr>
          <w:rFonts w:ascii="Times New Roman" w:eastAsia="Times New Roman" w:hAnsi="Times New Roman" w:cs="Times New Roman"/>
          <w:sz w:val="28"/>
          <w:szCs w:val="28"/>
          <w:lang w:val="el-GR"/>
        </w:rPr>
        <w:t>ή</w:t>
      </w:r>
      <w:r w:rsidRPr="00EF561D">
        <w:rPr>
          <w:rFonts w:ascii="Times New Roman" w:eastAsia="Times New Roman" w:hAnsi="Times New Roman" w:cs="Times New Roman"/>
          <w:spacing w:val="2"/>
          <w:sz w:val="28"/>
          <w:szCs w:val="28"/>
          <w:lang w:val="el-GR"/>
        </w:rPr>
        <w:t xml:space="preserve"> </w:t>
      </w:r>
      <w:r w:rsidRPr="00EF561D">
        <w:rPr>
          <w:rFonts w:ascii="Times New Roman" w:eastAsia="Times New Roman" w:hAnsi="Times New Roman" w:cs="Times New Roman"/>
          <w:spacing w:val="-3"/>
          <w:sz w:val="28"/>
          <w:szCs w:val="28"/>
          <w:lang w:val="el-GR"/>
        </w:rPr>
        <w:t>τ</w:t>
      </w:r>
      <w:r w:rsidRPr="00EF561D">
        <w:rPr>
          <w:rFonts w:ascii="Times New Roman" w:eastAsia="Times New Roman" w:hAnsi="Times New Roman" w:cs="Times New Roman"/>
          <w:spacing w:val="1"/>
          <w:sz w:val="28"/>
          <w:szCs w:val="28"/>
          <w:lang w:val="el-GR"/>
        </w:rPr>
        <w:t>ο</w:t>
      </w:r>
      <w:r w:rsidRPr="00EF561D">
        <w:rPr>
          <w:rFonts w:ascii="Times New Roman" w:eastAsia="Times New Roman" w:hAnsi="Times New Roman" w:cs="Times New Roman"/>
          <w:sz w:val="28"/>
          <w:szCs w:val="28"/>
          <w:lang w:val="el-GR"/>
        </w:rPr>
        <w:t>υ,</w:t>
      </w:r>
      <w:r w:rsidRPr="00EF561D">
        <w:rPr>
          <w:rFonts w:ascii="Times New Roman" w:eastAsia="Times New Roman" w:hAnsi="Times New Roman" w:cs="Times New Roman"/>
          <w:spacing w:val="2"/>
          <w:sz w:val="28"/>
          <w:szCs w:val="28"/>
          <w:lang w:val="el-GR"/>
        </w:rPr>
        <w:t xml:space="preserve"> </w:t>
      </w:r>
      <w:r w:rsidRPr="00EF561D">
        <w:rPr>
          <w:rFonts w:ascii="Times New Roman" w:eastAsia="Times New Roman" w:hAnsi="Times New Roman" w:cs="Times New Roman"/>
          <w:sz w:val="28"/>
          <w:szCs w:val="28"/>
          <w:lang w:val="el-GR"/>
        </w:rPr>
        <w:t xml:space="preserve">τη </w:t>
      </w:r>
      <w:proofErr w:type="spellStart"/>
      <w:r w:rsidRPr="00EF561D">
        <w:rPr>
          <w:rFonts w:ascii="Times New Roman" w:eastAsia="Times New Roman" w:hAnsi="Times New Roman" w:cs="Times New Roman"/>
          <w:sz w:val="28"/>
          <w:szCs w:val="28"/>
          <w:lang w:val="el-GR"/>
        </w:rPr>
        <w:t>Λ</w:t>
      </w:r>
      <w:r w:rsidRPr="00EF561D">
        <w:rPr>
          <w:rFonts w:ascii="Times New Roman" w:eastAsia="Times New Roman" w:hAnsi="Times New Roman" w:cs="Times New Roman"/>
          <w:spacing w:val="1"/>
          <w:sz w:val="28"/>
          <w:szCs w:val="28"/>
          <w:lang w:val="el-GR"/>
        </w:rPr>
        <w:t>ο</w:t>
      </w:r>
      <w:r w:rsidRPr="00EF561D">
        <w:rPr>
          <w:rFonts w:ascii="Times New Roman" w:eastAsia="Times New Roman" w:hAnsi="Times New Roman" w:cs="Times New Roman"/>
          <w:spacing w:val="-2"/>
          <w:sz w:val="28"/>
          <w:szCs w:val="28"/>
          <w:lang w:val="el-GR"/>
        </w:rPr>
        <w:t>ύ</w:t>
      </w:r>
      <w:r w:rsidRPr="00EF561D">
        <w:rPr>
          <w:rFonts w:ascii="Times New Roman" w:eastAsia="Times New Roman" w:hAnsi="Times New Roman" w:cs="Times New Roman"/>
          <w:sz w:val="28"/>
          <w:szCs w:val="28"/>
          <w:lang w:val="el-GR"/>
        </w:rPr>
        <w:t>λ</w:t>
      </w:r>
      <w:r w:rsidRPr="00EF561D">
        <w:rPr>
          <w:rFonts w:ascii="Times New Roman" w:eastAsia="Times New Roman" w:hAnsi="Times New Roman" w:cs="Times New Roman"/>
          <w:spacing w:val="-1"/>
          <w:sz w:val="28"/>
          <w:szCs w:val="28"/>
          <w:lang w:val="el-GR"/>
        </w:rPr>
        <w:t>α</w:t>
      </w:r>
      <w:proofErr w:type="spellEnd"/>
      <w:r>
        <w:rPr>
          <w:rFonts w:ascii="Times New Roman" w:eastAsia="Times New Roman" w:hAnsi="Times New Roman" w:cs="Times New Roman"/>
          <w:spacing w:val="-1"/>
          <w:sz w:val="28"/>
          <w:szCs w:val="28"/>
          <w:lang w:val="el-GR"/>
        </w:rPr>
        <w:t xml:space="preserve"> το Σεπτέμβριο του 1921</w:t>
      </w:r>
      <w:r w:rsidRPr="00EF561D">
        <w:rPr>
          <w:rFonts w:ascii="Times New Roman" w:eastAsia="Times New Roman" w:hAnsi="Times New Roman" w:cs="Times New Roman"/>
          <w:sz w:val="28"/>
          <w:szCs w:val="28"/>
          <w:lang w:val="el-GR"/>
        </w:rPr>
        <w:t>.</w:t>
      </w:r>
      <w:r w:rsidRPr="00EF561D">
        <w:rPr>
          <w:rFonts w:ascii="Times New Roman" w:eastAsia="Times New Roman" w:hAnsi="Times New Roman" w:cs="Times New Roman"/>
          <w:spacing w:val="2"/>
          <w:sz w:val="28"/>
          <w:szCs w:val="28"/>
          <w:lang w:val="el-GR"/>
        </w:rPr>
        <w:t xml:space="preserve"> </w:t>
      </w:r>
      <w:r>
        <w:rPr>
          <w:rFonts w:ascii="Times New Roman" w:eastAsia="Times New Roman" w:hAnsi="Times New Roman" w:cs="Times New Roman"/>
          <w:spacing w:val="2"/>
          <w:sz w:val="28"/>
          <w:szCs w:val="28"/>
          <w:lang w:val="el-GR"/>
        </w:rPr>
        <w:t xml:space="preserve">Στόχος τους να μάθουν γράμματα, για να έχουν εφόδια στη ζωή και να ξεφύγουν από τη μοίρα που τους κατέτρεχε.  </w:t>
      </w:r>
      <w:r w:rsidR="00FC4A9E" w:rsidRPr="00A22861">
        <w:rPr>
          <w:rFonts w:ascii="Times New Roman" w:eastAsia="Times New Roman" w:hAnsi="Times New Roman" w:cs="Times New Roman"/>
          <w:sz w:val="24"/>
          <w:szCs w:val="24"/>
          <w:lang w:val="el-GR"/>
        </w:rPr>
        <w:t xml:space="preserve">φιλοξενούνται αρχικά στο σπίτι των θείων τους, Νίκου και Όλγας </w:t>
      </w:r>
      <w:proofErr w:type="spellStart"/>
      <w:r w:rsidR="00FC4A9E" w:rsidRPr="00A22861">
        <w:rPr>
          <w:rFonts w:ascii="Times New Roman" w:eastAsia="Times New Roman" w:hAnsi="Times New Roman" w:cs="Times New Roman"/>
          <w:sz w:val="24"/>
          <w:szCs w:val="24"/>
          <w:lang w:val="el-GR"/>
        </w:rPr>
        <w:t>Βουζουναρά</w:t>
      </w:r>
      <w:proofErr w:type="spellEnd"/>
      <w:r w:rsidR="00FC4A9E" w:rsidRPr="00A22861">
        <w:rPr>
          <w:rFonts w:ascii="Times New Roman" w:eastAsia="Times New Roman" w:hAnsi="Times New Roman" w:cs="Times New Roman"/>
          <w:sz w:val="24"/>
          <w:szCs w:val="24"/>
          <w:lang w:val="el-GR"/>
        </w:rPr>
        <w:t>, αδελφών της μητέρας τους</w:t>
      </w:r>
      <w:r w:rsidR="00FC4A9E">
        <w:rPr>
          <w:rFonts w:ascii="Times New Roman" w:eastAsia="Times New Roman" w:hAnsi="Times New Roman" w:cs="Times New Roman"/>
          <w:spacing w:val="2"/>
          <w:sz w:val="28"/>
          <w:szCs w:val="28"/>
          <w:lang w:val="el-GR"/>
        </w:rPr>
        <w:t xml:space="preserve"> </w:t>
      </w:r>
      <w:r>
        <w:rPr>
          <w:rFonts w:ascii="Times New Roman" w:eastAsia="Times New Roman" w:hAnsi="Times New Roman" w:cs="Times New Roman"/>
          <w:spacing w:val="2"/>
          <w:sz w:val="28"/>
          <w:szCs w:val="28"/>
          <w:lang w:val="el-GR"/>
        </w:rPr>
        <w:t xml:space="preserve">Μένουν δυο χρόνια στον πύργο του </w:t>
      </w:r>
      <w:proofErr w:type="spellStart"/>
      <w:r>
        <w:rPr>
          <w:rFonts w:ascii="Times New Roman" w:eastAsia="Times New Roman" w:hAnsi="Times New Roman" w:cs="Times New Roman"/>
          <w:spacing w:val="2"/>
          <w:sz w:val="28"/>
          <w:szCs w:val="28"/>
          <w:lang w:val="el-GR"/>
        </w:rPr>
        <w:t>Τζαννετάκη</w:t>
      </w:r>
      <w:proofErr w:type="spellEnd"/>
      <w:r>
        <w:rPr>
          <w:rFonts w:ascii="Times New Roman" w:eastAsia="Times New Roman" w:hAnsi="Times New Roman" w:cs="Times New Roman"/>
          <w:spacing w:val="2"/>
          <w:sz w:val="28"/>
          <w:szCs w:val="28"/>
          <w:lang w:val="el-GR"/>
        </w:rPr>
        <w:t xml:space="preserve">, στην </w:t>
      </w:r>
      <w:proofErr w:type="spellStart"/>
      <w:r>
        <w:rPr>
          <w:rFonts w:ascii="Times New Roman" w:eastAsia="Times New Roman" w:hAnsi="Times New Roman" w:cs="Times New Roman"/>
          <w:spacing w:val="2"/>
          <w:sz w:val="28"/>
          <w:szCs w:val="28"/>
          <w:lang w:val="el-GR"/>
        </w:rPr>
        <w:t>Κρανάη</w:t>
      </w:r>
      <w:proofErr w:type="spellEnd"/>
      <w:r>
        <w:rPr>
          <w:rFonts w:ascii="Times New Roman" w:eastAsia="Times New Roman" w:hAnsi="Times New Roman" w:cs="Times New Roman"/>
          <w:spacing w:val="2"/>
          <w:sz w:val="28"/>
          <w:szCs w:val="28"/>
          <w:lang w:val="el-GR"/>
        </w:rPr>
        <w:t xml:space="preserve">. Η αδελφή του </w:t>
      </w:r>
      <w:proofErr w:type="spellStart"/>
      <w:r>
        <w:rPr>
          <w:rFonts w:ascii="Times New Roman" w:eastAsia="Times New Roman" w:hAnsi="Times New Roman" w:cs="Times New Roman"/>
          <w:spacing w:val="2"/>
          <w:sz w:val="28"/>
          <w:szCs w:val="28"/>
          <w:lang w:val="el-GR"/>
        </w:rPr>
        <w:t>Λούλα</w:t>
      </w:r>
      <w:proofErr w:type="spellEnd"/>
      <w:r>
        <w:rPr>
          <w:rFonts w:ascii="Times New Roman" w:eastAsia="Times New Roman" w:hAnsi="Times New Roman" w:cs="Times New Roman"/>
          <w:spacing w:val="2"/>
          <w:sz w:val="28"/>
          <w:szCs w:val="28"/>
          <w:lang w:val="el-GR"/>
        </w:rPr>
        <w:t xml:space="preserve"> σημειώνει…σελ.64,5,6,7Βιώνουν τη δική τους φτώχεια και την φτώχεια του περίγυρου. Γνωρίζουν τα μοιρολόγια σελ.70  </w:t>
      </w:r>
    </w:p>
    <w:p w:rsidR="002E34A3" w:rsidRPr="002E34A3" w:rsidRDefault="002E34A3" w:rsidP="00FC4A9E">
      <w:pPr>
        <w:spacing w:before="73" w:after="0" w:line="240" w:lineRule="auto"/>
        <w:ind w:left="110" w:right="44" w:firstLine="139"/>
        <w:jc w:val="both"/>
        <w:rPr>
          <w:sz w:val="28"/>
          <w:szCs w:val="28"/>
          <w:lang w:val="el-GR"/>
        </w:rPr>
      </w:pPr>
    </w:p>
    <w:sectPr w:rsidR="002E34A3" w:rsidRPr="002E34A3" w:rsidSect="004C62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83" w:rsidRDefault="003F6C83" w:rsidP="00C14C7C">
      <w:pPr>
        <w:spacing w:after="0" w:line="240" w:lineRule="auto"/>
      </w:pPr>
      <w:r>
        <w:separator/>
      </w:r>
    </w:p>
  </w:endnote>
  <w:endnote w:type="continuationSeparator" w:id="0">
    <w:p w:rsidR="003F6C83" w:rsidRDefault="003F6C83" w:rsidP="00C14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7C" w:rsidRDefault="00C14C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7C" w:rsidRDefault="00C14C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7C" w:rsidRDefault="00C14C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83" w:rsidRDefault="003F6C83" w:rsidP="00C14C7C">
      <w:pPr>
        <w:spacing w:after="0" w:line="240" w:lineRule="auto"/>
      </w:pPr>
      <w:r>
        <w:separator/>
      </w:r>
    </w:p>
  </w:footnote>
  <w:footnote w:type="continuationSeparator" w:id="0">
    <w:p w:rsidR="003F6C83" w:rsidRDefault="003F6C83" w:rsidP="00C14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7C" w:rsidRDefault="00C14C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78"/>
      <w:docPartObj>
        <w:docPartGallery w:val="Page Numbers (Top of Page)"/>
        <w:docPartUnique/>
      </w:docPartObj>
    </w:sdtPr>
    <w:sdtContent>
      <w:p w:rsidR="00C14C7C" w:rsidRDefault="00F67D38">
        <w:pPr>
          <w:pStyle w:val="a3"/>
          <w:jc w:val="right"/>
        </w:pPr>
        <w:fldSimple w:instr=" PAGE   \* MERGEFORMAT ">
          <w:r w:rsidR="00146E90">
            <w:rPr>
              <w:noProof/>
            </w:rPr>
            <w:t>1</w:t>
          </w:r>
        </w:fldSimple>
      </w:p>
    </w:sdtContent>
  </w:sdt>
  <w:p w:rsidR="00C14C7C" w:rsidRDefault="00C14C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7C" w:rsidRDefault="00C14C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23A1B"/>
    <w:rsid w:val="0008615A"/>
    <w:rsid w:val="000C5AF8"/>
    <w:rsid w:val="000D0044"/>
    <w:rsid w:val="00130C8D"/>
    <w:rsid w:val="00146E90"/>
    <w:rsid w:val="001A61D1"/>
    <w:rsid w:val="00223300"/>
    <w:rsid w:val="002E34A3"/>
    <w:rsid w:val="002E5600"/>
    <w:rsid w:val="003354EF"/>
    <w:rsid w:val="00357C7A"/>
    <w:rsid w:val="003B7758"/>
    <w:rsid w:val="003F27FE"/>
    <w:rsid w:val="003F6C83"/>
    <w:rsid w:val="00491CB2"/>
    <w:rsid w:val="004C628E"/>
    <w:rsid w:val="00622670"/>
    <w:rsid w:val="00681FD6"/>
    <w:rsid w:val="006F4575"/>
    <w:rsid w:val="00857873"/>
    <w:rsid w:val="008D4B5D"/>
    <w:rsid w:val="00923A1B"/>
    <w:rsid w:val="00984FCD"/>
    <w:rsid w:val="009C7499"/>
    <w:rsid w:val="00B16FE0"/>
    <w:rsid w:val="00BB026E"/>
    <w:rsid w:val="00C14C7C"/>
    <w:rsid w:val="00CB1989"/>
    <w:rsid w:val="00D23489"/>
    <w:rsid w:val="00DA7A22"/>
    <w:rsid w:val="00F67D38"/>
    <w:rsid w:val="00FC4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C7C"/>
    <w:pPr>
      <w:tabs>
        <w:tab w:val="center" w:pos="4320"/>
        <w:tab w:val="right" w:pos="8640"/>
      </w:tabs>
      <w:spacing w:after="0" w:line="240" w:lineRule="auto"/>
    </w:pPr>
  </w:style>
  <w:style w:type="character" w:customStyle="1" w:styleId="Char">
    <w:name w:val="Κεφαλίδα Char"/>
    <w:basedOn w:val="a0"/>
    <w:link w:val="a3"/>
    <w:uiPriority w:val="99"/>
    <w:rsid w:val="00C14C7C"/>
  </w:style>
  <w:style w:type="paragraph" w:styleId="a4">
    <w:name w:val="footer"/>
    <w:basedOn w:val="a"/>
    <w:link w:val="Char0"/>
    <w:uiPriority w:val="99"/>
    <w:semiHidden/>
    <w:unhideWhenUsed/>
    <w:rsid w:val="00C14C7C"/>
    <w:pPr>
      <w:tabs>
        <w:tab w:val="center" w:pos="4320"/>
        <w:tab w:val="right" w:pos="8640"/>
      </w:tabs>
      <w:spacing w:after="0" w:line="240" w:lineRule="auto"/>
    </w:pPr>
  </w:style>
  <w:style w:type="character" w:customStyle="1" w:styleId="Char0">
    <w:name w:val="Υποσέλιδο Char"/>
    <w:basedOn w:val="a0"/>
    <w:link w:val="a4"/>
    <w:uiPriority w:val="99"/>
    <w:semiHidden/>
    <w:rsid w:val="00C14C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947</Words>
  <Characters>5404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gymnasio</dc:creator>
  <cp:keywords/>
  <dc:description/>
  <cp:lastModifiedBy>gymnasio</cp:lastModifiedBy>
  <cp:revision>16</cp:revision>
  <dcterms:created xsi:type="dcterms:W3CDTF">2014-02-09T17:52:00Z</dcterms:created>
  <dcterms:modified xsi:type="dcterms:W3CDTF">2014-02-28T17:33:00Z</dcterms:modified>
</cp:coreProperties>
</file>