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29" w:rsidRDefault="00651E29" w:rsidP="00651E29">
      <w:pPr>
        <w:pStyle w:val="1"/>
      </w:pPr>
      <w:r w:rsidRPr="00D70CF7">
        <w:t>Άθροισμα γωνιών τριγώνου ( Παράγραφος 4.6)</w:t>
      </w:r>
    </w:p>
    <w:p w:rsidR="00651E29" w:rsidRDefault="00651E29" w:rsidP="00651E29"/>
    <w:p w:rsidR="00651E29" w:rsidRPr="00EE4111" w:rsidRDefault="00651E29" w:rsidP="00651E29"/>
    <w:p w:rsidR="00651E29" w:rsidRPr="00D70CF7" w:rsidRDefault="00651E29" w:rsidP="00651E29">
      <w:pPr>
        <w:kinsoku w:val="0"/>
        <w:overflowPunct w:val="0"/>
        <w:spacing w:before="1" w:line="160" w:lineRule="exact"/>
        <w:rPr>
          <w:sz w:val="24"/>
          <w:szCs w:val="24"/>
        </w:rPr>
      </w:pPr>
    </w:p>
    <w:p w:rsidR="00651E29" w:rsidRPr="00D70CF7" w:rsidRDefault="00651E29" w:rsidP="00651E29">
      <w:pPr>
        <w:pStyle w:val="a3"/>
        <w:numPr>
          <w:ilvl w:val="0"/>
          <w:numId w:val="1"/>
        </w:numPr>
        <w:kinsoku w:val="0"/>
        <w:overflowPunct w:val="0"/>
        <w:spacing w:line="360" w:lineRule="auto"/>
        <w:ind w:right="447"/>
        <w:jc w:val="both"/>
        <w:rPr>
          <w:rFonts w:asciiTheme="minorHAnsi" w:hAnsiTheme="minorHAnsi"/>
        </w:rPr>
      </w:pPr>
      <w:r w:rsidRPr="00D70CF7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111760</wp:posOffset>
            </wp:positionV>
            <wp:extent cx="2257425" cy="1571625"/>
            <wp:effectExtent l="19050" t="0" r="9525" b="0"/>
            <wp:wrapSquare wrapText="bothSides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CF7">
        <w:rPr>
          <w:rFonts w:asciiTheme="minorHAnsi" w:hAnsiTheme="minorHAnsi"/>
        </w:rPr>
        <w:t>Σε</w:t>
      </w:r>
      <w:r w:rsidRPr="00D70CF7">
        <w:rPr>
          <w:rFonts w:asciiTheme="minorHAnsi" w:hAnsiTheme="minorHAnsi"/>
          <w:spacing w:val="18"/>
        </w:rPr>
        <w:t xml:space="preserve"> </w:t>
      </w:r>
      <w:r w:rsidRPr="00D70CF7">
        <w:rPr>
          <w:rFonts w:asciiTheme="minorHAnsi" w:hAnsiTheme="minorHAnsi"/>
          <w:spacing w:val="-2"/>
        </w:rPr>
        <w:t>ι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</w:rPr>
        <w:t>ο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  <w:spacing w:val="-2"/>
        </w:rPr>
        <w:t>κ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  <w:spacing w:val="-1"/>
        </w:rPr>
        <w:t>λ</w:t>
      </w:r>
      <w:r w:rsidRPr="00D70CF7">
        <w:rPr>
          <w:rFonts w:asciiTheme="minorHAnsi" w:hAnsiTheme="minorHAnsi"/>
          <w:spacing w:val="1"/>
        </w:rPr>
        <w:t>έ</w:t>
      </w:r>
      <w:r w:rsidRPr="00D70CF7">
        <w:rPr>
          <w:rFonts w:asciiTheme="minorHAnsi" w:hAnsiTheme="minorHAnsi"/>
        </w:rPr>
        <w:t>ς</w:t>
      </w:r>
      <w:r w:rsidRPr="00D70CF7">
        <w:rPr>
          <w:rFonts w:asciiTheme="minorHAnsi" w:hAnsiTheme="minorHAnsi"/>
          <w:spacing w:val="17"/>
        </w:rPr>
        <w:t xml:space="preserve"> </w:t>
      </w:r>
      <w:r w:rsidRPr="00D70CF7">
        <w:rPr>
          <w:rFonts w:asciiTheme="minorHAnsi" w:hAnsiTheme="minorHAnsi"/>
        </w:rPr>
        <w:t>τρ</w:t>
      </w:r>
      <w:r w:rsidRPr="00D70CF7">
        <w:rPr>
          <w:rFonts w:asciiTheme="minorHAnsi" w:hAnsiTheme="minorHAnsi"/>
          <w:spacing w:val="-2"/>
        </w:rPr>
        <w:t>ί</w:t>
      </w:r>
      <w:r w:rsidRPr="00D70CF7">
        <w:rPr>
          <w:rFonts w:asciiTheme="minorHAnsi" w:hAnsiTheme="minorHAnsi"/>
        </w:rPr>
        <w:t>γ</w:t>
      </w:r>
      <w:r w:rsidRPr="00D70CF7">
        <w:rPr>
          <w:rFonts w:asciiTheme="minorHAnsi" w:hAnsiTheme="minorHAnsi"/>
          <w:spacing w:val="1"/>
        </w:rPr>
        <w:t>ω</w:t>
      </w:r>
      <w:r w:rsidRPr="00D70CF7">
        <w:rPr>
          <w:rFonts w:asciiTheme="minorHAnsi" w:hAnsiTheme="minorHAnsi"/>
        </w:rPr>
        <w:t>νο</w:t>
      </w:r>
      <w:r w:rsidRPr="00D70CF7">
        <w:rPr>
          <w:rFonts w:asciiTheme="minorHAnsi" w:hAnsiTheme="minorHAnsi"/>
          <w:spacing w:val="15"/>
        </w:rPr>
        <w:t xml:space="preserve"> </w:t>
      </w:r>
      <w:r w:rsidRPr="00D70CF7">
        <w:rPr>
          <w:rFonts w:asciiTheme="minorHAnsi" w:hAnsiTheme="minorHAnsi"/>
          <w:spacing w:val="-2"/>
        </w:rPr>
        <w:t>Α</w:t>
      </w:r>
      <w:r w:rsidRPr="00D70CF7">
        <w:rPr>
          <w:rFonts w:asciiTheme="minorHAnsi" w:hAnsiTheme="minorHAnsi"/>
          <w:spacing w:val="-1"/>
        </w:rPr>
        <w:t>Β</w:t>
      </w:r>
      <w:r w:rsidRPr="00D70CF7">
        <w:rPr>
          <w:rFonts w:asciiTheme="minorHAnsi" w:hAnsiTheme="minorHAnsi"/>
        </w:rPr>
        <w:t>Γ</w:t>
      </w:r>
      <w:r w:rsidRPr="00D70CF7">
        <w:rPr>
          <w:rFonts w:asciiTheme="minorHAnsi" w:hAnsiTheme="minorHAnsi"/>
          <w:spacing w:val="19"/>
        </w:rPr>
        <w:t xml:space="preserve"> </w:t>
      </w:r>
      <w:r w:rsidRPr="00D70CF7">
        <w:rPr>
          <w:rFonts w:asciiTheme="minorHAnsi" w:hAnsiTheme="minorHAnsi"/>
        </w:rPr>
        <w:t>με</w:t>
      </w:r>
      <w:r w:rsidRPr="00D70CF7">
        <w:rPr>
          <w:rFonts w:asciiTheme="minorHAnsi" w:hAnsiTheme="minorHAnsi"/>
          <w:spacing w:val="18"/>
        </w:rPr>
        <w:t xml:space="preserve"> </w:t>
      </w:r>
      <w:r w:rsidRPr="00D70CF7">
        <w:rPr>
          <w:rFonts w:asciiTheme="minorHAnsi" w:hAnsiTheme="minorHAnsi"/>
        </w:rPr>
        <w:t>Α</w:t>
      </w:r>
      <w:r w:rsidRPr="00D70CF7">
        <w:rPr>
          <w:rFonts w:asciiTheme="minorHAnsi" w:hAnsiTheme="minorHAnsi"/>
          <w:spacing w:val="-1"/>
        </w:rPr>
        <w:t>Β</w:t>
      </w:r>
      <w:r w:rsidRPr="00D70CF7">
        <w:rPr>
          <w:rFonts w:asciiTheme="minorHAnsi" w:hAnsiTheme="minorHAnsi"/>
        </w:rPr>
        <w:t>=ΑΓ</w:t>
      </w:r>
      <w:r w:rsidRPr="00D70CF7">
        <w:rPr>
          <w:rFonts w:asciiTheme="minorHAnsi" w:hAnsiTheme="minorHAnsi"/>
          <w:spacing w:val="16"/>
        </w:rPr>
        <w:t xml:space="preserve"> 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  <w:spacing w:val="-2"/>
        </w:rPr>
        <w:t>ί</w:t>
      </w:r>
      <w:r w:rsidRPr="00D70CF7">
        <w:rPr>
          <w:rFonts w:asciiTheme="minorHAnsi" w:hAnsiTheme="minorHAnsi"/>
        </w:rPr>
        <w:t>ναι</w:t>
      </w:r>
      <w:r w:rsidRPr="00D70CF7">
        <w:rPr>
          <w:rFonts w:asciiTheme="minorHAnsi" w:hAnsiTheme="minorHAnsi"/>
          <w:spacing w:val="50"/>
        </w:rPr>
        <w:t xml:space="preserve"> Α</w:t>
      </w:r>
      <w:r w:rsidRPr="00D70CF7">
        <w:rPr>
          <w:rFonts w:asciiTheme="minorHAnsi" w:hAnsiTheme="minorHAnsi"/>
        </w:rPr>
        <w:t>=80</w:t>
      </w:r>
      <w:r w:rsidRPr="00D70CF7">
        <w:rPr>
          <w:rFonts w:asciiTheme="minorHAnsi" w:hAnsiTheme="minorHAnsi" w:cs="Arial"/>
        </w:rPr>
        <w:t>°</w:t>
      </w:r>
      <w:r w:rsidRPr="00D70CF7">
        <w:rPr>
          <w:rFonts w:asciiTheme="minorHAnsi" w:hAnsiTheme="minorHAnsi"/>
        </w:rPr>
        <w:t>.</w:t>
      </w:r>
      <w:r w:rsidRPr="00D70CF7">
        <w:rPr>
          <w:rFonts w:asciiTheme="minorHAnsi" w:hAnsiTheme="minorHAnsi"/>
          <w:spacing w:val="15"/>
        </w:rPr>
        <w:t xml:space="preserve"> </w:t>
      </w:r>
      <w:r w:rsidRPr="00D70CF7">
        <w:rPr>
          <w:rFonts w:asciiTheme="minorHAnsi" w:hAnsiTheme="minorHAnsi"/>
          <w:spacing w:val="-1"/>
        </w:rPr>
        <w:t>Π</w:t>
      </w:r>
      <w:r w:rsidRPr="00D70CF7">
        <w:rPr>
          <w:rFonts w:asciiTheme="minorHAnsi" w:hAnsiTheme="minorHAnsi"/>
        </w:rPr>
        <w:t>α</w:t>
      </w:r>
      <w:r w:rsidRPr="00D70CF7">
        <w:rPr>
          <w:rFonts w:asciiTheme="minorHAnsi" w:hAnsiTheme="minorHAnsi"/>
          <w:spacing w:val="-2"/>
        </w:rPr>
        <w:t>ί</w:t>
      </w:r>
      <w:r w:rsidRPr="00D70CF7">
        <w:rPr>
          <w:rFonts w:asciiTheme="minorHAnsi" w:hAnsiTheme="minorHAnsi"/>
        </w:rPr>
        <w:t>ρνο</w:t>
      </w:r>
      <w:r w:rsidRPr="00D70CF7">
        <w:rPr>
          <w:rFonts w:asciiTheme="minorHAnsi" w:hAnsiTheme="minorHAnsi"/>
          <w:spacing w:val="-1"/>
        </w:rPr>
        <w:t>υ</w:t>
      </w:r>
      <w:r w:rsidRPr="00D70CF7">
        <w:rPr>
          <w:rFonts w:asciiTheme="minorHAnsi" w:hAnsiTheme="minorHAnsi"/>
        </w:rPr>
        <w:t>με</w:t>
      </w:r>
      <w:r w:rsidRPr="00D70CF7">
        <w:rPr>
          <w:rFonts w:asciiTheme="minorHAnsi" w:hAnsiTheme="minorHAnsi"/>
          <w:spacing w:val="18"/>
        </w:rPr>
        <w:t xml:space="preserve"> </w:t>
      </w:r>
      <w:r w:rsidRPr="00D70CF7">
        <w:rPr>
          <w:rFonts w:asciiTheme="minorHAnsi" w:hAnsiTheme="minorHAnsi"/>
        </w:rPr>
        <w:t>τ</w:t>
      </w:r>
      <w:r w:rsidRPr="00D70CF7">
        <w:rPr>
          <w:rFonts w:asciiTheme="minorHAnsi" w:hAnsiTheme="minorHAnsi"/>
          <w:spacing w:val="-1"/>
        </w:rPr>
        <w:t>υ</w:t>
      </w:r>
      <w:r w:rsidRPr="00D70CF7">
        <w:rPr>
          <w:rFonts w:asciiTheme="minorHAnsi" w:hAnsiTheme="minorHAnsi"/>
        </w:rPr>
        <w:t>χα</w:t>
      </w:r>
      <w:r w:rsidRPr="00D70CF7">
        <w:rPr>
          <w:rFonts w:asciiTheme="minorHAnsi" w:hAnsiTheme="minorHAnsi"/>
          <w:spacing w:val="-2"/>
        </w:rPr>
        <w:t>ί</w:t>
      </w:r>
      <w:r w:rsidRPr="00D70CF7">
        <w:rPr>
          <w:rFonts w:asciiTheme="minorHAnsi" w:hAnsiTheme="minorHAnsi"/>
        </w:rPr>
        <w:t>ο</w:t>
      </w:r>
      <w:r w:rsidRPr="00D70CF7">
        <w:rPr>
          <w:rFonts w:asciiTheme="minorHAnsi" w:hAnsiTheme="minorHAnsi"/>
          <w:spacing w:val="18"/>
        </w:rPr>
        <w:t xml:space="preserve"> 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</w:rPr>
        <w:t>η</w:t>
      </w:r>
      <w:r w:rsidRPr="00D70CF7">
        <w:rPr>
          <w:rFonts w:asciiTheme="minorHAnsi" w:hAnsiTheme="minorHAnsi"/>
          <w:spacing w:val="-3"/>
        </w:rPr>
        <w:t>μ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  <w:spacing w:val="-2"/>
        </w:rPr>
        <w:t>ί</w:t>
      </w:r>
      <w:r w:rsidRPr="00D70CF7">
        <w:rPr>
          <w:rFonts w:asciiTheme="minorHAnsi" w:hAnsiTheme="minorHAnsi"/>
        </w:rPr>
        <w:t>ο</w:t>
      </w:r>
      <w:r w:rsidRPr="00D70CF7">
        <w:rPr>
          <w:rFonts w:asciiTheme="minorHAnsi" w:hAnsiTheme="minorHAnsi"/>
          <w:spacing w:val="19"/>
        </w:rPr>
        <w:t xml:space="preserve"> </w:t>
      </w:r>
      <w:r w:rsidRPr="00D70CF7">
        <w:rPr>
          <w:rFonts w:asciiTheme="minorHAnsi" w:hAnsiTheme="minorHAnsi"/>
        </w:rPr>
        <w:t>Ε</w:t>
      </w:r>
      <w:r w:rsidRPr="00D70CF7">
        <w:rPr>
          <w:rFonts w:asciiTheme="minorHAnsi" w:hAnsiTheme="minorHAnsi"/>
          <w:spacing w:val="18"/>
        </w:rPr>
        <w:t xml:space="preserve"> 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</w:rPr>
        <w:t>την</w:t>
      </w:r>
      <w:r w:rsidRPr="00D70CF7">
        <w:rPr>
          <w:rFonts w:asciiTheme="minorHAnsi" w:hAnsiTheme="minorHAnsi"/>
          <w:w w:val="99"/>
        </w:rPr>
        <w:t xml:space="preserve"> </w:t>
      </w:r>
      <w:r w:rsidRPr="00D70CF7">
        <w:rPr>
          <w:rFonts w:asciiTheme="minorHAnsi" w:hAnsiTheme="minorHAnsi"/>
          <w:spacing w:val="-1"/>
        </w:rPr>
        <w:t>πλ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  <w:spacing w:val="-1"/>
        </w:rPr>
        <w:t>υ</w:t>
      </w:r>
      <w:r w:rsidRPr="00D70CF7">
        <w:rPr>
          <w:rFonts w:asciiTheme="minorHAnsi" w:hAnsiTheme="minorHAnsi"/>
        </w:rPr>
        <w:t>ρά</w:t>
      </w:r>
      <w:r w:rsidRPr="00D70CF7">
        <w:rPr>
          <w:rFonts w:asciiTheme="minorHAnsi" w:hAnsiTheme="minorHAnsi"/>
          <w:spacing w:val="27"/>
        </w:rPr>
        <w:t xml:space="preserve"> </w:t>
      </w:r>
      <w:r w:rsidRPr="00D70CF7">
        <w:rPr>
          <w:rFonts w:asciiTheme="minorHAnsi" w:hAnsiTheme="minorHAnsi"/>
          <w:spacing w:val="-1"/>
        </w:rPr>
        <w:t>Β</w:t>
      </w:r>
      <w:r w:rsidRPr="00D70CF7">
        <w:rPr>
          <w:rFonts w:asciiTheme="minorHAnsi" w:hAnsiTheme="minorHAnsi"/>
        </w:rPr>
        <w:t>Γ</w:t>
      </w:r>
      <w:r w:rsidRPr="00D70CF7">
        <w:rPr>
          <w:rFonts w:asciiTheme="minorHAnsi" w:hAnsiTheme="minorHAnsi"/>
          <w:spacing w:val="29"/>
        </w:rPr>
        <w:t xml:space="preserve"> </w:t>
      </w:r>
      <w:r w:rsidRPr="00D70CF7">
        <w:rPr>
          <w:rFonts w:asciiTheme="minorHAnsi" w:hAnsiTheme="minorHAnsi"/>
          <w:spacing w:val="-2"/>
        </w:rPr>
        <w:t>κ</w:t>
      </w:r>
      <w:r w:rsidRPr="00D70CF7">
        <w:rPr>
          <w:rFonts w:asciiTheme="minorHAnsi" w:hAnsiTheme="minorHAnsi"/>
        </w:rPr>
        <w:t>αι</w:t>
      </w:r>
      <w:r w:rsidRPr="00D70CF7">
        <w:rPr>
          <w:rFonts w:asciiTheme="minorHAnsi" w:hAnsiTheme="minorHAnsi"/>
          <w:spacing w:val="26"/>
        </w:rPr>
        <w:t xml:space="preserve"> </w:t>
      </w:r>
      <w:r w:rsidRPr="00D70CF7">
        <w:rPr>
          <w:rFonts w:asciiTheme="minorHAnsi" w:hAnsiTheme="minorHAnsi"/>
          <w:spacing w:val="-2"/>
        </w:rPr>
        <w:t>κ</w:t>
      </w:r>
      <w:r w:rsidRPr="00D70CF7">
        <w:rPr>
          <w:rFonts w:asciiTheme="minorHAnsi" w:hAnsiTheme="minorHAnsi"/>
        </w:rPr>
        <w:t>ατό</w:t>
      </w:r>
      <w:r w:rsidRPr="00D70CF7">
        <w:rPr>
          <w:rFonts w:asciiTheme="minorHAnsi" w:hAnsiTheme="minorHAnsi"/>
          <w:spacing w:val="-1"/>
        </w:rPr>
        <w:t>πι</w:t>
      </w:r>
      <w:r w:rsidRPr="00D70CF7">
        <w:rPr>
          <w:rFonts w:asciiTheme="minorHAnsi" w:hAnsiTheme="minorHAnsi"/>
        </w:rPr>
        <w:t>ν</w:t>
      </w:r>
      <w:r w:rsidRPr="00D70CF7">
        <w:rPr>
          <w:rFonts w:asciiTheme="minorHAnsi" w:hAnsiTheme="minorHAnsi"/>
          <w:spacing w:val="30"/>
        </w:rPr>
        <w:t xml:space="preserve"> </w:t>
      </w:r>
      <w:r w:rsidRPr="00D70CF7">
        <w:rPr>
          <w:rFonts w:asciiTheme="minorHAnsi" w:hAnsiTheme="minorHAnsi"/>
        </w:rPr>
        <w:t>τα</w:t>
      </w:r>
      <w:r w:rsidRPr="00D70CF7">
        <w:rPr>
          <w:rFonts w:asciiTheme="minorHAnsi" w:hAnsiTheme="minorHAnsi"/>
          <w:spacing w:val="28"/>
        </w:rPr>
        <w:t xml:space="preserve"> 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</w:rPr>
        <w:t>ημ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  <w:spacing w:val="-1"/>
        </w:rPr>
        <w:t>ί</w:t>
      </w:r>
      <w:r w:rsidRPr="00D70CF7">
        <w:rPr>
          <w:rFonts w:asciiTheme="minorHAnsi" w:hAnsiTheme="minorHAnsi"/>
        </w:rPr>
        <w:t>α</w:t>
      </w:r>
      <w:r w:rsidRPr="00D70CF7">
        <w:rPr>
          <w:rFonts w:asciiTheme="minorHAnsi" w:hAnsiTheme="minorHAnsi"/>
          <w:spacing w:val="28"/>
        </w:rPr>
        <w:t xml:space="preserve"> </w:t>
      </w:r>
      <w:r w:rsidRPr="00D70CF7">
        <w:rPr>
          <w:rFonts w:asciiTheme="minorHAnsi" w:hAnsiTheme="minorHAnsi"/>
        </w:rPr>
        <w:t>Δ</w:t>
      </w:r>
      <w:r w:rsidRPr="00D70CF7">
        <w:rPr>
          <w:rFonts w:asciiTheme="minorHAnsi" w:hAnsiTheme="minorHAnsi"/>
          <w:spacing w:val="26"/>
        </w:rPr>
        <w:t xml:space="preserve"> </w:t>
      </w:r>
      <w:r w:rsidRPr="00D70CF7">
        <w:rPr>
          <w:rFonts w:asciiTheme="minorHAnsi" w:hAnsiTheme="minorHAnsi"/>
          <w:spacing w:val="-2"/>
        </w:rPr>
        <w:t>κ</w:t>
      </w:r>
      <w:r w:rsidRPr="00D70CF7">
        <w:rPr>
          <w:rFonts w:asciiTheme="minorHAnsi" w:hAnsiTheme="minorHAnsi"/>
        </w:rPr>
        <w:t>αι</w:t>
      </w:r>
      <w:r w:rsidRPr="00D70CF7">
        <w:rPr>
          <w:rFonts w:asciiTheme="minorHAnsi" w:hAnsiTheme="minorHAnsi"/>
          <w:spacing w:val="26"/>
        </w:rPr>
        <w:t xml:space="preserve"> </w:t>
      </w:r>
      <w:r w:rsidRPr="00D70CF7">
        <w:rPr>
          <w:rFonts w:asciiTheme="minorHAnsi" w:hAnsiTheme="minorHAnsi"/>
        </w:rPr>
        <w:t>Ζ</w:t>
      </w:r>
      <w:r w:rsidRPr="00D70CF7">
        <w:rPr>
          <w:rFonts w:asciiTheme="minorHAnsi" w:hAnsiTheme="minorHAnsi"/>
          <w:spacing w:val="28"/>
        </w:rPr>
        <w:t xml:space="preserve"> 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</w:rPr>
        <w:t>τ</w:t>
      </w:r>
      <w:r w:rsidRPr="00D70CF7">
        <w:rPr>
          <w:rFonts w:asciiTheme="minorHAnsi" w:hAnsiTheme="minorHAnsi"/>
          <w:spacing w:val="-2"/>
        </w:rPr>
        <w:t>ι</w:t>
      </w:r>
      <w:r w:rsidRPr="00D70CF7">
        <w:rPr>
          <w:rFonts w:asciiTheme="minorHAnsi" w:hAnsiTheme="minorHAnsi"/>
        </w:rPr>
        <w:t>ς</w:t>
      </w:r>
      <w:r w:rsidRPr="00D70CF7">
        <w:rPr>
          <w:rFonts w:asciiTheme="minorHAnsi" w:hAnsiTheme="minorHAnsi"/>
          <w:spacing w:val="29"/>
        </w:rPr>
        <w:t xml:space="preserve"> </w:t>
      </w:r>
      <w:r w:rsidRPr="00D70CF7">
        <w:rPr>
          <w:rFonts w:asciiTheme="minorHAnsi" w:hAnsiTheme="minorHAnsi"/>
          <w:spacing w:val="-1"/>
        </w:rPr>
        <w:t>πλ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  <w:spacing w:val="-1"/>
        </w:rPr>
        <w:t>υ</w:t>
      </w:r>
      <w:r w:rsidRPr="00D70CF7">
        <w:rPr>
          <w:rFonts w:asciiTheme="minorHAnsi" w:hAnsiTheme="minorHAnsi"/>
        </w:rPr>
        <w:t>ρ</w:t>
      </w:r>
      <w:r w:rsidRPr="00D70CF7">
        <w:rPr>
          <w:rFonts w:asciiTheme="minorHAnsi" w:hAnsiTheme="minorHAnsi"/>
          <w:spacing w:val="1"/>
        </w:rPr>
        <w:t>έ</w:t>
      </w:r>
      <w:r w:rsidRPr="00D70CF7">
        <w:rPr>
          <w:rFonts w:asciiTheme="minorHAnsi" w:hAnsiTheme="minorHAnsi"/>
        </w:rPr>
        <w:t>ς</w:t>
      </w:r>
      <w:r w:rsidRPr="00D70CF7">
        <w:rPr>
          <w:rFonts w:asciiTheme="minorHAnsi" w:hAnsiTheme="minorHAnsi"/>
          <w:spacing w:val="27"/>
        </w:rPr>
        <w:t xml:space="preserve"> </w:t>
      </w:r>
      <w:r w:rsidRPr="00D70CF7">
        <w:rPr>
          <w:rFonts w:asciiTheme="minorHAnsi" w:hAnsiTheme="minorHAnsi"/>
        </w:rPr>
        <w:t>ΑΒ</w:t>
      </w:r>
      <w:r w:rsidRPr="00D70CF7">
        <w:rPr>
          <w:rFonts w:asciiTheme="minorHAnsi" w:hAnsiTheme="minorHAnsi"/>
          <w:spacing w:val="27"/>
        </w:rPr>
        <w:t xml:space="preserve"> </w:t>
      </w:r>
      <w:r w:rsidRPr="00D70CF7">
        <w:rPr>
          <w:rFonts w:asciiTheme="minorHAnsi" w:hAnsiTheme="minorHAnsi"/>
          <w:spacing w:val="-2"/>
        </w:rPr>
        <w:t>κ</w:t>
      </w:r>
      <w:r w:rsidRPr="00D70CF7">
        <w:rPr>
          <w:rFonts w:asciiTheme="minorHAnsi" w:hAnsiTheme="minorHAnsi"/>
        </w:rPr>
        <w:t>αι</w:t>
      </w:r>
      <w:r w:rsidRPr="00D70CF7">
        <w:rPr>
          <w:rFonts w:asciiTheme="minorHAnsi" w:hAnsiTheme="minorHAnsi"/>
          <w:spacing w:val="26"/>
        </w:rPr>
        <w:t xml:space="preserve"> </w:t>
      </w:r>
      <w:r w:rsidRPr="00D70CF7">
        <w:rPr>
          <w:rFonts w:asciiTheme="minorHAnsi" w:hAnsiTheme="minorHAnsi"/>
        </w:rPr>
        <w:t>ΑΓ</w:t>
      </w:r>
      <w:r w:rsidRPr="00D70CF7">
        <w:rPr>
          <w:rFonts w:asciiTheme="minorHAnsi" w:hAnsiTheme="minorHAnsi"/>
          <w:spacing w:val="29"/>
        </w:rPr>
        <w:t xml:space="preserve"> </w:t>
      </w:r>
      <w:r w:rsidRPr="00D70CF7">
        <w:rPr>
          <w:rFonts w:asciiTheme="minorHAnsi" w:hAnsiTheme="minorHAnsi"/>
        </w:rPr>
        <w:t>αντ</w:t>
      </w:r>
      <w:r w:rsidRPr="00D70CF7">
        <w:rPr>
          <w:rFonts w:asciiTheme="minorHAnsi" w:hAnsiTheme="minorHAnsi"/>
          <w:spacing w:val="-1"/>
        </w:rPr>
        <w:t>ίσ</w:t>
      </w:r>
      <w:r w:rsidRPr="00D70CF7">
        <w:rPr>
          <w:rFonts w:asciiTheme="minorHAnsi" w:hAnsiTheme="minorHAnsi"/>
        </w:rPr>
        <w:t>το</w:t>
      </w:r>
      <w:r w:rsidRPr="00D70CF7">
        <w:rPr>
          <w:rFonts w:asciiTheme="minorHAnsi" w:hAnsiTheme="minorHAnsi"/>
          <w:spacing w:val="-1"/>
        </w:rPr>
        <w:t>ι</w:t>
      </w:r>
      <w:r w:rsidRPr="00D70CF7">
        <w:rPr>
          <w:rFonts w:asciiTheme="minorHAnsi" w:hAnsiTheme="minorHAnsi"/>
        </w:rPr>
        <w:t>χα</w:t>
      </w:r>
      <w:r w:rsidRPr="00D70CF7">
        <w:rPr>
          <w:rFonts w:asciiTheme="minorHAnsi" w:hAnsiTheme="minorHAnsi"/>
          <w:spacing w:val="28"/>
        </w:rPr>
        <w:t xml:space="preserve"> </w:t>
      </w:r>
      <w:r w:rsidRPr="00D70CF7">
        <w:rPr>
          <w:rFonts w:asciiTheme="minorHAnsi" w:hAnsiTheme="minorHAnsi"/>
          <w:spacing w:val="1"/>
        </w:rPr>
        <w:t>έ</w:t>
      </w:r>
      <w:r w:rsidRPr="00D70CF7">
        <w:rPr>
          <w:rFonts w:asciiTheme="minorHAnsi" w:hAnsiTheme="minorHAnsi"/>
        </w:rPr>
        <w:t>τ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</w:rPr>
        <w:t>ι</w:t>
      </w:r>
      <w:r w:rsidRPr="00D70CF7">
        <w:rPr>
          <w:rFonts w:asciiTheme="minorHAnsi" w:hAnsiTheme="minorHAnsi"/>
          <w:w w:val="99"/>
        </w:rPr>
        <w:t xml:space="preserve"> </w:t>
      </w:r>
      <w:r w:rsidRPr="00D70CF7">
        <w:rPr>
          <w:rFonts w:asciiTheme="minorHAnsi" w:hAnsiTheme="minorHAnsi"/>
          <w:spacing w:val="1"/>
        </w:rPr>
        <w:t>ώ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</w:rPr>
        <w:t>τε</w:t>
      </w:r>
      <w:r w:rsidRPr="00D70CF7">
        <w:rPr>
          <w:rFonts w:asciiTheme="minorHAnsi" w:hAnsiTheme="minorHAnsi"/>
          <w:spacing w:val="-5"/>
        </w:rPr>
        <w:t xml:space="preserve"> </w:t>
      </w:r>
      <w:r w:rsidRPr="00D70CF7">
        <w:rPr>
          <w:rFonts w:asciiTheme="minorHAnsi" w:hAnsiTheme="minorHAnsi"/>
          <w:spacing w:val="-1"/>
        </w:rPr>
        <w:t>ΒΔ</w:t>
      </w:r>
      <w:r w:rsidRPr="00D70CF7">
        <w:rPr>
          <w:rFonts w:asciiTheme="minorHAnsi" w:hAnsiTheme="minorHAnsi"/>
        </w:rPr>
        <w:t>=</w:t>
      </w:r>
      <w:r w:rsidRPr="00D70CF7">
        <w:rPr>
          <w:rFonts w:asciiTheme="minorHAnsi" w:hAnsiTheme="minorHAnsi"/>
          <w:spacing w:val="-1"/>
        </w:rPr>
        <w:t>Β</w:t>
      </w:r>
      <w:r w:rsidRPr="00D70CF7">
        <w:rPr>
          <w:rFonts w:asciiTheme="minorHAnsi" w:hAnsiTheme="minorHAnsi"/>
        </w:rPr>
        <w:t>Ε</w:t>
      </w:r>
      <w:r w:rsidRPr="00D70CF7">
        <w:rPr>
          <w:rFonts w:asciiTheme="minorHAnsi" w:hAnsiTheme="minorHAnsi"/>
          <w:spacing w:val="-6"/>
        </w:rPr>
        <w:t xml:space="preserve"> </w:t>
      </w:r>
      <w:r w:rsidRPr="00D70CF7">
        <w:rPr>
          <w:rFonts w:asciiTheme="minorHAnsi" w:hAnsiTheme="minorHAnsi"/>
          <w:spacing w:val="-2"/>
        </w:rPr>
        <w:t>κ</w:t>
      </w:r>
      <w:r w:rsidRPr="00D70CF7">
        <w:rPr>
          <w:rFonts w:asciiTheme="minorHAnsi" w:hAnsiTheme="minorHAnsi"/>
        </w:rPr>
        <w:t>αι</w:t>
      </w:r>
      <w:r w:rsidRPr="00D70CF7">
        <w:rPr>
          <w:rFonts w:asciiTheme="minorHAnsi" w:hAnsiTheme="minorHAnsi"/>
          <w:spacing w:val="-8"/>
        </w:rPr>
        <w:t xml:space="preserve"> </w:t>
      </w:r>
      <w:r w:rsidRPr="00D70CF7">
        <w:rPr>
          <w:rFonts w:asciiTheme="minorHAnsi" w:hAnsiTheme="minorHAnsi"/>
          <w:spacing w:val="1"/>
        </w:rPr>
        <w:t>Γ</w:t>
      </w:r>
      <w:r w:rsidRPr="00D70CF7">
        <w:rPr>
          <w:rFonts w:asciiTheme="minorHAnsi" w:hAnsiTheme="minorHAnsi"/>
        </w:rPr>
        <w:t>Ε</w:t>
      </w:r>
      <w:r w:rsidRPr="00D70CF7">
        <w:rPr>
          <w:rFonts w:asciiTheme="minorHAnsi" w:hAnsiTheme="minorHAnsi"/>
          <w:spacing w:val="-2"/>
        </w:rPr>
        <w:t>=</w:t>
      </w:r>
      <w:r w:rsidRPr="00D70CF7">
        <w:rPr>
          <w:rFonts w:asciiTheme="minorHAnsi" w:hAnsiTheme="minorHAnsi"/>
          <w:spacing w:val="1"/>
        </w:rPr>
        <w:t>Γ</w:t>
      </w:r>
      <w:r w:rsidRPr="00D70CF7">
        <w:rPr>
          <w:rFonts w:asciiTheme="minorHAnsi" w:hAnsiTheme="minorHAnsi"/>
        </w:rPr>
        <w:t>Ζ.</w:t>
      </w:r>
    </w:p>
    <w:p w:rsidR="00651E29" w:rsidRPr="00D70CF7" w:rsidRDefault="00651E29" w:rsidP="00651E29">
      <w:pPr>
        <w:pStyle w:val="a3"/>
        <w:numPr>
          <w:ilvl w:val="1"/>
          <w:numId w:val="1"/>
        </w:numPr>
        <w:kinsoku w:val="0"/>
        <w:overflowPunct w:val="0"/>
        <w:spacing w:line="360" w:lineRule="auto"/>
        <w:ind w:right="599"/>
        <w:jc w:val="both"/>
        <w:rPr>
          <w:rFonts w:asciiTheme="minorHAnsi" w:hAnsiTheme="minorHAnsi"/>
        </w:rPr>
      </w:pPr>
      <w:r w:rsidRPr="00D70CF7">
        <w:rPr>
          <w:rFonts w:asciiTheme="minorHAnsi" w:hAnsiTheme="minorHAnsi"/>
          <w:spacing w:val="1"/>
        </w:rPr>
        <w:t>Ν</w:t>
      </w:r>
      <w:r w:rsidRPr="00D70CF7">
        <w:rPr>
          <w:rFonts w:asciiTheme="minorHAnsi" w:hAnsiTheme="minorHAnsi"/>
        </w:rPr>
        <w:t>α</w:t>
      </w:r>
      <w:r w:rsidRPr="00D70CF7">
        <w:rPr>
          <w:rFonts w:asciiTheme="minorHAnsi" w:hAnsiTheme="minorHAnsi"/>
          <w:spacing w:val="-1"/>
        </w:rPr>
        <w:t xml:space="preserve"> υπ</w:t>
      </w:r>
      <w:r w:rsidRPr="00D70CF7">
        <w:rPr>
          <w:rFonts w:asciiTheme="minorHAnsi" w:hAnsiTheme="minorHAnsi"/>
        </w:rPr>
        <w:t>ο</w:t>
      </w:r>
      <w:r w:rsidRPr="00D70CF7">
        <w:rPr>
          <w:rFonts w:asciiTheme="minorHAnsi" w:hAnsiTheme="minorHAnsi"/>
          <w:spacing w:val="-1"/>
        </w:rPr>
        <w:t>λ</w:t>
      </w:r>
      <w:r w:rsidRPr="00D70CF7">
        <w:rPr>
          <w:rFonts w:asciiTheme="minorHAnsi" w:hAnsiTheme="minorHAnsi"/>
          <w:spacing w:val="-2"/>
        </w:rPr>
        <w:t>ο</w:t>
      </w:r>
      <w:r w:rsidRPr="00D70CF7">
        <w:rPr>
          <w:rFonts w:asciiTheme="minorHAnsi" w:hAnsiTheme="minorHAnsi"/>
        </w:rPr>
        <w:t>γ</w:t>
      </w:r>
      <w:r w:rsidRPr="00D70CF7">
        <w:rPr>
          <w:rFonts w:asciiTheme="minorHAnsi" w:hAnsiTheme="minorHAnsi"/>
          <w:spacing w:val="-2"/>
        </w:rPr>
        <w:t>ί</w:t>
      </w:r>
      <w:r w:rsidRPr="00D70CF7">
        <w:rPr>
          <w:rFonts w:asciiTheme="minorHAnsi" w:hAnsiTheme="minorHAnsi"/>
          <w:spacing w:val="-1"/>
        </w:rPr>
        <w:t>σ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</w:rPr>
        <w:t>τε</w:t>
      </w:r>
      <w:r w:rsidRPr="00D70CF7">
        <w:rPr>
          <w:rFonts w:asciiTheme="minorHAnsi" w:hAnsiTheme="minorHAnsi"/>
          <w:spacing w:val="-3"/>
        </w:rPr>
        <w:t xml:space="preserve"> </w:t>
      </w:r>
      <w:r w:rsidRPr="00D70CF7">
        <w:rPr>
          <w:rFonts w:asciiTheme="minorHAnsi" w:hAnsiTheme="minorHAnsi"/>
        </w:rPr>
        <w:t>τ</w:t>
      </w:r>
      <w:r w:rsidRPr="00D70CF7">
        <w:rPr>
          <w:rFonts w:asciiTheme="minorHAnsi" w:hAnsiTheme="minorHAnsi"/>
          <w:spacing w:val="-2"/>
        </w:rPr>
        <w:t>ι</w:t>
      </w:r>
      <w:r w:rsidRPr="00D70CF7">
        <w:rPr>
          <w:rFonts w:asciiTheme="minorHAnsi" w:hAnsiTheme="minorHAnsi"/>
        </w:rPr>
        <w:t>ς</w:t>
      </w:r>
      <w:r w:rsidRPr="00D70CF7">
        <w:rPr>
          <w:rFonts w:asciiTheme="minorHAnsi" w:hAnsiTheme="minorHAnsi"/>
          <w:spacing w:val="-2"/>
        </w:rPr>
        <w:t xml:space="preserve"> γ</w:t>
      </w:r>
      <w:r w:rsidRPr="00D70CF7">
        <w:rPr>
          <w:rFonts w:asciiTheme="minorHAnsi" w:hAnsiTheme="minorHAnsi"/>
          <w:spacing w:val="1"/>
        </w:rPr>
        <w:t>ω</w:t>
      </w:r>
      <w:r w:rsidRPr="00D70CF7">
        <w:rPr>
          <w:rFonts w:asciiTheme="minorHAnsi" w:hAnsiTheme="minorHAnsi"/>
        </w:rPr>
        <w:t>ν</w:t>
      </w:r>
      <w:r w:rsidRPr="00D70CF7">
        <w:rPr>
          <w:rFonts w:asciiTheme="minorHAnsi" w:hAnsiTheme="minorHAnsi"/>
          <w:spacing w:val="-2"/>
        </w:rPr>
        <w:t>ί</w:t>
      </w:r>
      <w:r w:rsidRPr="00D70CF7">
        <w:rPr>
          <w:rFonts w:asciiTheme="minorHAnsi" w:hAnsiTheme="minorHAnsi"/>
          <w:spacing w:val="1"/>
        </w:rPr>
        <w:t>ε</w:t>
      </w:r>
      <w:r w:rsidRPr="00D70CF7">
        <w:rPr>
          <w:rFonts w:asciiTheme="minorHAnsi" w:hAnsiTheme="minorHAnsi"/>
        </w:rPr>
        <w:t>ς</w:t>
      </w:r>
      <w:r w:rsidRPr="00D70CF7">
        <w:rPr>
          <w:rFonts w:asciiTheme="minorHAnsi" w:hAnsiTheme="minorHAnsi"/>
          <w:spacing w:val="-2"/>
        </w:rPr>
        <w:t xml:space="preserve"> </w:t>
      </w:r>
      <w:r w:rsidRPr="00D70CF7">
        <w:rPr>
          <w:rFonts w:asciiTheme="minorHAnsi" w:hAnsiTheme="minorHAnsi"/>
        </w:rPr>
        <w:t>τ</w:t>
      </w:r>
      <w:r w:rsidRPr="00D70CF7">
        <w:rPr>
          <w:rFonts w:asciiTheme="minorHAnsi" w:hAnsiTheme="minorHAnsi"/>
          <w:spacing w:val="-2"/>
        </w:rPr>
        <w:t>ω</w:t>
      </w:r>
      <w:r w:rsidRPr="00D70CF7">
        <w:rPr>
          <w:rFonts w:asciiTheme="minorHAnsi" w:hAnsiTheme="minorHAnsi"/>
        </w:rPr>
        <w:t>ν</w:t>
      </w:r>
      <w:r w:rsidRPr="00D70CF7">
        <w:rPr>
          <w:rFonts w:asciiTheme="minorHAnsi" w:hAnsiTheme="minorHAnsi"/>
          <w:spacing w:val="-1"/>
        </w:rPr>
        <w:t xml:space="preserve"> </w:t>
      </w:r>
      <w:r w:rsidRPr="00D70CF7">
        <w:rPr>
          <w:rFonts w:asciiTheme="minorHAnsi" w:hAnsiTheme="minorHAnsi"/>
        </w:rPr>
        <w:t>τρ</w:t>
      </w:r>
      <w:r w:rsidRPr="00D70CF7">
        <w:rPr>
          <w:rFonts w:asciiTheme="minorHAnsi" w:hAnsiTheme="minorHAnsi"/>
          <w:spacing w:val="-2"/>
        </w:rPr>
        <w:t>ιγ</w:t>
      </w:r>
      <w:r w:rsidRPr="00D70CF7">
        <w:rPr>
          <w:rFonts w:asciiTheme="minorHAnsi" w:hAnsiTheme="minorHAnsi"/>
          <w:spacing w:val="1"/>
        </w:rPr>
        <w:t>ώ</w:t>
      </w:r>
      <w:r w:rsidRPr="00D70CF7">
        <w:rPr>
          <w:rFonts w:asciiTheme="minorHAnsi" w:hAnsiTheme="minorHAnsi"/>
        </w:rPr>
        <w:t>ν</w:t>
      </w:r>
      <w:r w:rsidRPr="00D70CF7">
        <w:rPr>
          <w:rFonts w:asciiTheme="minorHAnsi" w:hAnsiTheme="minorHAnsi"/>
          <w:spacing w:val="1"/>
        </w:rPr>
        <w:t>ω</w:t>
      </w:r>
      <w:r w:rsidRPr="00D70CF7">
        <w:rPr>
          <w:rFonts w:asciiTheme="minorHAnsi" w:hAnsiTheme="minorHAnsi"/>
        </w:rPr>
        <w:t>ν</w:t>
      </w:r>
      <w:r w:rsidRPr="00D70CF7">
        <w:rPr>
          <w:rFonts w:asciiTheme="minorHAnsi" w:hAnsiTheme="minorHAnsi"/>
          <w:spacing w:val="-4"/>
        </w:rPr>
        <w:t xml:space="preserve"> </w:t>
      </w:r>
      <w:r w:rsidRPr="00D70CF7">
        <w:rPr>
          <w:rFonts w:asciiTheme="minorHAnsi" w:hAnsiTheme="minorHAnsi"/>
          <w:spacing w:val="-1"/>
        </w:rPr>
        <w:t>ΒΔ</w:t>
      </w:r>
      <w:r w:rsidRPr="00D70CF7">
        <w:rPr>
          <w:rFonts w:asciiTheme="minorHAnsi" w:hAnsiTheme="minorHAnsi"/>
        </w:rPr>
        <w:t>Ε</w:t>
      </w:r>
      <w:r w:rsidRPr="00D70CF7">
        <w:rPr>
          <w:rFonts w:asciiTheme="minorHAnsi" w:hAnsiTheme="minorHAnsi"/>
          <w:spacing w:val="-1"/>
        </w:rPr>
        <w:t xml:space="preserve"> </w:t>
      </w:r>
      <w:r w:rsidRPr="00D70CF7">
        <w:rPr>
          <w:rFonts w:asciiTheme="minorHAnsi" w:hAnsiTheme="minorHAnsi"/>
          <w:spacing w:val="-2"/>
        </w:rPr>
        <w:t>κ</w:t>
      </w:r>
      <w:r w:rsidRPr="00D70CF7">
        <w:rPr>
          <w:rFonts w:asciiTheme="minorHAnsi" w:hAnsiTheme="minorHAnsi"/>
        </w:rPr>
        <w:t>αι</w:t>
      </w:r>
      <w:r w:rsidRPr="00D70CF7">
        <w:rPr>
          <w:rFonts w:asciiTheme="minorHAnsi" w:hAnsiTheme="minorHAnsi"/>
          <w:spacing w:val="-3"/>
        </w:rPr>
        <w:t xml:space="preserve"> </w:t>
      </w:r>
      <w:r w:rsidRPr="00D70CF7">
        <w:rPr>
          <w:rFonts w:asciiTheme="minorHAnsi" w:hAnsiTheme="minorHAnsi"/>
          <w:spacing w:val="1"/>
        </w:rPr>
        <w:t>Γ</w:t>
      </w:r>
      <w:r w:rsidRPr="00D70CF7">
        <w:rPr>
          <w:rFonts w:asciiTheme="minorHAnsi" w:hAnsiTheme="minorHAnsi"/>
        </w:rPr>
        <w:t xml:space="preserve">ΖΕ    </w:t>
      </w:r>
    </w:p>
    <w:p w:rsidR="00651E29" w:rsidRPr="00D70CF7" w:rsidRDefault="00651E29" w:rsidP="00651E29">
      <w:pPr>
        <w:pStyle w:val="a3"/>
        <w:numPr>
          <w:ilvl w:val="1"/>
          <w:numId w:val="1"/>
        </w:numPr>
        <w:kinsoku w:val="0"/>
        <w:overflowPunct w:val="0"/>
        <w:spacing w:line="360" w:lineRule="auto"/>
        <w:ind w:right="599"/>
        <w:jc w:val="both"/>
        <w:rPr>
          <w:rFonts w:asciiTheme="minorHAnsi" w:hAnsiTheme="minorHAnsi"/>
        </w:rPr>
      </w:pPr>
      <w:r w:rsidRPr="00D70CF7">
        <w:rPr>
          <w:rFonts w:asciiTheme="minorHAnsi" w:hAnsiTheme="minorHAnsi"/>
        </w:rPr>
        <w:t xml:space="preserve">Να υπολογίσετε τη γωνία ΔΕΖ                </w:t>
      </w:r>
      <w:r w:rsidRPr="00D70CF7">
        <w:rPr>
          <w:rFonts w:asciiTheme="minorHAnsi" w:hAnsiTheme="minorHAnsi"/>
          <w:spacing w:val="33"/>
        </w:rPr>
        <w:t xml:space="preserve"> </w:t>
      </w:r>
    </w:p>
    <w:p w:rsidR="00651E29" w:rsidRPr="00D70CF7" w:rsidRDefault="00651E29" w:rsidP="00651E29">
      <w:pPr>
        <w:kinsoku w:val="0"/>
        <w:overflowPunct w:val="0"/>
        <w:spacing w:before="1" w:line="360" w:lineRule="auto"/>
        <w:rPr>
          <w:sz w:val="24"/>
          <w:szCs w:val="24"/>
        </w:rPr>
      </w:pPr>
    </w:p>
    <w:p w:rsidR="00651E29" w:rsidRDefault="00651E29" w:rsidP="00651E29">
      <w:pPr>
        <w:kinsoku w:val="0"/>
        <w:overflowPunct w:val="0"/>
        <w:spacing w:before="4" w:line="360" w:lineRule="auto"/>
        <w:jc w:val="right"/>
        <w:rPr>
          <w:b/>
          <w:sz w:val="24"/>
          <w:szCs w:val="24"/>
        </w:rPr>
      </w:pPr>
    </w:p>
    <w:p w:rsidR="00651E29" w:rsidRPr="00D70CF7" w:rsidRDefault="00651E29" w:rsidP="00651E29">
      <w:pPr>
        <w:kinsoku w:val="0"/>
        <w:overflowPunct w:val="0"/>
        <w:spacing w:before="4" w:line="360" w:lineRule="auto"/>
        <w:jc w:val="right"/>
        <w:rPr>
          <w:b/>
          <w:sz w:val="24"/>
          <w:szCs w:val="24"/>
        </w:rPr>
      </w:pPr>
      <w:r w:rsidRPr="00D70CF7">
        <w:rPr>
          <w:b/>
          <w:sz w:val="24"/>
          <w:szCs w:val="24"/>
        </w:rPr>
        <w:t>Μονάδες 25</w:t>
      </w:r>
    </w:p>
    <w:p w:rsidR="00651E29" w:rsidRPr="00D70CF7" w:rsidRDefault="00651E29" w:rsidP="00651E29">
      <w:pPr>
        <w:kinsoku w:val="0"/>
        <w:overflowPunct w:val="0"/>
        <w:spacing w:line="360" w:lineRule="auto"/>
        <w:ind w:left="2486" w:right="10200"/>
        <w:rPr>
          <w:sz w:val="24"/>
          <w:szCs w:val="24"/>
        </w:rPr>
      </w:pPr>
    </w:p>
    <w:p w:rsidR="00651E29" w:rsidRPr="00D70CF7" w:rsidRDefault="00651E29" w:rsidP="00651E29">
      <w:pPr>
        <w:pStyle w:val="a3"/>
        <w:numPr>
          <w:ilvl w:val="0"/>
          <w:numId w:val="1"/>
        </w:numPr>
        <w:kinsoku w:val="0"/>
        <w:overflowPunct w:val="0"/>
        <w:spacing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108585</wp:posOffset>
            </wp:positionV>
            <wp:extent cx="1771650" cy="1933575"/>
            <wp:effectExtent l="19050" t="0" r="0" b="0"/>
            <wp:wrapSquare wrapText="bothSides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CF7">
        <w:rPr>
          <w:rFonts w:asciiTheme="minorHAnsi" w:hAnsiTheme="minorHAnsi"/>
        </w:rPr>
        <w:t xml:space="preserve">Δίνεται τρίγωνο ισοσκελές ΑΒΓ (ΑΒ=ΑΓ) με γωνία </w:t>
      </w: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842"/>
        <w:rPr>
          <w:rFonts w:asciiTheme="minorHAnsi" w:hAnsiTheme="minorHAnsi"/>
        </w:rPr>
      </w:pPr>
      <w:r w:rsidRPr="00D70CF7">
        <w:rPr>
          <w:rFonts w:asciiTheme="minorHAnsi" w:hAnsiTheme="minorHAnsi" w:cs="Cambria Math"/>
        </w:rPr>
        <w:t>Α = 50</w:t>
      </w:r>
      <w:r w:rsidRPr="00D70CF7">
        <w:rPr>
          <w:rFonts w:asciiTheme="minorHAnsi" w:hAnsiTheme="minorHAnsi" w:cs="Cambria Math"/>
          <w:position w:val="9"/>
        </w:rPr>
        <w:t xml:space="preserve">0 </w:t>
      </w:r>
      <w:r w:rsidRPr="00D70CF7">
        <w:rPr>
          <w:rFonts w:asciiTheme="minorHAnsi" w:hAnsiTheme="minorHAnsi"/>
        </w:rPr>
        <w:t>.</w:t>
      </w: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842"/>
        <w:rPr>
          <w:rFonts w:asciiTheme="minorHAnsi" w:hAnsiTheme="minorHAnsi"/>
        </w:rPr>
      </w:pPr>
      <w:r w:rsidRPr="00D70CF7">
        <w:rPr>
          <w:rFonts w:asciiTheme="minorHAnsi" w:hAnsiTheme="minorHAnsi"/>
        </w:rPr>
        <w:t xml:space="preserve"> Έστω Δ είναι σημείο της πλε</w:t>
      </w:r>
      <w:r>
        <w:rPr>
          <w:rFonts w:asciiTheme="minorHAnsi" w:hAnsiTheme="minorHAnsi"/>
        </w:rPr>
        <w:t>υ</w:t>
      </w:r>
      <w:r w:rsidRPr="00D70CF7">
        <w:rPr>
          <w:rFonts w:asciiTheme="minorHAnsi" w:hAnsiTheme="minorHAnsi"/>
        </w:rPr>
        <w:t>ράς ΑΓ ώστε ΒΔ=ΒΓ.</w:t>
      </w:r>
    </w:p>
    <w:p w:rsidR="00651E29" w:rsidRPr="00D70CF7" w:rsidRDefault="00651E29" w:rsidP="00651E29">
      <w:pPr>
        <w:pStyle w:val="a3"/>
        <w:numPr>
          <w:ilvl w:val="1"/>
          <w:numId w:val="1"/>
        </w:numPr>
        <w:kinsoku w:val="0"/>
        <w:overflowPunct w:val="0"/>
        <w:spacing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</w:rPr>
        <w:t>Να υπολογίσετε τις γωνίες Β και Γ του τριγώνου ΑΒΓ</w:t>
      </w:r>
    </w:p>
    <w:p w:rsidR="00651E29" w:rsidRDefault="00651E29" w:rsidP="00651E29">
      <w:pPr>
        <w:pStyle w:val="a3"/>
        <w:numPr>
          <w:ilvl w:val="1"/>
          <w:numId w:val="1"/>
        </w:numPr>
        <w:kinsoku w:val="0"/>
        <w:overflowPunct w:val="0"/>
        <w:spacing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</w:rPr>
        <w:t xml:space="preserve">Να υπολογίσετε τη γωνία </w:t>
      </w:r>
      <w:r w:rsidRPr="00D70CF7">
        <w:rPr>
          <w:rFonts w:asciiTheme="minorHAnsi" w:hAnsiTheme="minorHAnsi"/>
          <w:position w:val="-4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2pt;height:16pt" o:ole="">
            <v:imagedata r:id="rId9" o:title=""/>
          </v:shape>
          <o:OLEObject Type="Embed" ProgID="Equation.3" ShapeID="_x0000_i1025" DrawAspect="Content" ObjectID="_1647166943" r:id="rId10"/>
        </w:object>
      </w:r>
      <w:r w:rsidRPr="00D70CF7">
        <w:rPr>
          <w:rFonts w:asciiTheme="minorHAnsi" w:hAnsiTheme="minorHAnsi"/>
        </w:rPr>
        <w:t xml:space="preserve"> του τριγώνου ΔΒΓ                             </w:t>
      </w:r>
    </w:p>
    <w:p w:rsidR="00651E29" w:rsidRDefault="00651E29" w:rsidP="00651E29">
      <w:pPr>
        <w:pStyle w:val="a3"/>
        <w:kinsoku w:val="0"/>
        <w:overflowPunct w:val="0"/>
        <w:spacing w:line="360" w:lineRule="auto"/>
        <w:ind w:left="1562"/>
        <w:rPr>
          <w:rFonts w:asciiTheme="minorHAnsi" w:hAnsiTheme="minorHAnsi"/>
        </w:rPr>
      </w:pPr>
    </w:p>
    <w:p w:rsidR="00651E29" w:rsidRDefault="00651E29" w:rsidP="00651E29">
      <w:pPr>
        <w:pStyle w:val="a3"/>
        <w:kinsoku w:val="0"/>
        <w:overflowPunct w:val="0"/>
        <w:spacing w:line="360" w:lineRule="auto"/>
        <w:ind w:left="1562"/>
        <w:jc w:val="right"/>
        <w:rPr>
          <w:rFonts w:asciiTheme="minorHAnsi" w:hAnsiTheme="minorHAnsi"/>
        </w:rPr>
      </w:pP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1562"/>
        <w:jc w:val="right"/>
        <w:rPr>
          <w:rFonts w:asciiTheme="minorHAnsi" w:hAnsiTheme="minorHAnsi"/>
        </w:rPr>
      </w:pPr>
      <w:r w:rsidRPr="00D70CF7">
        <w:rPr>
          <w:rFonts w:asciiTheme="minorHAnsi" w:hAnsiTheme="minorHAnsi"/>
        </w:rPr>
        <w:t xml:space="preserve"> </w:t>
      </w:r>
      <w:r w:rsidRPr="00D70CF7">
        <w:rPr>
          <w:rFonts w:asciiTheme="minorHAnsi" w:hAnsiTheme="minorHAnsi"/>
          <w:b/>
        </w:rPr>
        <w:t>Μονάδες 25</w:t>
      </w:r>
      <w:r w:rsidRPr="00D70CF7">
        <w:rPr>
          <w:rFonts w:asciiTheme="minorHAnsi" w:hAnsiTheme="minorHAnsi"/>
        </w:rPr>
        <w:t xml:space="preserve">  </w:t>
      </w: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108"/>
        <w:rPr>
          <w:rFonts w:asciiTheme="minorHAnsi" w:hAnsiTheme="minorHAnsi"/>
        </w:rPr>
      </w:pPr>
    </w:p>
    <w:p w:rsidR="00651E29" w:rsidRPr="00D70CF7" w:rsidRDefault="00651E29" w:rsidP="00651E29">
      <w:pPr>
        <w:pStyle w:val="a3"/>
        <w:tabs>
          <w:tab w:val="left" w:pos="6082"/>
        </w:tabs>
        <w:kinsoku w:val="0"/>
        <w:overflowPunct w:val="0"/>
        <w:spacing w:line="360" w:lineRule="auto"/>
        <w:ind w:left="0" w:right="1403"/>
        <w:rPr>
          <w:rFonts w:asciiTheme="minorHAnsi" w:hAnsiTheme="minorHAnsi"/>
        </w:rPr>
      </w:pPr>
    </w:p>
    <w:p w:rsidR="00651E29" w:rsidRDefault="00651E29" w:rsidP="00651E29">
      <w:pPr>
        <w:kinsoku w:val="0"/>
        <w:overflowPunct w:val="0"/>
        <w:spacing w:line="360" w:lineRule="auto"/>
        <w:ind w:left="122" w:firstLine="1080"/>
        <w:jc w:val="right"/>
        <w:rPr>
          <w:sz w:val="24"/>
          <w:szCs w:val="24"/>
        </w:rPr>
      </w:pPr>
    </w:p>
    <w:p w:rsidR="00651E29" w:rsidRPr="00D70CF7" w:rsidRDefault="00651E29" w:rsidP="00651E29">
      <w:pPr>
        <w:kinsoku w:val="0"/>
        <w:overflowPunct w:val="0"/>
        <w:spacing w:line="360" w:lineRule="auto"/>
        <w:ind w:left="122" w:firstLine="1080"/>
        <w:jc w:val="right"/>
        <w:rPr>
          <w:sz w:val="24"/>
          <w:szCs w:val="24"/>
        </w:rPr>
      </w:pPr>
      <w:r w:rsidRPr="00D70CF7">
        <w:rPr>
          <w:sz w:val="24"/>
          <w:szCs w:val="24"/>
        </w:rPr>
        <w:tab/>
      </w:r>
      <w:r w:rsidRPr="00D70CF7">
        <w:rPr>
          <w:sz w:val="24"/>
          <w:szCs w:val="24"/>
        </w:rPr>
        <w:tab/>
      </w:r>
      <w:r w:rsidRPr="00D70CF7">
        <w:rPr>
          <w:sz w:val="24"/>
          <w:szCs w:val="24"/>
        </w:rPr>
        <w:tab/>
      </w:r>
      <w:r w:rsidRPr="00D70CF7">
        <w:rPr>
          <w:sz w:val="24"/>
          <w:szCs w:val="24"/>
        </w:rPr>
        <w:tab/>
      </w:r>
    </w:p>
    <w:p w:rsidR="00651E29" w:rsidRPr="00D70CF7" w:rsidRDefault="00651E29" w:rsidP="00651E29">
      <w:pPr>
        <w:pStyle w:val="a3"/>
        <w:numPr>
          <w:ilvl w:val="0"/>
          <w:numId w:val="1"/>
        </w:numPr>
        <w:kinsoku w:val="0"/>
        <w:overflowPunct w:val="0"/>
        <w:spacing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</w:rPr>
        <w:t>Θεωρούμε ορθογώνιο τρίγωνο ΑΒΓ</w:t>
      </w: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482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79375</wp:posOffset>
            </wp:positionV>
            <wp:extent cx="2956560" cy="1731010"/>
            <wp:effectExtent l="19050" t="0" r="0" b="0"/>
            <wp:wrapSquare wrapText="bothSides"/>
            <wp:docPr id="6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CF7">
        <w:rPr>
          <w:rFonts w:asciiTheme="minorHAnsi" w:hAnsiTheme="minorHAnsi"/>
        </w:rPr>
        <w:t xml:space="preserve"> (</w:t>
      </w:r>
      <w:r w:rsidRPr="00D70CF7">
        <w:rPr>
          <w:rFonts w:asciiTheme="minorHAnsi" w:hAnsiTheme="minorHAnsi" w:cs="Cambria Math"/>
        </w:rPr>
        <w:t>Α</w:t>
      </w:r>
      <w:r w:rsidRPr="00D70CF7">
        <w:rPr>
          <w:rFonts w:asciiTheme="minorHAnsi" w:hAnsiTheme="minorHAnsi" w:cs="Cambria Math"/>
          <w:spacing w:val="44"/>
        </w:rPr>
        <w:t xml:space="preserve"> </w:t>
      </w:r>
      <w:r w:rsidRPr="00D70CF7">
        <w:rPr>
          <w:rFonts w:asciiTheme="minorHAnsi" w:hAnsiTheme="minorHAnsi" w:cs="Cambria Math"/>
        </w:rPr>
        <w:t xml:space="preserve">= </w:t>
      </w:r>
      <w:r w:rsidRPr="00D70CF7">
        <w:rPr>
          <w:rFonts w:asciiTheme="minorHAnsi" w:hAnsiTheme="minorHAnsi" w:cs="Cambria Math"/>
          <w:spacing w:val="1"/>
        </w:rPr>
        <w:t>90</w:t>
      </w:r>
      <w:r w:rsidRPr="00D70CF7">
        <w:rPr>
          <w:rFonts w:asciiTheme="minorHAnsi" w:hAnsiTheme="minorHAnsi" w:cs="Cambria Math"/>
          <w:position w:val="9"/>
        </w:rPr>
        <w:t>0</w:t>
      </w:r>
      <w:r w:rsidRPr="00D70CF7">
        <w:rPr>
          <w:rFonts w:asciiTheme="minorHAnsi" w:hAnsiTheme="minorHAnsi"/>
        </w:rPr>
        <w:t xml:space="preserve">) με </w:t>
      </w:r>
      <w:r w:rsidRPr="00D70CF7">
        <w:rPr>
          <w:rFonts w:asciiTheme="minorHAnsi" w:hAnsiTheme="minorHAnsi" w:cs="Cambria Math"/>
          <w:spacing w:val="-1"/>
        </w:rPr>
        <w:t>Γ</w:t>
      </w:r>
      <w:r w:rsidRPr="00D70CF7">
        <w:rPr>
          <w:rFonts w:asciiTheme="minorHAnsi" w:hAnsiTheme="minorHAnsi" w:cs="Cambria Math"/>
          <w:spacing w:val="44"/>
        </w:rPr>
        <w:t xml:space="preserve"> </w:t>
      </w:r>
      <w:r w:rsidRPr="00D70CF7">
        <w:rPr>
          <w:rFonts w:asciiTheme="minorHAnsi" w:hAnsiTheme="minorHAnsi" w:cs="Cambria Math"/>
        </w:rPr>
        <w:t xml:space="preserve">= </w:t>
      </w:r>
      <w:r w:rsidRPr="00D70CF7">
        <w:rPr>
          <w:rFonts w:asciiTheme="minorHAnsi" w:hAnsiTheme="minorHAnsi" w:cs="Cambria Math"/>
          <w:spacing w:val="1"/>
        </w:rPr>
        <w:t>40</w:t>
      </w:r>
      <w:r w:rsidRPr="00D70CF7">
        <w:rPr>
          <w:rFonts w:asciiTheme="minorHAnsi" w:hAnsiTheme="minorHAnsi" w:cs="Cambria Math"/>
          <w:position w:val="9"/>
        </w:rPr>
        <w:t>0</w:t>
      </w:r>
      <w:r w:rsidRPr="00D70CF7">
        <w:rPr>
          <w:rFonts w:asciiTheme="minorHAnsi" w:hAnsiTheme="minorHAnsi"/>
        </w:rPr>
        <w:t>.</w:t>
      </w: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378"/>
        <w:rPr>
          <w:rFonts w:asciiTheme="minorHAnsi" w:hAnsiTheme="minorHAnsi"/>
          <w:spacing w:val="54"/>
        </w:rPr>
      </w:pPr>
      <w:r w:rsidRPr="00D70CF7">
        <w:rPr>
          <w:rFonts w:asciiTheme="minorHAnsi" w:hAnsiTheme="minorHAnsi"/>
        </w:rPr>
        <w:t xml:space="preserve"> Έστω Δ τυχαίο  σημείο της πλευρ</w:t>
      </w:r>
      <w:r w:rsidRPr="00D70CF7">
        <w:rPr>
          <w:rFonts w:asciiTheme="minorHAnsi" w:hAnsiTheme="minorHAnsi"/>
          <w:spacing w:val="-1"/>
        </w:rPr>
        <w:t>ά</w:t>
      </w:r>
      <w:r w:rsidRPr="00D70CF7">
        <w:rPr>
          <w:rFonts w:asciiTheme="minorHAnsi" w:hAnsiTheme="minorHAnsi"/>
        </w:rPr>
        <w:t>ς  ΑΓ  και</w:t>
      </w:r>
      <w:r w:rsidRPr="00D70CF7">
        <w:rPr>
          <w:rFonts w:asciiTheme="minorHAnsi" w:hAnsiTheme="minorHAnsi"/>
          <w:spacing w:val="54"/>
        </w:rPr>
        <w:t xml:space="preserve"> </w:t>
      </w: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378"/>
        <w:rPr>
          <w:rFonts w:asciiTheme="minorHAnsi" w:hAnsiTheme="minorHAnsi"/>
        </w:rPr>
      </w:pPr>
      <w:r w:rsidRPr="00D70CF7">
        <w:rPr>
          <w:rFonts w:asciiTheme="minorHAnsi" w:hAnsiTheme="minorHAnsi" w:cs="Cambria Math"/>
        </w:rPr>
        <w:t>ΔΕ</w:t>
      </w:r>
      <w:r w:rsidRPr="00D70CF7">
        <w:rPr>
          <w:rFonts w:asciiTheme="minorHAnsi" w:hAnsiTheme="minorHAnsi" w:cs="Cambria Math"/>
          <w:spacing w:val="-1"/>
        </w:rPr>
        <w:t xml:space="preserve"> </w:t>
      </w:r>
      <w:r w:rsidRPr="00D70CF7">
        <w:rPr>
          <w:rFonts w:ascii="Cambria Math" w:hAnsi="Cambria Math" w:cs="Cambria Math"/>
        </w:rPr>
        <w:t>⊥</w:t>
      </w:r>
      <w:r w:rsidRPr="00D70CF7">
        <w:rPr>
          <w:rFonts w:asciiTheme="minorHAnsi" w:hAnsiTheme="minorHAnsi" w:cs="Cambria Math"/>
        </w:rPr>
        <w:t xml:space="preserve"> ΒΓ. Να υπολογίσετε:</w:t>
      </w:r>
    </w:p>
    <w:p w:rsidR="00651E29" w:rsidRPr="00D70CF7" w:rsidRDefault="00651E29" w:rsidP="00651E29">
      <w:pPr>
        <w:kinsoku w:val="0"/>
        <w:overflowPunct w:val="0"/>
        <w:spacing w:before="6" w:line="360" w:lineRule="auto"/>
        <w:rPr>
          <w:sz w:val="24"/>
          <w:szCs w:val="24"/>
        </w:rPr>
      </w:pPr>
    </w:p>
    <w:p w:rsidR="00651E29" w:rsidRPr="00D70CF7" w:rsidRDefault="00651E29" w:rsidP="00651E29">
      <w:pPr>
        <w:pStyle w:val="a3"/>
        <w:numPr>
          <w:ilvl w:val="1"/>
          <w:numId w:val="1"/>
        </w:numPr>
        <w:tabs>
          <w:tab w:val="left" w:pos="5839"/>
        </w:tabs>
        <w:kinsoku w:val="0"/>
        <w:overflowPunct w:val="0"/>
        <w:spacing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</w:rPr>
        <w:t>τη γωνία Β του τριγώνου ΑΒΓ</w:t>
      </w:r>
      <w:r w:rsidRPr="00D70CF7">
        <w:rPr>
          <w:rFonts w:asciiTheme="minorHAnsi" w:hAnsiTheme="minorHAnsi"/>
        </w:rPr>
        <w:tab/>
      </w:r>
    </w:p>
    <w:p w:rsidR="00651E29" w:rsidRPr="00D70CF7" w:rsidRDefault="00651E29" w:rsidP="00651E29">
      <w:pPr>
        <w:kinsoku w:val="0"/>
        <w:overflowPunct w:val="0"/>
        <w:spacing w:before="6" w:line="360" w:lineRule="auto"/>
        <w:rPr>
          <w:sz w:val="24"/>
          <w:szCs w:val="24"/>
        </w:rPr>
      </w:pPr>
    </w:p>
    <w:p w:rsidR="00651E29" w:rsidRDefault="00651E29" w:rsidP="00651E29">
      <w:pPr>
        <w:pStyle w:val="a3"/>
        <w:numPr>
          <w:ilvl w:val="1"/>
          <w:numId w:val="1"/>
        </w:numPr>
        <w:tabs>
          <w:tab w:val="left" w:pos="5846"/>
        </w:tabs>
        <w:kinsoku w:val="0"/>
        <w:overflowPunct w:val="0"/>
        <w:spacing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</w:rPr>
        <w:t>τις γωνίες του τετραπλ</w:t>
      </w:r>
      <w:r w:rsidRPr="00D70CF7">
        <w:rPr>
          <w:rFonts w:asciiTheme="minorHAnsi" w:hAnsiTheme="minorHAnsi"/>
          <w:spacing w:val="-1"/>
        </w:rPr>
        <w:t>εύ</w:t>
      </w:r>
      <w:r w:rsidRPr="00D70CF7">
        <w:rPr>
          <w:rFonts w:asciiTheme="minorHAnsi" w:hAnsiTheme="minorHAnsi"/>
        </w:rPr>
        <w:t>ρου ΑΔΕΒ.</w:t>
      </w:r>
      <w:r w:rsidRPr="00D70CF7">
        <w:rPr>
          <w:rFonts w:asciiTheme="minorHAnsi" w:hAnsiTheme="minorHAnsi"/>
        </w:rPr>
        <w:tab/>
      </w:r>
    </w:p>
    <w:p w:rsidR="00651E29" w:rsidRDefault="00651E29" w:rsidP="00651E29">
      <w:pPr>
        <w:pStyle w:val="a3"/>
        <w:tabs>
          <w:tab w:val="left" w:pos="5846"/>
        </w:tabs>
        <w:kinsoku w:val="0"/>
        <w:overflowPunct w:val="0"/>
        <w:spacing w:line="360" w:lineRule="auto"/>
        <w:ind w:left="1562"/>
        <w:rPr>
          <w:rFonts w:asciiTheme="minorHAnsi" w:hAnsiTheme="minorHAnsi"/>
        </w:rPr>
      </w:pPr>
    </w:p>
    <w:p w:rsidR="00651E29" w:rsidRPr="00D70CF7" w:rsidRDefault="00651E29" w:rsidP="00651E29">
      <w:pPr>
        <w:pStyle w:val="a3"/>
        <w:tabs>
          <w:tab w:val="left" w:pos="5846"/>
        </w:tabs>
        <w:kinsoku w:val="0"/>
        <w:overflowPunct w:val="0"/>
        <w:spacing w:line="360" w:lineRule="auto"/>
        <w:ind w:left="1562"/>
        <w:jc w:val="right"/>
        <w:rPr>
          <w:rFonts w:asciiTheme="minorHAnsi" w:hAnsiTheme="minorHAnsi"/>
        </w:rPr>
      </w:pPr>
      <w:r w:rsidRPr="00D70CF7">
        <w:rPr>
          <w:rFonts w:asciiTheme="minorHAnsi" w:hAnsiTheme="minorHAnsi"/>
          <w:b/>
        </w:rPr>
        <w:t>Μονάδες  25</w:t>
      </w:r>
    </w:p>
    <w:p w:rsidR="00651E29" w:rsidRPr="00D70CF7" w:rsidRDefault="00651E29" w:rsidP="00651E29">
      <w:pPr>
        <w:pStyle w:val="a3"/>
        <w:tabs>
          <w:tab w:val="left" w:pos="5846"/>
        </w:tabs>
        <w:kinsoku w:val="0"/>
        <w:overflowPunct w:val="0"/>
        <w:spacing w:line="360" w:lineRule="auto"/>
        <w:rPr>
          <w:rFonts w:asciiTheme="minorHAnsi" w:hAnsiTheme="minorHAnsi"/>
        </w:rPr>
      </w:pPr>
    </w:p>
    <w:p w:rsidR="00651E29" w:rsidRPr="00D70CF7" w:rsidRDefault="00651E29" w:rsidP="00651E29">
      <w:pPr>
        <w:pStyle w:val="a3"/>
        <w:tabs>
          <w:tab w:val="left" w:pos="5846"/>
        </w:tabs>
        <w:kinsoku w:val="0"/>
        <w:overflowPunct w:val="0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227965</wp:posOffset>
            </wp:positionV>
            <wp:extent cx="3086100" cy="1695450"/>
            <wp:effectExtent l="19050" t="0" r="0" b="0"/>
            <wp:wrapSquare wrapText="bothSides"/>
            <wp:docPr id="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E29" w:rsidRPr="00D70CF7" w:rsidRDefault="00651E29" w:rsidP="00651E29">
      <w:pPr>
        <w:pStyle w:val="a3"/>
        <w:numPr>
          <w:ilvl w:val="0"/>
          <w:numId w:val="1"/>
        </w:numPr>
        <w:kinsoku w:val="0"/>
        <w:overflowPunct w:val="0"/>
        <w:spacing w:line="360" w:lineRule="auto"/>
        <w:ind w:right="693"/>
        <w:rPr>
          <w:rFonts w:asciiTheme="minorHAnsi" w:hAnsiTheme="minorHAnsi"/>
        </w:rPr>
      </w:pPr>
      <w:r w:rsidRPr="00D70CF7">
        <w:rPr>
          <w:rFonts w:asciiTheme="minorHAnsi" w:hAnsiTheme="minorHAnsi"/>
        </w:rPr>
        <w:t>Θεωρούμε ορθογώνιο τρίγωνο ΑΒΓ (</w:t>
      </w:r>
      <w:r w:rsidRPr="00D70CF7">
        <w:rPr>
          <w:rFonts w:asciiTheme="minorHAnsi" w:hAnsiTheme="minorHAnsi" w:cs="Cambria Math"/>
        </w:rPr>
        <w:t>Α = 90</w:t>
      </w:r>
      <w:r w:rsidRPr="00D70CF7">
        <w:rPr>
          <w:rFonts w:asciiTheme="minorHAnsi" w:hAnsiTheme="minorHAnsi" w:cs="Cambria Math"/>
          <w:position w:val="9"/>
        </w:rPr>
        <w:t>0</w:t>
      </w:r>
      <w:r w:rsidRPr="00D70CF7">
        <w:rPr>
          <w:rFonts w:asciiTheme="minorHAnsi" w:hAnsiTheme="minorHAnsi" w:cs="Cambria Math"/>
        </w:rPr>
        <w:t>)</w:t>
      </w:r>
      <w:r w:rsidRPr="00D70CF7">
        <w:rPr>
          <w:rFonts w:asciiTheme="minorHAnsi" w:hAnsiTheme="minorHAnsi"/>
        </w:rPr>
        <w:t xml:space="preserve">. Έστω ότι η ΑΔ είναι η διχοτόμος της γωνία Α και η </w:t>
      </w:r>
      <w:r w:rsidRPr="00D70CF7">
        <w:rPr>
          <w:rFonts w:asciiTheme="minorHAnsi" w:hAnsiTheme="minorHAnsi" w:cs="Cambria Math"/>
        </w:rPr>
        <w:t>ΔΕ//ΑΒ</w:t>
      </w:r>
      <w:r w:rsidRPr="00D70CF7">
        <w:rPr>
          <w:rFonts w:asciiTheme="minorHAnsi" w:hAnsiTheme="minorHAnsi"/>
        </w:rPr>
        <w:t xml:space="preserve">. </w:t>
      </w:r>
    </w:p>
    <w:p w:rsidR="00651E29" w:rsidRPr="00D70CF7" w:rsidRDefault="00651E29" w:rsidP="00651E29">
      <w:pPr>
        <w:pStyle w:val="a3"/>
        <w:kinsoku w:val="0"/>
        <w:overflowPunct w:val="0"/>
        <w:spacing w:line="360" w:lineRule="auto"/>
        <w:ind w:left="482" w:right="693"/>
        <w:rPr>
          <w:rFonts w:asciiTheme="minorHAnsi" w:hAnsiTheme="minorHAnsi"/>
        </w:rPr>
      </w:pPr>
      <w:r w:rsidRPr="00D70CF7">
        <w:rPr>
          <w:rFonts w:asciiTheme="minorHAnsi" w:hAnsiTheme="minorHAnsi"/>
        </w:rPr>
        <w:t xml:space="preserve">Αν η γωνία </w:t>
      </w:r>
      <w:r w:rsidRPr="00D70CF7">
        <w:rPr>
          <w:rFonts w:asciiTheme="minorHAnsi" w:hAnsiTheme="minorHAnsi" w:cs="Cambria Math"/>
        </w:rPr>
        <w:t>Β = 20</w:t>
      </w:r>
      <w:r w:rsidRPr="00D70CF7">
        <w:rPr>
          <w:rFonts w:asciiTheme="minorHAnsi" w:hAnsiTheme="minorHAnsi" w:cs="Cambria Math"/>
          <w:position w:val="9"/>
        </w:rPr>
        <w:t xml:space="preserve">0 </w:t>
      </w:r>
      <w:r w:rsidRPr="00D70CF7">
        <w:rPr>
          <w:rFonts w:asciiTheme="minorHAnsi" w:hAnsiTheme="minorHAnsi" w:cs="Cambria Math"/>
        </w:rPr>
        <w:t>+ Γ</w:t>
      </w:r>
      <w:r w:rsidRPr="00D70CF7">
        <w:rPr>
          <w:rFonts w:asciiTheme="minorHAnsi" w:hAnsiTheme="minorHAnsi"/>
        </w:rPr>
        <w:t>,</w:t>
      </w:r>
    </w:p>
    <w:p w:rsidR="00651E29" w:rsidRPr="00D70CF7" w:rsidRDefault="00651E29" w:rsidP="00651E29">
      <w:pPr>
        <w:pStyle w:val="a3"/>
        <w:kinsoku w:val="0"/>
        <w:overflowPunct w:val="0"/>
        <w:spacing w:before="20"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</w:rPr>
        <w:t>Να υπολογίσετε:</w:t>
      </w:r>
    </w:p>
    <w:p w:rsidR="00651E29" w:rsidRPr="007C18BB" w:rsidRDefault="00651E29" w:rsidP="00651E29">
      <w:pPr>
        <w:pStyle w:val="a3"/>
        <w:numPr>
          <w:ilvl w:val="2"/>
          <w:numId w:val="1"/>
        </w:numPr>
        <w:tabs>
          <w:tab w:val="left" w:pos="533"/>
          <w:tab w:val="left" w:pos="6800"/>
        </w:tabs>
        <w:kinsoku w:val="0"/>
        <w:overflowPunct w:val="0"/>
        <w:spacing w:line="360" w:lineRule="auto"/>
        <w:rPr>
          <w:rFonts w:asciiTheme="minorHAnsi" w:hAnsiTheme="minorHAnsi"/>
        </w:rPr>
      </w:pPr>
      <w:r w:rsidRPr="00D70CF7">
        <w:rPr>
          <w:rFonts w:asciiTheme="minorHAnsi" w:hAnsiTheme="minorHAnsi"/>
        </w:rPr>
        <w:t>τις γωνίες Β</w:t>
      </w:r>
      <w:r w:rsidRPr="00D70CF7">
        <w:rPr>
          <w:rFonts w:asciiTheme="minorHAnsi" w:hAnsiTheme="minorHAnsi" w:cs="Cambria Math"/>
        </w:rPr>
        <w:t xml:space="preserve">  </w:t>
      </w:r>
      <w:r w:rsidRPr="00D70CF7">
        <w:rPr>
          <w:rFonts w:asciiTheme="minorHAnsi" w:hAnsiTheme="minorHAnsi"/>
        </w:rPr>
        <w:t xml:space="preserve">και </w:t>
      </w:r>
      <w:r w:rsidRPr="00D70CF7">
        <w:rPr>
          <w:rFonts w:asciiTheme="minorHAnsi" w:hAnsiTheme="minorHAnsi" w:cs="Cambria Math"/>
        </w:rPr>
        <w:t xml:space="preserve">Γ  </w:t>
      </w:r>
      <w:r w:rsidRPr="00D70CF7">
        <w:rPr>
          <w:rFonts w:asciiTheme="minorHAnsi" w:hAnsiTheme="minorHAnsi"/>
        </w:rPr>
        <w:t>του τριγώνου ΑΒΓ</w:t>
      </w:r>
    </w:p>
    <w:p w:rsidR="00651E29" w:rsidRDefault="00651E29" w:rsidP="00651E29">
      <w:pPr>
        <w:pStyle w:val="a3"/>
        <w:tabs>
          <w:tab w:val="left" w:pos="533"/>
          <w:tab w:val="left" w:pos="6800"/>
        </w:tabs>
        <w:kinsoku w:val="0"/>
        <w:overflowPunct w:val="0"/>
        <w:spacing w:line="360" w:lineRule="auto"/>
        <w:ind w:left="2282" w:hanging="155"/>
        <w:rPr>
          <w:rFonts w:asciiTheme="minorHAnsi" w:hAnsiTheme="minorHAnsi"/>
          <w:lang w:val="en-US"/>
        </w:rPr>
      </w:pPr>
      <w:proofErr w:type="gramStart"/>
      <w:r w:rsidRPr="007C18BB">
        <w:rPr>
          <w:rFonts w:asciiTheme="minorHAnsi" w:hAnsiTheme="minorHAnsi"/>
          <w:lang w:val="en-US"/>
        </w:rPr>
        <w:t>b</w:t>
      </w:r>
      <w:proofErr w:type="gramEnd"/>
      <w:r w:rsidRPr="007C18BB">
        <w:rPr>
          <w:rFonts w:asciiTheme="minorHAnsi" w:hAnsiTheme="minorHAnsi"/>
        </w:rPr>
        <w:t>. τις γωνίες ω και φ  και να αποδείξετε ότι το τρίγωνο ΑΕΔ είναι ισοσκελές</w:t>
      </w:r>
    </w:p>
    <w:p w:rsidR="00651E29" w:rsidRDefault="00651E29" w:rsidP="00651E29">
      <w:pPr>
        <w:pStyle w:val="a3"/>
        <w:tabs>
          <w:tab w:val="left" w:pos="5846"/>
        </w:tabs>
        <w:kinsoku w:val="0"/>
        <w:overflowPunct w:val="0"/>
        <w:spacing w:line="360" w:lineRule="auto"/>
        <w:ind w:left="1562"/>
        <w:rPr>
          <w:rFonts w:asciiTheme="minorHAnsi" w:hAnsiTheme="minorHAnsi"/>
        </w:rPr>
      </w:pPr>
    </w:p>
    <w:p w:rsidR="00651E29" w:rsidRPr="00D70CF7" w:rsidRDefault="00651E29" w:rsidP="00651E29">
      <w:pPr>
        <w:pStyle w:val="a3"/>
        <w:tabs>
          <w:tab w:val="left" w:pos="5846"/>
        </w:tabs>
        <w:kinsoku w:val="0"/>
        <w:overflowPunct w:val="0"/>
        <w:spacing w:line="360" w:lineRule="auto"/>
        <w:ind w:left="1562"/>
        <w:jc w:val="right"/>
        <w:rPr>
          <w:rFonts w:asciiTheme="minorHAnsi" w:hAnsiTheme="minorHAnsi"/>
        </w:rPr>
      </w:pPr>
      <w:r w:rsidRPr="00D70CF7">
        <w:rPr>
          <w:rFonts w:asciiTheme="minorHAnsi" w:hAnsiTheme="minorHAnsi"/>
          <w:b/>
        </w:rPr>
        <w:t>Μονάδες  25</w:t>
      </w:r>
    </w:p>
    <w:p w:rsidR="00651E29" w:rsidRPr="00651E29" w:rsidRDefault="00651E29" w:rsidP="00651E29">
      <w:pPr>
        <w:pStyle w:val="a3"/>
        <w:tabs>
          <w:tab w:val="left" w:pos="533"/>
          <w:tab w:val="left" w:pos="6800"/>
        </w:tabs>
        <w:kinsoku w:val="0"/>
        <w:overflowPunct w:val="0"/>
        <w:spacing w:line="360" w:lineRule="auto"/>
        <w:ind w:left="2282" w:hanging="155"/>
        <w:rPr>
          <w:rFonts w:asciiTheme="minorHAnsi" w:hAnsiTheme="minorHAnsi"/>
          <w:lang w:val="en-US"/>
        </w:rPr>
      </w:pPr>
    </w:p>
    <w:p w:rsidR="008F2462" w:rsidRDefault="008F2462"/>
    <w:sectPr w:rsidR="008F2462" w:rsidSect="008F2462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B3" w:rsidRDefault="00DC25B3" w:rsidP="00651E29">
      <w:pPr>
        <w:spacing w:after="0" w:line="240" w:lineRule="auto"/>
      </w:pPr>
      <w:r>
        <w:separator/>
      </w:r>
    </w:p>
  </w:endnote>
  <w:endnote w:type="continuationSeparator" w:id="0">
    <w:p w:rsidR="00DC25B3" w:rsidRDefault="00DC25B3" w:rsidP="0065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29" w:rsidRDefault="00651E29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ΓΕΝΙΚΟ ΛΥΚΕΙΟ ΚΑΛΗΣ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651E29">
        <w:rPr>
          <w:rFonts w:asciiTheme="majorHAnsi" w:hAnsiTheme="majorHAnsi"/>
          <w:noProof/>
        </w:rPr>
        <w:t>2</w:t>
      </w:r>
    </w:fldSimple>
  </w:p>
  <w:p w:rsidR="00651E29" w:rsidRDefault="00651E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B3" w:rsidRDefault="00DC25B3" w:rsidP="00651E29">
      <w:pPr>
        <w:spacing w:after="0" w:line="240" w:lineRule="auto"/>
      </w:pPr>
      <w:r>
        <w:separator/>
      </w:r>
    </w:p>
  </w:footnote>
  <w:footnote w:type="continuationSeparator" w:id="0">
    <w:p w:rsidR="00DC25B3" w:rsidRDefault="00DC25B3" w:rsidP="0065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5BEC6DA255FB4C91B69EC6D35CE4AF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1E29" w:rsidRDefault="00651E2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ΓΕΩΜΕΤΡΙΑ  Α ΛΥΚΕΙΟΥ</w:t>
        </w:r>
      </w:p>
    </w:sdtContent>
  </w:sdt>
  <w:p w:rsidR="00651E29" w:rsidRDefault="00651E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C3"/>
    <w:multiLevelType w:val="hybridMultilevel"/>
    <w:tmpl w:val="87FA0BB0"/>
    <w:lvl w:ilvl="0" w:tplc="9F1C5B1E">
      <w:start w:val="1"/>
      <w:numFmt w:val="decimal"/>
      <w:lvlText w:val="%1."/>
      <w:lvlJc w:val="left"/>
      <w:pPr>
        <w:ind w:left="842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562" w:hanging="360"/>
      </w:pPr>
    </w:lvl>
    <w:lvl w:ilvl="2" w:tplc="04080019">
      <w:start w:val="1"/>
      <w:numFmt w:val="lowerLetter"/>
      <w:lvlText w:val="%3."/>
      <w:lvlJc w:val="left"/>
      <w:pPr>
        <w:ind w:left="2282" w:hanging="180"/>
      </w:pPr>
    </w:lvl>
    <w:lvl w:ilvl="3" w:tplc="0408000F" w:tentative="1">
      <w:start w:val="1"/>
      <w:numFmt w:val="decimal"/>
      <w:lvlText w:val="%4."/>
      <w:lvlJc w:val="left"/>
      <w:pPr>
        <w:ind w:left="3002" w:hanging="360"/>
      </w:pPr>
    </w:lvl>
    <w:lvl w:ilvl="4" w:tplc="04080019" w:tentative="1">
      <w:start w:val="1"/>
      <w:numFmt w:val="lowerLetter"/>
      <w:lvlText w:val="%5."/>
      <w:lvlJc w:val="left"/>
      <w:pPr>
        <w:ind w:left="3722" w:hanging="360"/>
      </w:pPr>
    </w:lvl>
    <w:lvl w:ilvl="5" w:tplc="0408001B" w:tentative="1">
      <w:start w:val="1"/>
      <w:numFmt w:val="lowerRoman"/>
      <w:lvlText w:val="%6."/>
      <w:lvlJc w:val="right"/>
      <w:pPr>
        <w:ind w:left="4442" w:hanging="180"/>
      </w:pPr>
    </w:lvl>
    <w:lvl w:ilvl="6" w:tplc="0408000F" w:tentative="1">
      <w:start w:val="1"/>
      <w:numFmt w:val="decimal"/>
      <w:lvlText w:val="%7."/>
      <w:lvlJc w:val="left"/>
      <w:pPr>
        <w:ind w:left="5162" w:hanging="360"/>
      </w:pPr>
    </w:lvl>
    <w:lvl w:ilvl="7" w:tplc="04080019" w:tentative="1">
      <w:start w:val="1"/>
      <w:numFmt w:val="lowerLetter"/>
      <w:lvlText w:val="%8."/>
      <w:lvlJc w:val="left"/>
      <w:pPr>
        <w:ind w:left="5882" w:hanging="360"/>
      </w:pPr>
    </w:lvl>
    <w:lvl w:ilvl="8" w:tplc="0408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1E29"/>
    <w:rsid w:val="00651E29"/>
    <w:rsid w:val="008F2462"/>
    <w:rsid w:val="00DC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29"/>
  </w:style>
  <w:style w:type="paragraph" w:styleId="1">
    <w:name w:val="heading 1"/>
    <w:basedOn w:val="a"/>
    <w:next w:val="a"/>
    <w:link w:val="1Char"/>
    <w:uiPriority w:val="9"/>
    <w:qFormat/>
    <w:rsid w:val="00651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1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51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Char"/>
    <w:uiPriority w:val="1"/>
    <w:qFormat/>
    <w:rsid w:val="00651E29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Calibri" w:eastAsiaTheme="minorEastAsia" w:hAnsi="Calibri" w:cs="Calibri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1"/>
    <w:rsid w:val="00651E29"/>
    <w:rPr>
      <w:rFonts w:ascii="Calibri" w:eastAsiaTheme="minorEastAsia" w:hAnsi="Calibri" w:cs="Calibri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651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51E29"/>
  </w:style>
  <w:style w:type="paragraph" w:styleId="a5">
    <w:name w:val="footer"/>
    <w:basedOn w:val="a"/>
    <w:link w:val="Char1"/>
    <w:uiPriority w:val="99"/>
    <w:unhideWhenUsed/>
    <w:rsid w:val="00651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51E29"/>
  </w:style>
  <w:style w:type="paragraph" w:styleId="a6">
    <w:name w:val="Balloon Text"/>
    <w:basedOn w:val="a"/>
    <w:link w:val="Char2"/>
    <w:uiPriority w:val="99"/>
    <w:semiHidden/>
    <w:unhideWhenUsed/>
    <w:rsid w:val="006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51E29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5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EC6DA255FB4C91B69EC6D35CE4AF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238D30-EAD8-4F72-A58F-ED07BBDE53C5}"/>
      </w:docPartPr>
      <w:docPartBody>
        <w:p w:rsidR="00000000" w:rsidRDefault="00EA38A2" w:rsidP="00EA38A2">
          <w:pPr>
            <w:pStyle w:val="5BEC6DA255FB4C91B69EC6D35CE4AF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38A2"/>
    <w:rsid w:val="00E02277"/>
    <w:rsid w:val="00EA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EC6DA255FB4C91B69EC6D35CE4AFA4">
    <w:name w:val="5BEC6DA255FB4C91B69EC6D35CE4AFA4"/>
    <w:rsid w:val="00EA38A2"/>
  </w:style>
  <w:style w:type="paragraph" w:customStyle="1" w:styleId="19EBF2F54BEB494197A9F7F9BA7B92B7">
    <w:name w:val="19EBF2F54BEB494197A9F7F9BA7B92B7"/>
    <w:rsid w:val="00EA38A2"/>
  </w:style>
  <w:style w:type="paragraph" w:customStyle="1" w:styleId="C59129A735534D50966F507A61B1F2D3">
    <w:name w:val="C59129A735534D50966F507A61B1F2D3"/>
    <w:rsid w:val="00EA38A2"/>
  </w:style>
  <w:style w:type="paragraph" w:customStyle="1" w:styleId="2B7B764AB19D4AC6A13C74454C655593">
    <w:name w:val="2B7B764AB19D4AC6A13C74454C655593"/>
    <w:rsid w:val="00EA38A2"/>
  </w:style>
  <w:style w:type="paragraph" w:customStyle="1" w:styleId="068670C00BF545A5B3DD7DA30B3F016D">
    <w:name w:val="068670C00BF545A5B3DD7DA30B3F016D"/>
    <w:rsid w:val="00EA38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ΓΕΩΜΕΤΡΙΑ  Α ΛΥΚΕΙΟΥ</dc:title>
  <dc:creator>toshiba</dc:creator>
  <cp:lastModifiedBy>toshiba</cp:lastModifiedBy>
  <cp:revision>1</cp:revision>
  <dcterms:created xsi:type="dcterms:W3CDTF">2020-03-31T10:30:00Z</dcterms:created>
  <dcterms:modified xsi:type="dcterms:W3CDTF">2020-03-31T10:35:00Z</dcterms:modified>
</cp:coreProperties>
</file>