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F6" w:rsidRPr="009C18F6" w:rsidRDefault="009C18F6" w:rsidP="009C18F6">
      <w:pPr>
        <w:jc w:val="center"/>
        <w:rPr>
          <w:rFonts w:ascii="Georgia" w:hAnsi="Georgia"/>
          <w:sz w:val="32"/>
          <w:szCs w:val="32"/>
        </w:rPr>
      </w:pPr>
      <w:r w:rsidRPr="009C18F6">
        <w:rPr>
          <w:rFonts w:ascii="Georgia" w:hAnsi="Georgia"/>
          <w:sz w:val="32"/>
          <w:szCs w:val="32"/>
        </w:rPr>
        <w:t>1.19 Κλάσματα ομώνυμα και ετερώνυμα</w:t>
      </w:r>
    </w:p>
    <w:p w:rsidR="00CC2D98" w:rsidRPr="00AF7CBC" w:rsidRDefault="009C18F6" w:rsidP="00AF7CBC">
      <w:pPr>
        <w:spacing w:before="82" w:line="360" w:lineRule="auto"/>
        <w:ind w:left="96" w:right="92"/>
        <w:jc w:val="both"/>
        <w:rPr>
          <w:rFonts w:ascii="Georgia" w:hAnsi="Georgia"/>
          <w:b/>
          <w:sz w:val="28"/>
          <w:szCs w:val="28"/>
          <w:u w:val="single"/>
        </w:rPr>
      </w:pPr>
      <w:r w:rsidRPr="00AF7CBC">
        <w:rPr>
          <w:rFonts w:ascii="Georgia" w:eastAsiaTheme="minorEastAsia" w:hAnsi="Georgia"/>
          <w:b/>
          <w:color w:val="0070C0"/>
          <w:sz w:val="28"/>
          <w:szCs w:val="28"/>
          <w:u w:val="single"/>
        </w:rPr>
        <w:t xml:space="preserve"> </w:t>
      </w:r>
      <w:r w:rsidR="00AF7CBC" w:rsidRPr="00AF7CBC">
        <w:rPr>
          <w:rFonts w:ascii="Georgia" w:hAnsi="Georgia"/>
          <w:b/>
          <w:sz w:val="28"/>
          <w:szCs w:val="28"/>
          <w:u w:val="single"/>
        </w:rPr>
        <w:t>Απαντήσεις εργασιών</w:t>
      </w:r>
    </w:p>
    <w:p w:rsidR="00E045C2" w:rsidRPr="00E045C2" w:rsidRDefault="00E045C2" w:rsidP="00E045C2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Να μετατρέψω τους μεικτούς σε κλάσματα:</w:t>
      </w: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31.3pt" o:ole="">
            <v:imagedata r:id="rId6" o:title=""/>
          </v:shape>
          <o:OLEObject Type="Embed" ProgID="Equation.3" ShapeID="_x0000_i1025" DrawAspect="Content" ObjectID="_1668235296" r:id="rId7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4</m:t>
            </m:r>
          </m:den>
        </m:f>
      </m:oMath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       </w:t>
      </w: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60" w:dyaOrig="620">
          <v:shape id="_x0000_i1026" type="#_x0000_t75" style="width:18.15pt;height:31.3pt" o:ole="">
            <v:imagedata r:id="rId8" o:title=""/>
          </v:shape>
          <o:OLEObject Type="Embed" ProgID="Equation.3" ShapeID="_x0000_i1026" DrawAspect="Content" ObjectID="_1668235297" r:id="rId9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37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80" w:dyaOrig="620">
          <v:shape id="_x0000_i1027" type="#_x0000_t75" style="width:18.8pt;height:31.3pt" o:ole="">
            <v:imagedata r:id="rId10" o:title=""/>
          </v:shape>
          <o:OLEObject Type="Embed" ProgID="Equation.3" ShapeID="_x0000_i1027" DrawAspect="Content" ObjectID="_1668235298" r:id="rId11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32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5</m:t>
            </m:r>
          </m:den>
        </m:f>
      </m:oMath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Να μετατρέψεις τα κλάσματα σε μεικτούς:</w:t>
      </w: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20" w:dyaOrig="620">
          <v:shape id="_x0000_i1028" type="#_x0000_t75" style="width:16.3pt;height:31.3pt" o:ole="">
            <v:imagedata r:id="rId12" o:title=""/>
          </v:shape>
          <o:OLEObject Type="Embed" ProgID="Equation.3" ShapeID="_x0000_i1028" DrawAspect="Content" ObjectID="_1668235299" r:id="rId13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w:r w:rsidR="00AF7CBC" w:rsidRPr="00AF7CBC">
        <w:rPr>
          <w:rFonts w:ascii="Georgia" w:eastAsia="Times New Roman" w:hAnsi="Georgia" w:cs="Times New Roman"/>
          <w:color w:val="FF0000"/>
          <w:sz w:val="24"/>
          <w:szCs w:val="24"/>
          <w:lang w:eastAsia="el-GR"/>
        </w:rPr>
        <w:t>7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2</m:t>
            </m:r>
          </m:den>
        </m:f>
      </m:oMath>
      <w:r w:rsidRPr="00AF7CBC">
        <w:rPr>
          <w:rFonts w:ascii="Georgia" w:eastAsia="Times New Roman" w:hAnsi="Georgia" w:cs="Times New Roman"/>
          <w:color w:val="FF0000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</w: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</w:t>
      </w: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40" w:dyaOrig="620">
          <v:shape id="_x0000_i1029" type="#_x0000_t75" style="width:16.9pt;height:31.3pt" o:ole="">
            <v:imagedata r:id="rId14" o:title=""/>
          </v:shape>
          <o:OLEObject Type="Embed" ProgID="Equation.3" ShapeID="_x0000_i1029" DrawAspect="Content" ObjectID="_1668235300" r:id="rId15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w:r w:rsidR="00AF7CBC" w:rsidRPr="00AF7CBC">
        <w:rPr>
          <w:rFonts w:ascii="Georgia" w:eastAsia="Times New Roman" w:hAnsi="Georgia" w:cs="Times New Roman"/>
          <w:color w:val="FF0000"/>
          <w:sz w:val="24"/>
          <w:szCs w:val="24"/>
          <w:lang w:eastAsia="el-GR"/>
        </w:rPr>
        <w:t>2</w:t>
      </w:r>
      <w:r w:rsidRPr="00AF7CBC">
        <w:rPr>
          <w:rFonts w:ascii="Georgia" w:eastAsia="Times New Roman" w:hAnsi="Georgia" w:cs="Times New Roman"/>
          <w:color w:val="FF0000"/>
          <w:sz w:val="24"/>
          <w:szCs w:val="24"/>
          <w:lang w:eastAsia="el-GR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6</m:t>
            </m:r>
          </m:den>
        </m:f>
      </m:oMath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   </w: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</w:t>
      </w: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60" w:dyaOrig="620">
          <v:shape id="_x0000_i1030" type="#_x0000_t75" style="width:18.15pt;height:31.3pt" o:ole="">
            <v:imagedata r:id="rId16" o:title=""/>
          </v:shape>
          <o:OLEObject Type="Embed" ProgID="Equation.3" ShapeID="_x0000_i1030" DrawAspect="Content" ObjectID="_1668235301" r:id="rId17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w:r w:rsidR="00AF7CBC" w:rsidRPr="00AF7CBC">
        <w:rPr>
          <w:rFonts w:ascii="Georgia" w:eastAsia="Times New Roman" w:hAnsi="Georgia" w:cs="Times New Roman"/>
          <w:color w:val="FF0000"/>
          <w:sz w:val="24"/>
          <w:szCs w:val="24"/>
          <w:lang w:eastAsia="el-GR"/>
        </w:rPr>
        <w:t>6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4</m:t>
            </m:r>
          </m:den>
        </m:f>
      </m:oMath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71540D" w:rsidP="00E045C2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lang w:eastAsia="el-GR"/>
        </w:rPr>
        <w:t>Ένα σχολείο έχει 256</w:t>
      </w:r>
      <w:r w:rsidR="00E045C2" w:rsidRPr="00E045C2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μαθητές. Από αυτούς τα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el-GR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el-GR"/>
              </w:rPr>
              <m:t>8</m:t>
            </m:r>
          </m:den>
        </m:f>
      </m:oMath>
      <w:r w:rsidR="00E045C2" w:rsidRPr="00E045C2">
        <w:rPr>
          <w:rFonts w:ascii="Georgia" w:eastAsia="Times New Roman" w:hAnsi="Georgia" w:cs="Times New Roman"/>
          <w:sz w:val="36"/>
          <w:szCs w:val="36"/>
          <w:lang w:eastAsia="el-GR"/>
        </w:rPr>
        <w:t xml:space="preserve"> </w:t>
      </w:r>
      <w:r w:rsidR="00E045C2" w:rsidRPr="00E045C2">
        <w:rPr>
          <w:rFonts w:ascii="Georgia" w:eastAsia="Times New Roman" w:hAnsi="Georgia" w:cs="Times New Roman"/>
          <w:sz w:val="24"/>
          <w:szCs w:val="24"/>
          <w:lang w:eastAsia="el-GR"/>
        </w:rPr>
        <w:t>είναι κορίτσια. Πόσα είναι τα αγόρια;</w:t>
      </w: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9C18F6" w:rsidRDefault="00E045C2" w:rsidP="00CC2D98">
      <w:pPr>
        <w:rPr>
          <w:rFonts w:ascii="Georgia" w:hAnsi="Georgia"/>
        </w:rPr>
      </w:pPr>
      <w:r>
        <w:rPr>
          <w:rFonts w:ascii="Georgia" w:hAnsi="Georgia"/>
        </w:rPr>
        <w:t>Λύση</w:t>
      </w:r>
    </w:p>
    <w:p w:rsidR="00E045C2" w:rsidRPr="00AF7CBC" w:rsidRDefault="00AF7CBC" w:rsidP="00AF7CBC">
      <w:pPr>
        <w:ind w:firstLine="720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256 : 8 = 32</w:t>
      </w:r>
    </w:p>
    <w:p w:rsidR="00E045C2" w:rsidRPr="00AF7CBC" w:rsidRDefault="00AF7CBC" w:rsidP="00AF7CBC">
      <w:pPr>
        <w:ind w:firstLine="720"/>
        <w:rPr>
          <w:rFonts w:ascii="Georgia" w:hAnsi="Georgia"/>
          <w:color w:val="FF0000"/>
        </w:rPr>
      </w:pPr>
      <w:r w:rsidRPr="00AF7CBC">
        <w:rPr>
          <w:rFonts w:ascii="Georgia" w:hAnsi="Georgia"/>
          <w:color w:val="FF0000"/>
        </w:rPr>
        <w:t xml:space="preserve">Δηλαδή το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=32</w:t>
      </w:r>
    </w:p>
    <w:p w:rsidR="00AF7CBC" w:rsidRPr="00AF7CBC" w:rsidRDefault="00AF7CBC" w:rsidP="00AF7CBC">
      <w:pPr>
        <w:ind w:firstLine="720"/>
        <w:rPr>
          <w:rFonts w:ascii="Georgia" w:hAnsi="Georgia"/>
          <w:color w:val="FF0000"/>
        </w:rPr>
      </w:pPr>
      <w:r w:rsidRPr="00AF7CBC">
        <w:rPr>
          <w:rFonts w:ascii="Georgia" w:hAnsi="Georgia"/>
          <w:color w:val="FF0000"/>
        </w:rPr>
        <w:t xml:space="preserve">Επομένως  τα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είναι 5</w:t>
      </w:r>
      <w:r w:rsidRPr="00AF7CBC">
        <w:rPr>
          <w:rFonts w:ascii="Comic Sans MS" w:hAnsi="Comic Sans MS"/>
          <w:color w:val="FF0000"/>
        </w:rPr>
        <w:t>●</w:t>
      </w:r>
      <w:r w:rsidRPr="00AF7CBC">
        <w:rPr>
          <w:rFonts w:ascii="Georgia" w:hAnsi="Georgia"/>
          <w:color w:val="FF0000"/>
        </w:rPr>
        <w:t>32=160</w:t>
      </w:r>
      <w:r>
        <w:rPr>
          <w:rFonts w:ascii="Georgia" w:hAnsi="Georgia"/>
          <w:color w:val="FF0000"/>
        </w:rPr>
        <w:t xml:space="preserve">  γιατί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</w:t>
      </w:r>
      <w:r>
        <w:rPr>
          <w:rFonts w:ascii="Georgia" w:hAnsi="Georgia"/>
          <w:color w:val="FF0000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</w:t>
      </w:r>
      <w:r>
        <w:rPr>
          <w:rFonts w:ascii="Georgia" w:hAnsi="Georgia"/>
          <w:color w:val="FF0000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</w:t>
      </w:r>
      <w:r>
        <w:rPr>
          <w:rFonts w:ascii="Georgia" w:hAnsi="Georgia"/>
          <w:color w:val="FF0000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</w:t>
      </w:r>
      <w:r>
        <w:rPr>
          <w:rFonts w:ascii="Georgia" w:hAnsi="Georgia"/>
          <w:color w:val="FF0000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</w:t>
      </w:r>
      <w:r>
        <w:rPr>
          <w:rFonts w:ascii="Georgia" w:hAnsi="Georgia"/>
          <w:color w:val="FF0000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</w:t>
      </w:r>
      <w:bookmarkStart w:id="0" w:name="_GoBack"/>
      <w:bookmarkEnd w:id="0"/>
    </w:p>
    <w:p w:rsidR="00E045C2" w:rsidRPr="008E34EF" w:rsidRDefault="008E34EF" w:rsidP="008E34EF">
      <w:pPr>
        <w:ind w:firstLine="720"/>
        <w:rPr>
          <w:rFonts w:ascii="Georgia" w:hAnsi="Georgia"/>
          <w:color w:val="FF0000"/>
        </w:rPr>
      </w:pPr>
      <w:r w:rsidRPr="008E34EF">
        <w:rPr>
          <w:rFonts w:ascii="Georgia" w:hAnsi="Georgia"/>
          <w:color w:val="FF0000"/>
        </w:rPr>
        <w:t>Άρα τα αγόρια είναι 256 – 160 = 96</w:t>
      </w:r>
    </w:p>
    <w:p w:rsidR="00E045C2" w:rsidRDefault="008E34EF" w:rsidP="008E34EF">
      <w:pPr>
        <w:ind w:firstLine="720"/>
        <w:rPr>
          <w:rFonts w:ascii="Georgia" w:hAnsi="Georgia"/>
        </w:rPr>
      </w:pPr>
      <w:r>
        <w:rPr>
          <w:rFonts w:ascii="Georgia" w:hAnsi="Georgia"/>
        </w:rPr>
        <w:t>(</w:t>
      </w:r>
      <w:r w:rsidRPr="008E34EF">
        <w:rPr>
          <w:rFonts w:ascii="Georgia" w:hAnsi="Georgia"/>
          <w:u w:val="single"/>
        </w:rPr>
        <w:t>Παρατήρηση</w:t>
      </w:r>
      <w:r>
        <w:rPr>
          <w:rFonts w:ascii="Georgia" w:hAnsi="Georgia"/>
        </w:rPr>
        <w:t xml:space="preserve">: Αφού τα κορίτσια είναι τα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</w:t>
      </w:r>
      <w:r>
        <w:rPr>
          <w:rFonts w:ascii="Georgia" w:hAnsi="Georgia"/>
        </w:rPr>
        <w:t xml:space="preserve"> τότε τα αγόρια είναι τα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eastAsia="el-GR"/>
              </w:rPr>
              <m:t>8</m:t>
            </m:r>
          </m:den>
        </m:f>
      </m:oMath>
      <w:r w:rsidRPr="00AF7CBC">
        <w:rPr>
          <w:rFonts w:ascii="Georgia" w:hAnsi="Georgia"/>
          <w:color w:val="FF0000"/>
        </w:rPr>
        <w:t xml:space="preserve">  </w:t>
      </w:r>
      <w:r>
        <w:rPr>
          <w:rFonts w:ascii="Georgia" w:hAnsi="Georgia"/>
        </w:rPr>
        <w:t>. Επομένως θα μπορούσαμε να πολλαπλασιάσουμε 3</w:t>
      </w:r>
      <w:r>
        <w:rPr>
          <w:rFonts w:ascii="Comic Sans MS" w:hAnsi="Comic Sans MS"/>
        </w:rPr>
        <w:t>●</w:t>
      </w:r>
      <w:r>
        <w:rPr>
          <w:rFonts w:ascii="Georgia" w:hAnsi="Georgia"/>
        </w:rPr>
        <w:t>32=96)</w:t>
      </w:r>
    </w:p>
    <w:p w:rsidR="00E045C2" w:rsidRPr="00E045C2" w:rsidRDefault="00E045C2" w:rsidP="00CC2D98">
      <w:pPr>
        <w:rPr>
          <w:rFonts w:ascii="Georgia" w:hAnsi="Georgia"/>
        </w:rPr>
      </w:pPr>
      <w:r>
        <w:rPr>
          <w:rFonts w:ascii="Georgia" w:hAnsi="Georgia"/>
        </w:rPr>
        <w:t xml:space="preserve">Απάντηση: </w:t>
      </w:r>
      <w:r w:rsidR="008E34EF">
        <w:rPr>
          <w:rFonts w:ascii="Georgia" w:hAnsi="Georgia"/>
        </w:rPr>
        <w:t>Τα αγόρια είναι 96.</w:t>
      </w:r>
    </w:p>
    <w:sectPr w:rsidR="00E045C2" w:rsidRPr="00E045C2" w:rsidSect="009C1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295C"/>
    <w:multiLevelType w:val="hybridMultilevel"/>
    <w:tmpl w:val="99BE73EE"/>
    <w:lvl w:ilvl="0" w:tplc="A91AD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473A"/>
    <w:multiLevelType w:val="hybridMultilevel"/>
    <w:tmpl w:val="24C8536C"/>
    <w:lvl w:ilvl="0" w:tplc="D53A8F24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F6"/>
    <w:rsid w:val="0032754C"/>
    <w:rsid w:val="0056445F"/>
    <w:rsid w:val="0071540D"/>
    <w:rsid w:val="008E34EF"/>
    <w:rsid w:val="009C18F6"/>
    <w:rsid w:val="00AF7CBC"/>
    <w:rsid w:val="00CC2D98"/>
    <w:rsid w:val="00E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8F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C18F6"/>
    <w:rPr>
      <w:color w:val="808080"/>
    </w:rPr>
  </w:style>
  <w:style w:type="paragraph" w:styleId="a5">
    <w:name w:val="List Paragraph"/>
    <w:basedOn w:val="a"/>
    <w:uiPriority w:val="34"/>
    <w:qFormat/>
    <w:rsid w:val="00E04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8F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C18F6"/>
    <w:rPr>
      <w:color w:val="808080"/>
    </w:rPr>
  </w:style>
  <w:style w:type="paragraph" w:styleId="a5">
    <w:name w:val="List Paragraph"/>
    <w:basedOn w:val="a"/>
    <w:uiPriority w:val="34"/>
    <w:qFormat/>
    <w:rsid w:val="00E0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4</cp:revision>
  <dcterms:created xsi:type="dcterms:W3CDTF">2020-11-30T07:41:00Z</dcterms:created>
  <dcterms:modified xsi:type="dcterms:W3CDTF">2020-11-30T07:55:00Z</dcterms:modified>
</cp:coreProperties>
</file>