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3768" w:rsidRPr="005D3768" w:rsidRDefault="005D3768" w:rsidP="005D3768">
      <w:pPr>
        <w:shd w:val="clear" w:color="auto" w:fill="FFFFFF"/>
        <w:spacing w:after="0" w:line="312" w:lineRule="atLeast"/>
        <w:outlineLvl w:val="0"/>
        <w:rPr>
          <w:rFonts w:ascii="inherit" w:eastAsia="Times New Roman" w:hAnsi="inherit" w:cs="Times New Roman"/>
          <w:b/>
          <w:bCs/>
          <w:color w:val="333333"/>
          <w:kern w:val="36"/>
          <w:sz w:val="48"/>
          <w:szCs w:val="48"/>
          <w:lang w:val="el-GR" w:eastAsia="de-DE"/>
        </w:rPr>
      </w:pPr>
      <w:r w:rsidRPr="005D3768">
        <w:rPr>
          <w:rFonts w:ascii="inherit" w:eastAsia="Times New Roman" w:hAnsi="inherit" w:cs="Times New Roman"/>
          <w:b/>
          <w:bCs/>
          <w:color w:val="333333"/>
          <w:kern w:val="36"/>
          <w:sz w:val="48"/>
          <w:szCs w:val="48"/>
          <w:lang w:val="el-GR" w:eastAsia="de-DE"/>
        </w:rPr>
        <w:t>«Τα μεταξωτά βρακιά (σ.σ. της Παιδείας) επιδέξιο κώλο θένε» (λαϊκή παροιμία). «Θέλει αρετήν και τόλμην …(και) η Παιδεία»</w:t>
      </w:r>
    </w:p>
    <w:p w:rsidR="005D3768" w:rsidRPr="005D3768" w:rsidRDefault="005D3768" w:rsidP="005D3768">
      <w:pPr>
        <w:shd w:val="clear" w:color="auto" w:fill="FFFFFF"/>
        <w:spacing w:line="240" w:lineRule="auto"/>
        <w:rPr>
          <w:rFonts w:ascii="Open Sans" w:eastAsia="Times New Roman" w:hAnsi="Open Sans" w:cs="Times New Roman"/>
          <w:color w:val="666666"/>
          <w:sz w:val="17"/>
          <w:szCs w:val="17"/>
          <w:lang w:val="el-GR" w:eastAsia="de-DE"/>
        </w:rPr>
      </w:pPr>
      <w:r w:rsidRPr="005D3768">
        <w:rPr>
          <w:rFonts w:ascii="Open Sans" w:eastAsia="Times New Roman" w:hAnsi="Open Sans" w:cs="Times New Roman"/>
          <w:color w:val="666666"/>
          <w:sz w:val="17"/>
          <w:szCs w:val="17"/>
          <w:lang w:val="el-GR" w:eastAsia="de-DE"/>
        </w:rPr>
        <w:t>Πρώτη καταχώρηση: Παρασκευή, 29 Δεκεμβρίου 2017, 11:07</w:t>
      </w:r>
    </w:p>
    <w:p w:rsidR="005D3768" w:rsidRPr="005D3768" w:rsidRDefault="005D3768" w:rsidP="005D3768">
      <w:pPr>
        <w:shd w:val="clear" w:color="auto" w:fill="FFFFFF"/>
        <w:spacing w:line="240" w:lineRule="auto"/>
        <w:rPr>
          <w:rFonts w:ascii="Open Sans" w:eastAsia="Times New Roman" w:hAnsi="Open Sans" w:cs="Times New Roman"/>
          <w:color w:val="333333"/>
          <w:sz w:val="17"/>
          <w:szCs w:val="17"/>
          <w:lang w:eastAsia="de-DE"/>
        </w:rPr>
      </w:pPr>
      <w:proofErr w:type="spellStart"/>
      <w:r w:rsidRPr="005D3768">
        <w:rPr>
          <w:rFonts w:ascii="Open Sans" w:eastAsia="Times New Roman" w:hAnsi="Open Sans" w:cs="Times New Roman"/>
          <w:color w:val="333333"/>
          <w:sz w:val="17"/>
          <w:szCs w:val="17"/>
          <w:lang w:eastAsia="de-DE"/>
        </w:rPr>
        <w:t>Ελευθέριος</w:t>
      </w:r>
      <w:proofErr w:type="spellEnd"/>
      <w:r w:rsidRPr="005D3768">
        <w:rPr>
          <w:rFonts w:ascii="Open Sans" w:eastAsia="Times New Roman" w:hAnsi="Open Sans" w:cs="Times New Roman"/>
          <w:color w:val="333333"/>
          <w:sz w:val="17"/>
          <w:szCs w:val="17"/>
          <w:lang w:eastAsia="de-DE"/>
        </w:rPr>
        <w:t xml:space="preserve"> </w:t>
      </w:r>
      <w:proofErr w:type="spellStart"/>
      <w:r w:rsidRPr="005D3768">
        <w:rPr>
          <w:rFonts w:ascii="Open Sans" w:eastAsia="Times New Roman" w:hAnsi="Open Sans" w:cs="Times New Roman"/>
          <w:color w:val="333333"/>
          <w:sz w:val="17"/>
          <w:szCs w:val="17"/>
          <w:lang w:eastAsia="de-DE"/>
        </w:rPr>
        <w:t>Ανευλ</w:t>
      </w:r>
      <w:proofErr w:type="spellEnd"/>
      <w:r w:rsidRPr="005D3768">
        <w:rPr>
          <w:rFonts w:ascii="Open Sans" w:eastAsia="Times New Roman" w:hAnsi="Open Sans" w:cs="Times New Roman"/>
          <w:color w:val="333333"/>
          <w:sz w:val="17"/>
          <w:szCs w:val="17"/>
          <w:lang w:eastAsia="de-DE"/>
        </w:rPr>
        <w:t>αβής</w:t>
      </w:r>
    </w:p>
    <w:p w:rsidR="005D3768" w:rsidRPr="005D3768" w:rsidRDefault="005D3768" w:rsidP="005D3768">
      <w:pPr>
        <w:shd w:val="clear" w:color="auto" w:fill="FFFFFF"/>
        <w:spacing w:after="150" w:line="240" w:lineRule="auto"/>
        <w:rPr>
          <w:rFonts w:ascii="Open Sans" w:eastAsia="Times New Roman" w:hAnsi="Open Sans" w:cs="Times New Roman"/>
          <w:color w:val="333333"/>
          <w:sz w:val="21"/>
          <w:szCs w:val="21"/>
          <w:lang w:eastAsia="de-DE"/>
        </w:rPr>
      </w:pPr>
      <w:r w:rsidRPr="005D3768">
        <w:rPr>
          <w:rFonts w:ascii="Open Sans" w:eastAsia="Times New Roman" w:hAnsi="Open Sans" w:cs="Times New Roman"/>
          <w:b/>
          <w:bCs/>
          <w:noProof/>
          <w:color w:val="FF7E00"/>
          <w:sz w:val="21"/>
          <w:szCs w:val="21"/>
          <w:lang w:eastAsia="de-DE"/>
        </w:rPr>
        <w:drawing>
          <wp:inline distT="0" distB="0" distL="0" distR="0" wp14:anchorId="078FB256" wp14:editId="25674ABD">
            <wp:extent cx="7334250" cy="4124325"/>
            <wp:effectExtent l="0" t="0" r="0" b="9525"/>
            <wp:docPr id="1" name="ctl00_ctl00_main_MainZoneLeft_ctl01_imgArticlePhoto" descr="«Τα μεταξωτά βρακιά (σ.σ. της Παιδείας) επιδέξιο κώλο θένε» (λαϊκή παροιμία). «Θέλει αρετήν και τόλμην …(και) η Παιδεία» ">
              <a:hlinkClick xmlns:a="http://schemas.openxmlformats.org/drawingml/2006/main" r:id="rId4" tooltip="&quot;«Τα μεταξωτά βρακιά (σ.σ. της Παιδείας) επιδέξιο κώλο θένε» (λαϊκή παροιμία). «Θέλει αρετήν και τόλμην …(και) η Παιδεία»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tl00_main_MainZoneLeft_ctl01_imgArticlePhoto" descr="«Τα μεταξωτά βρακιά (σ.σ. της Παιδείας) επιδέξιο κώλο θένε» (λαϊκή παροιμία). «Θέλει αρετήν και τόλμην …(και) η Παιδεία» ">
                      <a:hlinkClick r:id="rId4" tooltip="&quot;«Τα μεταξωτά βρακιά (σ.σ. της Παιδείας) επιδέξιο κώλο θένε» (λαϊκή παροιμία). «Θέλει αρετήν και τόλμην …(και) η Παιδεία» &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34250" cy="4124325"/>
                    </a:xfrm>
                    <a:prstGeom prst="rect">
                      <a:avLst/>
                    </a:prstGeom>
                    <a:noFill/>
                    <a:ln>
                      <a:noFill/>
                    </a:ln>
                  </pic:spPr>
                </pic:pic>
              </a:graphicData>
            </a:graphic>
          </wp:inline>
        </w:drawing>
      </w:r>
    </w:p>
    <w:p w:rsidR="005D3768" w:rsidRPr="005D3768" w:rsidRDefault="005D3768" w:rsidP="005D3768">
      <w:pPr>
        <w:shd w:val="clear" w:color="auto" w:fill="FFFFFF"/>
        <w:spacing w:after="150" w:line="240" w:lineRule="auto"/>
        <w:rPr>
          <w:rFonts w:ascii="Open Sans" w:eastAsia="Times New Roman" w:hAnsi="Open Sans" w:cs="Times New Roman"/>
          <w:color w:val="333333"/>
          <w:sz w:val="21"/>
          <w:szCs w:val="21"/>
          <w:lang w:eastAsia="de-DE"/>
        </w:rPr>
      </w:pPr>
      <w:hyperlink r:id="rId6" w:tgtFrame="_blank" w:tooltip="Περισσότερα..." w:history="1">
        <w:r w:rsidRPr="005D3768">
          <w:rPr>
            <w:rFonts w:ascii="Open Sans" w:eastAsia="Times New Roman" w:hAnsi="Open Sans" w:cs="Times New Roman"/>
            <w:b/>
            <w:bCs/>
            <w:color w:val="333333"/>
            <w:sz w:val="24"/>
            <w:szCs w:val="24"/>
            <w:u w:val="single"/>
            <w:bdr w:val="none" w:sz="0" w:space="0" w:color="auto" w:frame="1"/>
            <w:lang w:eastAsia="de-DE"/>
          </w:rPr>
          <w:t>0</w:t>
        </w:r>
      </w:hyperlink>
    </w:p>
    <w:p w:rsidR="005D3768" w:rsidRPr="005D3768" w:rsidRDefault="005D3768" w:rsidP="005D3768">
      <w:pPr>
        <w:shd w:val="clear" w:color="auto" w:fill="FFFFFF"/>
        <w:spacing w:after="0" w:line="336" w:lineRule="atLeast"/>
        <w:rPr>
          <w:rFonts w:ascii="Open Sans" w:eastAsia="Times New Roman" w:hAnsi="Open Sans" w:cs="Times New Roman"/>
          <w:color w:val="333333"/>
          <w:sz w:val="23"/>
          <w:szCs w:val="23"/>
          <w:lang w:val="el-GR" w:eastAsia="de-DE"/>
        </w:rPr>
      </w:pPr>
      <w:r w:rsidRPr="005D3768">
        <w:rPr>
          <w:rFonts w:ascii="Open Sans" w:eastAsia="Times New Roman" w:hAnsi="Open Sans" w:cs="Times New Roman"/>
          <w:color w:val="333333"/>
          <w:sz w:val="23"/>
          <w:szCs w:val="23"/>
          <w:lang w:val="el-GR" w:eastAsia="de-DE"/>
        </w:rPr>
        <w:t>Η παρούσα κατάσταση της Παιδείας δεν είναι μια ατυχής δυσλειτουργία της κοινωνίας. Είναι στοχευμένη επίθεση κατά του ανθρωπιστικού ιδεώδους, η οποία προβάλλεται και επιβάλλεται ως αναγκαία συνθήκη για την ύπαρξη μιας σύγχρονης (μοντέρνας) νεοφιλελεύθερης κοινωνίας.</w:t>
      </w:r>
      <w:r w:rsidRPr="005D3768">
        <w:rPr>
          <w:rFonts w:ascii="Open Sans" w:eastAsia="Times New Roman" w:hAnsi="Open Sans" w:cs="Times New Roman"/>
          <w:color w:val="333333"/>
          <w:sz w:val="23"/>
          <w:szCs w:val="23"/>
          <w:lang w:val="el-GR" w:eastAsia="de-DE"/>
        </w:rPr>
        <w:br/>
      </w:r>
      <w:r w:rsidRPr="005D3768">
        <w:rPr>
          <w:rFonts w:ascii="Open Sans" w:eastAsia="Times New Roman" w:hAnsi="Open Sans" w:cs="Times New Roman"/>
          <w:color w:val="333333"/>
          <w:sz w:val="23"/>
          <w:szCs w:val="23"/>
          <w:lang w:val="el-GR" w:eastAsia="de-DE"/>
        </w:rPr>
        <w:br/>
        <w:t>Έτσι, η κοινωνία καθίσταται θεραπαινίδα των βαρόνων του χρήματος και των νονών της κοινωνικοπολιτικής μας ζωής, εν ονόματι της «αναγκαίας» προσαρμογής στον σύγχρονο (νεοφιλελεύθερο) κόσμο.</w:t>
      </w:r>
      <w:r w:rsidRPr="005D3768">
        <w:rPr>
          <w:rFonts w:ascii="Open Sans" w:eastAsia="Times New Roman" w:hAnsi="Open Sans" w:cs="Times New Roman"/>
          <w:color w:val="333333"/>
          <w:sz w:val="23"/>
          <w:szCs w:val="23"/>
          <w:lang w:val="el-GR" w:eastAsia="de-DE"/>
        </w:rPr>
        <w:br/>
      </w:r>
      <w:r w:rsidRPr="005D3768">
        <w:rPr>
          <w:rFonts w:ascii="Open Sans" w:eastAsia="Times New Roman" w:hAnsi="Open Sans" w:cs="Times New Roman"/>
          <w:color w:val="333333"/>
          <w:sz w:val="23"/>
          <w:szCs w:val="23"/>
          <w:lang w:val="el-GR" w:eastAsia="de-DE"/>
        </w:rPr>
        <w:br/>
        <w:t>Η παιδεία κατήντησε κενή, εκτεχνικευμένη παιδεία, σύρριζα, (και από τον ΣΥΡΙΖΑ, όπως και από τους προηγούμενους), αποκομμένη από τις ρίζες εκείνης της παιδείας,</w:t>
      </w:r>
      <w:r w:rsidRPr="005D3768">
        <w:rPr>
          <w:rFonts w:ascii="Open Sans" w:eastAsia="Times New Roman" w:hAnsi="Open Sans" w:cs="Times New Roman"/>
          <w:color w:val="333333"/>
          <w:sz w:val="23"/>
          <w:szCs w:val="23"/>
          <w:lang w:eastAsia="de-DE"/>
        </w:rPr>
        <w:t> </w:t>
      </w:r>
      <w:r w:rsidRPr="005D3768">
        <w:rPr>
          <w:rFonts w:ascii="Open Sans" w:eastAsia="Times New Roman" w:hAnsi="Open Sans" w:cs="Times New Roman"/>
          <w:color w:val="333333"/>
          <w:sz w:val="23"/>
          <w:szCs w:val="23"/>
          <w:lang w:val="el-GR" w:eastAsia="de-DE"/>
        </w:rPr>
        <w:br/>
      </w:r>
      <w:r w:rsidRPr="005D3768">
        <w:rPr>
          <w:rFonts w:ascii="Open Sans" w:eastAsia="Times New Roman" w:hAnsi="Open Sans" w:cs="Times New Roman"/>
          <w:color w:val="333333"/>
          <w:sz w:val="23"/>
          <w:szCs w:val="23"/>
          <w:lang w:val="el-GR" w:eastAsia="de-DE"/>
        </w:rPr>
        <w:br/>
      </w:r>
      <w:r w:rsidRPr="005D3768">
        <w:rPr>
          <w:rFonts w:ascii="Open Sans" w:eastAsia="Times New Roman" w:hAnsi="Open Sans" w:cs="Times New Roman"/>
          <w:color w:val="333333"/>
          <w:sz w:val="23"/>
          <w:szCs w:val="23"/>
          <w:lang w:val="el-GR" w:eastAsia="de-DE"/>
        </w:rPr>
        <w:lastRenderedPageBreak/>
        <w:t>«που από την παιδική ηλικία οδηγεί τον άνθρωπο στην αρετή και του προκαλεί τον έρωτα να γίνει ένας τέλειος πολίτης που ξέρει να κυβερνά και να κυβερνιέται με δικαιοσύνη: την προς αρετὴν εκ παίδων παιδείαν, ποιούσαν επιθυμητήν τε καιεραστὴν του πολίτην γενέσθαι τέλεον, άρχειν τε καιάρχεσθαι επιστάμενον μετὰ δίκης.» (Πλάτων)</w:t>
      </w:r>
      <w:r w:rsidRPr="005D3768">
        <w:rPr>
          <w:rFonts w:ascii="Open Sans" w:eastAsia="Times New Roman" w:hAnsi="Open Sans" w:cs="Times New Roman"/>
          <w:color w:val="333333"/>
          <w:sz w:val="23"/>
          <w:szCs w:val="23"/>
          <w:lang w:val="el-GR" w:eastAsia="de-DE"/>
        </w:rPr>
        <w:br/>
      </w:r>
      <w:r w:rsidRPr="005D3768">
        <w:rPr>
          <w:rFonts w:ascii="Open Sans" w:eastAsia="Times New Roman" w:hAnsi="Open Sans" w:cs="Times New Roman"/>
          <w:color w:val="333333"/>
          <w:sz w:val="23"/>
          <w:szCs w:val="23"/>
          <w:lang w:val="el-GR" w:eastAsia="de-DE"/>
        </w:rPr>
        <w:br/>
        <w:t>Αυτήν την Παιδεία, σκοπίμως, στερεί η πολιτεία, η οποία δεν θέλει πολίτες, αλλά υπήκοους-μαζάτομα, για να τα χειρίζονται, κατά τα καλά και συμφέροντά τους, οι λαομπαίχτες πολιτικατζήδες, διαπλεκόμενοι με τους εμπόρους του χρήματος, αντλώντας δύναμη και εξουσία η μια φάρα από την άλλη.</w:t>
      </w:r>
      <w:r w:rsidRPr="005D3768">
        <w:rPr>
          <w:rFonts w:ascii="Open Sans" w:eastAsia="Times New Roman" w:hAnsi="Open Sans" w:cs="Times New Roman"/>
          <w:color w:val="333333"/>
          <w:sz w:val="23"/>
          <w:szCs w:val="23"/>
          <w:lang w:eastAsia="de-DE"/>
        </w:rPr>
        <w:t> </w:t>
      </w:r>
      <w:r w:rsidRPr="005D3768">
        <w:rPr>
          <w:rFonts w:ascii="Open Sans" w:eastAsia="Times New Roman" w:hAnsi="Open Sans" w:cs="Times New Roman"/>
          <w:color w:val="333333"/>
          <w:sz w:val="23"/>
          <w:szCs w:val="23"/>
          <w:lang w:val="el-GR" w:eastAsia="de-DE"/>
        </w:rPr>
        <w:br/>
      </w:r>
      <w:r w:rsidRPr="005D3768">
        <w:rPr>
          <w:rFonts w:ascii="Open Sans" w:eastAsia="Times New Roman" w:hAnsi="Open Sans" w:cs="Times New Roman"/>
          <w:color w:val="333333"/>
          <w:sz w:val="23"/>
          <w:szCs w:val="23"/>
          <w:lang w:val="el-GR" w:eastAsia="de-DE"/>
        </w:rPr>
        <w:br/>
        <w:t>Όμως, «Παιδεία που αποβλέπει στην απόκτηση χρημάτων ή δύναμης ή σοφίας χωρίς νου και δικαιοσύνη, θα πρέπει να την θεωρούμε ανελεύθερη και βάναυση – και καθόλου άξια να καλείται παιδεία: Την εις χρήματα τείνουσαν ή τινά πρὸς ισχύν, ή και προς άλλην τινὰ σοφίαν άνευ νου και δίκης, βάναυσόν τ’ είναι καιανελεύθερον και οὐκ αξίαν το παράπαν παιδείαν καλείσθαι.» (Πλάτων)</w:t>
      </w:r>
      <w:r w:rsidRPr="005D3768">
        <w:rPr>
          <w:rFonts w:ascii="Open Sans" w:eastAsia="Times New Roman" w:hAnsi="Open Sans" w:cs="Times New Roman"/>
          <w:color w:val="333333"/>
          <w:sz w:val="23"/>
          <w:szCs w:val="23"/>
          <w:lang w:val="el-GR" w:eastAsia="de-DE"/>
        </w:rPr>
        <w:br/>
      </w:r>
      <w:r w:rsidRPr="005D3768">
        <w:rPr>
          <w:rFonts w:ascii="Open Sans" w:eastAsia="Times New Roman" w:hAnsi="Open Sans" w:cs="Times New Roman"/>
          <w:color w:val="333333"/>
          <w:sz w:val="23"/>
          <w:szCs w:val="23"/>
          <w:lang w:val="el-GR" w:eastAsia="de-DE"/>
        </w:rPr>
        <w:br/>
        <w:t>Κι’ όμως, τέτοια, βάναυση και ανελεύθερη, εκτεχνικεύμενη παιδεία, παρέχει το Κράτος, και οι διάφοροι δεφόμενοι, (δέφω: μαλακώνω το πετσί τρίβοντάς το) βυρσοδέψες Υπουργοί της (α)Παιδείας.</w:t>
      </w:r>
      <w:r w:rsidRPr="005D3768">
        <w:rPr>
          <w:rFonts w:ascii="Open Sans" w:eastAsia="Times New Roman" w:hAnsi="Open Sans" w:cs="Times New Roman"/>
          <w:color w:val="333333"/>
          <w:sz w:val="23"/>
          <w:szCs w:val="23"/>
          <w:lang w:eastAsia="de-DE"/>
        </w:rPr>
        <w:t> </w:t>
      </w:r>
      <w:r w:rsidRPr="005D3768">
        <w:rPr>
          <w:rFonts w:ascii="Open Sans" w:eastAsia="Times New Roman" w:hAnsi="Open Sans" w:cs="Times New Roman"/>
          <w:color w:val="333333"/>
          <w:sz w:val="23"/>
          <w:szCs w:val="23"/>
          <w:lang w:val="el-GR" w:eastAsia="de-DE"/>
        </w:rPr>
        <w:br/>
      </w:r>
      <w:r w:rsidRPr="005D3768">
        <w:rPr>
          <w:rFonts w:ascii="Open Sans" w:eastAsia="Times New Roman" w:hAnsi="Open Sans" w:cs="Times New Roman"/>
          <w:color w:val="333333"/>
          <w:sz w:val="23"/>
          <w:szCs w:val="23"/>
          <w:lang w:val="el-GR" w:eastAsia="de-DE"/>
        </w:rPr>
        <w:br/>
        <w:t>Και η κορνίζα, του κορνιζαρισμένου πτυχίου, αξίζει περισσότερο από το ίδιο το πτυχίο. Και η ακριβή παραπαιδεία είναι συμπλήρωμα της δωρεάν λειψής παιδείας.</w:t>
      </w:r>
      <w:r w:rsidRPr="005D3768">
        <w:rPr>
          <w:rFonts w:ascii="Open Sans" w:eastAsia="Times New Roman" w:hAnsi="Open Sans" w:cs="Times New Roman"/>
          <w:color w:val="333333"/>
          <w:sz w:val="23"/>
          <w:szCs w:val="23"/>
          <w:lang w:val="el-GR" w:eastAsia="de-DE"/>
        </w:rPr>
        <w:br/>
      </w:r>
      <w:r w:rsidRPr="005D3768">
        <w:rPr>
          <w:rFonts w:ascii="Open Sans" w:eastAsia="Times New Roman" w:hAnsi="Open Sans" w:cs="Times New Roman"/>
          <w:color w:val="333333"/>
          <w:sz w:val="23"/>
          <w:szCs w:val="23"/>
          <w:lang w:val="el-GR" w:eastAsia="de-DE"/>
        </w:rPr>
        <w:br/>
        <w:t>Και οι μαθητές, οι φοιτητές, απαίδευτοι, πικραμένοι, απελπισμένοι, «όλοι οι άνθρωποι, (σ.σ. και ιδίως οι νέοι), επιζητούν τη γνώση από την φύση τους: Πάντες οι άνθρωποι του ειδέναι ορέγονται φύσει» (Αριστοτέλης), γεμίζουν το κενό της πίκρας τους και της απαιδευσίας, με τη βία, με την αδιαφορία, με τη βακχεία, με την διαδικτυακή αποξένωση, νομίζοντας, οι περισσότεροι, πως επικοινωνούν.</w:t>
      </w:r>
      <w:r w:rsidRPr="005D3768">
        <w:rPr>
          <w:rFonts w:ascii="Open Sans" w:eastAsia="Times New Roman" w:hAnsi="Open Sans" w:cs="Times New Roman"/>
          <w:color w:val="333333"/>
          <w:sz w:val="23"/>
          <w:szCs w:val="23"/>
          <w:lang w:eastAsia="de-DE"/>
        </w:rPr>
        <w:t> </w:t>
      </w:r>
      <w:r w:rsidRPr="005D3768">
        <w:rPr>
          <w:rFonts w:ascii="Open Sans" w:eastAsia="Times New Roman" w:hAnsi="Open Sans" w:cs="Times New Roman"/>
          <w:color w:val="333333"/>
          <w:sz w:val="23"/>
          <w:szCs w:val="23"/>
          <w:lang w:val="el-GR" w:eastAsia="de-DE"/>
        </w:rPr>
        <w:br/>
        <w:t>Με ποιόν; Με τι; Με το τιποτατίποτα!</w:t>
      </w:r>
      <w:r w:rsidRPr="005D3768">
        <w:rPr>
          <w:rFonts w:ascii="Open Sans" w:eastAsia="Times New Roman" w:hAnsi="Open Sans" w:cs="Times New Roman"/>
          <w:color w:val="333333"/>
          <w:sz w:val="23"/>
          <w:szCs w:val="23"/>
          <w:lang w:eastAsia="de-DE"/>
        </w:rPr>
        <w:t> </w:t>
      </w:r>
      <w:r w:rsidRPr="005D3768">
        <w:rPr>
          <w:rFonts w:ascii="Open Sans" w:eastAsia="Times New Roman" w:hAnsi="Open Sans" w:cs="Times New Roman"/>
          <w:color w:val="333333"/>
          <w:sz w:val="23"/>
          <w:szCs w:val="23"/>
          <w:lang w:val="el-GR" w:eastAsia="de-DE"/>
        </w:rPr>
        <w:br/>
      </w:r>
      <w:r w:rsidRPr="005D3768">
        <w:rPr>
          <w:rFonts w:ascii="Open Sans" w:eastAsia="Times New Roman" w:hAnsi="Open Sans" w:cs="Times New Roman"/>
          <w:color w:val="333333"/>
          <w:sz w:val="23"/>
          <w:szCs w:val="23"/>
          <w:lang w:val="el-GR" w:eastAsia="de-DE"/>
        </w:rPr>
        <w:br/>
        <w:t>Νομίζουν, πως είναι «χρήστες», ενώ είναι χειραγωγούμενοι και αιχμάλωτοι, από το αόρατο δίχτυ, του διαδικτύου (</w:t>
      </w:r>
      <w:r w:rsidRPr="005D3768">
        <w:rPr>
          <w:rFonts w:ascii="Open Sans" w:eastAsia="Times New Roman" w:hAnsi="Open Sans" w:cs="Times New Roman"/>
          <w:color w:val="333333"/>
          <w:sz w:val="23"/>
          <w:szCs w:val="23"/>
          <w:lang w:eastAsia="de-DE"/>
        </w:rPr>
        <w:t>Internet</w:t>
      </w:r>
      <w:r w:rsidRPr="005D3768">
        <w:rPr>
          <w:rFonts w:ascii="Open Sans" w:eastAsia="Times New Roman" w:hAnsi="Open Sans" w:cs="Times New Roman"/>
          <w:color w:val="333333"/>
          <w:sz w:val="23"/>
          <w:szCs w:val="23"/>
          <w:lang w:val="el-GR" w:eastAsia="de-DE"/>
        </w:rPr>
        <w:t>).</w:t>
      </w:r>
      <w:r w:rsidRPr="005D3768">
        <w:rPr>
          <w:rFonts w:ascii="Open Sans" w:eastAsia="Times New Roman" w:hAnsi="Open Sans" w:cs="Times New Roman"/>
          <w:color w:val="333333"/>
          <w:sz w:val="23"/>
          <w:szCs w:val="23"/>
          <w:lang w:eastAsia="de-DE"/>
        </w:rPr>
        <w:t> </w:t>
      </w:r>
      <w:r w:rsidRPr="005D3768">
        <w:rPr>
          <w:rFonts w:ascii="Open Sans" w:eastAsia="Times New Roman" w:hAnsi="Open Sans" w:cs="Times New Roman"/>
          <w:color w:val="333333"/>
          <w:sz w:val="23"/>
          <w:szCs w:val="23"/>
          <w:lang w:val="el-GR" w:eastAsia="de-DE"/>
        </w:rPr>
        <w:br/>
        <w:t>Ζούμε στην εποχή του ψηφιακού κόσμου (</w:t>
      </w:r>
      <w:r w:rsidRPr="005D3768">
        <w:rPr>
          <w:rFonts w:ascii="Open Sans" w:eastAsia="Times New Roman" w:hAnsi="Open Sans" w:cs="Times New Roman"/>
          <w:color w:val="333333"/>
          <w:sz w:val="23"/>
          <w:szCs w:val="23"/>
          <w:lang w:eastAsia="de-DE"/>
        </w:rPr>
        <w:t>digital</w:t>
      </w:r>
      <w:r w:rsidRPr="005D3768">
        <w:rPr>
          <w:rFonts w:ascii="Open Sans" w:eastAsia="Times New Roman" w:hAnsi="Open Sans" w:cs="Times New Roman"/>
          <w:color w:val="333333"/>
          <w:sz w:val="23"/>
          <w:szCs w:val="23"/>
          <w:lang w:val="el-GR" w:eastAsia="de-DE"/>
        </w:rPr>
        <w:t xml:space="preserve"> </w:t>
      </w:r>
      <w:proofErr w:type="spellStart"/>
      <w:r w:rsidRPr="005D3768">
        <w:rPr>
          <w:rFonts w:ascii="Open Sans" w:eastAsia="Times New Roman" w:hAnsi="Open Sans" w:cs="Times New Roman"/>
          <w:color w:val="333333"/>
          <w:sz w:val="23"/>
          <w:szCs w:val="23"/>
          <w:lang w:eastAsia="de-DE"/>
        </w:rPr>
        <w:t>world</w:t>
      </w:r>
      <w:proofErr w:type="spellEnd"/>
      <w:r w:rsidRPr="005D3768">
        <w:rPr>
          <w:rFonts w:ascii="Open Sans" w:eastAsia="Times New Roman" w:hAnsi="Open Sans" w:cs="Times New Roman"/>
          <w:color w:val="333333"/>
          <w:sz w:val="23"/>
          <w:szCs w:val="23"/>
          <w:lang w:val="el-GR" w:eastAsia="de-DE"/>
        </w:rPr>
        <w:t>). Πορευόμαστε στον αιώνα της ισοπεδωτικής παγκοσμιοποίησης και απανθρωποποίησης.</w:t>
      </w:r>
      <w:r w:rsidRPr="005D3768">
        <w:rPr>
          <w:rFonts w:ascii="Open Sans" w:eastAsia="Times New Roman" w:hAnsi="Open Sans" w:cs="Times New Roman"/>
          <w:color w:val="333333"/>
          <w:sz w:val="23"/>
          <w:szCs w:val="23"/>
          <w:lang w:eastAsia="de-DE"/>
        </w:rPr>
        <w:t> </w:t>
      </w:r>
      <w:r w:rsidRPr="005D3768">
        <w:rPr>
          <w:rFonts w:ascii="Open Sans" w:eastAsia="Times New Roman" w:hAnsi="Open Sans" w:cs="Times New Roman"/>
          <w:color w:val="333333"/>
          <w:sz w:val="23"/>
          <w:szCs w:val="23"/>
          <w:lang w:val="el-GR" w:eastAsia="de-DE"/>
        </w:rPr>
        <w:br/>
        <w:t>Στον αιώνα του διαδικτύου και του παγκόσμιου ιστού (</w:t>
      </w:r>
      <w:r w:rsidRPr="005D3768">
        <w:rPr>
          <w:rFonts w:ascii="Open Sans" w:eastAsia="Times New Roman" w:hAnsi="Open Sans" w:cs="Times New Roman"/>
          <w:color w:val="333333"/>
          <w:sz w:val="23"/>
          <w:szCs w:val="23"/>
          <w:lang w:eastAsia="de-DE"/>
        </w:rPr>
        <w:t>web</w:t>
      </w:r>
      <w:r w:rsidRPr="005D3768">
        <w:rPr>
          <w:rFonts w:ascii="Open Sans" w:eastAsia="Times New Roman" w:hAnsi="Open Sans" w:cs="Times New Roman"/>
          <w:color w:val="333333"/>
          <w:sz w:val="23"/>
          <w:szCs w:val="23"/>
          <w:lang w:val="el-GR" w:eastAsia="de-DE"/>
        </w:rPr>
        <w:t>) που, σαν αράχνη, παγιδεύει τον ανίδεο παπαγάλο της ινφογλώσσας (</w:t>
      </w:r>
      <w:proofErr w:type="spellStart"/>
      <w:r w:rsidRPr="005D3768">
        <w:rPr>
          <w:rFonts w:ascii="Open Sans" w:eastAsia="Times New Roman" w:hAnsi="Open Sans" w:cs="Times New Roman"/>
          <w:color w:val="333333"/>
          <w:sz w:val="23"/>
          <w:szCs w:val="23"/>
          <w:lang w:eastAsia="de-DE"/>
        </w:rPr>
        <w:t>infolaguage</w:t>
      </w:r>
      <w:proofErr w:type="spellEnd"/>
      <w:r w:rsidRPr="005D3768">
        <w:rPr>
          <w:rFonts w:ascii="Open Sans" w:eastAsia="Times New Roman" w:hAnsi="Open Sans" w:cs="Times New Roman"/>
          <w:color w:val="333333"/>
          <w:sz w:val="23"/>
          <w:szCs w:val="23"/>
          <w:lang w:val="el-GR" w:eastAsia="de-DE"/>
        </w:rPr>
        <w:t>), των μπιτ (</w:t>
      </w:r>
      <w:proofErr w:type="spellStart"/>
      <w:r w:rsidRPr="005D3768">
        <w:rPr>
          <w:rFonts w:ascii="Open Sans" w:eastAsia="Times New Roman" w:hAnsi="Open Sans" w:cs="Times New Roman"/>
          <w:color w:val="333333"/>
          <w:sz w:val="23"/>
          <w:szCs w:val="23"/>
          <w:lang w:eastAsia="de-DE"/>
        </w:rPr>
        <w:t>bit</w:t>
      </w:r>
      <w:proofErr w:type="spellEnd"/>
      <w:r w:rsidRPr="005D3768">
        <w:rPr>
          <w:rFonts w:ascii="Open Sans" w:eastAsia="Times New Roman" w:hAnsi="Open Sans" w:cs="Times New Roman"/>
          <w:color w:val="333333"/>
          <w:sz w:val="23"/>
          <w:szCs w:val="23"/>
          <w:lang w:val="el-GR" w:eastAsia="de-DE"/>
        </w:rPr>
        <w:t xml:space="preserve">: </w:t>
      </w:r>
      <w:proofErr w:type="spellStart"/>
      <w:r w:rsidRPr="005D3768">
        <w:rPr>
          <w:rFonts w:ascii="Open Sans" w:eastAsia="Times New Roman" w:hAnsi="Open Sans" w:cs="Times New Roman"/>
          <w:color w:val="333333"/>
          <w:sz w:val="23"/>
          <w:szCs w:val="23"/>
          <w:lang w:eastAsia="de-DE"/>
        </w:rPr>
        <w:t>binary</w:t>
      </w:r>
      <w:proofErr w:type="spellEnd"/>
      <w:r w:rsidRPr="005D3768">
        <w:rPr>
          <w:rFonts w:ascii="Open Sans" w:eastAsia="Times New Roman" w:hAnsi="Open Sans" w:cs="Times New Roman"/>
          <w:color w:val="333333"/>
          <w:sz w:val="23"/>
          <w:szCs w:val="23"/>
          <w:lang w:val="el-GR" w:eastAsia="de-DE"/>
        </w:rPr>
        <w:t xml:space="preserve"> </w:t>
      </w:r>
      <w:proofErr w:type="spellStart"/>
      <w:r w:rsidRPr="005D3768">
        <w:rPr>
          <w:rFonts w:ascii="Open Sans" w:eastAsia="Times New Roman" w:hAnsi="Open Sans" w:cs="Times New Roman"/>
          <w:color w:val="333333"/>
          <w:sz w:val="23"/>
          <w:szCs w:val="23"/>
          <w:lang w:eastAsia="de-DE"/>
        </w:rPr>
        <w:t>digit</w:t>
      </w:r>
      <w:proofErr w:type="spellEnd"/>
      <w:r w:rsidRPr="005D3768">
        <w:rPr>
          <w:rFonts w:ascii="Open Sans" w:eastAsia="Times New Roman" w:hAnsi="Open Sans" w:cs="Times New Roman"/>
          <w:color w:val="333333"/>
          <w:sz w:val="23"/>
          <w:szCs w:val="23"/>
          <w:lang w:val="el-GR" w:eastAsia="de-DE"/>
        </w:rPr>
        <w:t>: διψήφιος αριθμός), των μπάιτ (</w:t>
      </w:r>
      <w:proofErr w:type="spellStart"/>
      <w:r w:rsidRPr="005D3768">
        <w:rPr>
          <w:rFonts w:ascii="Open Sans" w:eastAsia="Times New Roman" w:hAnsi="Open Sans" w:cs="Times New Roman"/>
          <w:color w:val="333333"/>
          <w:sz w:val="23"/>
          <w:szCs w:val="23"/>
          <w:lang w:eastAsia="de-DE"/>
        </w:rPr>
        <w:t>bytes</w:t>
      </w:r>
      <w:proofErr w:type="spellEnd"/>
      <w:r w:rsidRPr="005D3768">
        <w:rPr>
          <w:rFonts w:ascii="Open Sans" w:eastAsia="Times New Roman" w:hAnsi="Open Sans" w:cs="Times New Roman"/>
          <w:color w:val="333333"/>
          <w:sz w:val="23"/>
          <w:szCs w:val="23"/>
          <w:lang w:val="el-GR" w:eastAsia="de-DE"/>
        </w:rPr>
        <w:t>: οκτώ μπιτ), του κυβερνο-λόγου (</w:t>
      </w:r>
      <w:proofErr w:type="spellStart"/>
      <w:r w:rsidRPr="005D3768">
        <w:rPr>
          <w:rFonts w:ascii="Open Sans" w:eastAsia="Times New Roman" w:hAnsi="Open Sans" w:cs="Times New Roman"/>
          <w:color w:val="333333"/>
          <w:sz w:val="23"/>
          <w:szCs w:val="23"/>
          <w:lang w:eastAsia="de-DE"/>
        </w:rPr>
        <w:t>cyberspeak</w:t>
      </w:r>
      <w:proofErr w:type="spellEnd"/>
      <w:r w:rsidRPr="005D3768">
        <w:rPr>
          <w:rFonts w:ascii="Open Sans" w:eastAsia="Times New Roman" w:hAnsi="Open Sans" w:cs="Times New Roman"/>
          <w:color w:val="333333"/>
          <w:sz w:val="23"/>
          <w:szCs w:val="23"/>
          <w:lang w:val="el-GR" w:eastAsia="de-DE"/>
        </w:rPr>
        <w:t>).</w:t>
      </w:r>
      <w:r w:rsidRPr="005D3768">
        <w:rPr>
          <w:rFonts w:ascii="Open Sans" w:eastAsia="Times New Roman" w:hAnsi="Open Sans" w:cs="Times New Roman"/>
          <w:color w:val="333333"/>
          <w:sz w:val="23"/>
          <w:szCs w:val="23"/>
          <w:lang w:eastAsia="de-DE"/>
        </w:rPr>
        <w:t> </w:t>
      </w:r>
      <w:r w:rsidRPr="005D3768">
        <w:rPr>
          <w:rFonts w:ascii="Open Sans" w:eastAsia="Times New Roman" w:hAnsi="Open Sans" w:cs="Times New Roman"/>
          <w:color w:val="333333"/>
          <w:sz w:val="23"/>
          <w:szCs w:val="23"/>
          <w:lang w:val="el-GR" w:eastAsia="de-DE"/>
        </w:rPr>
        <w:br/>
      </w:r>
      <w:r w:rsidRPr="005D3768">
        <w:rPr>
          <w:rFonts w:ascii="Open Sans" w:eastAsia="Times New Roman" w:hAnsi="Open Sans" w:cs="Times New Roman"/>
          <w:color w:val="333333"/>
          <w:sz w:val="23"/>
          <w:szCs w:val="23"/>
          <w:lang w:val="el-GR" w:eastAsia="de-DE"/>
        </w:rPr>
        <w:br/>
        <w:t xml:space="preserve">Ενός λόγου αφασικού, ο οποίος, ολοένα και περισσότερο, αντικαθιστά την ζωντανή ομιλία και την ανθρώπινη επαφή, με την απρόσωπη οθόνη του υπολογιστή, και </w:t>
      </w:r>
      <w:r w:rsidRPr="005D3768">
        <w:rPr>
          <w:rFonts w:ascii="Open Sans" w:eastAsia="Times New Roman" w:hAnsi="Open Sans" w:cs="Times New Roman"/>
          <w:color w:val="333333"/>
          <w:sz w:val="23"/>
          <w:szCs w:val="23"/>
          <w:lang w:val="el-GR" w:eastAsia="de-DE"/>
        </w:rPr>
        <w:lastRenderedPageBreak/>
        <w:t>καθιστά αδύνατη την κατανόηση του άλλου (ο συνάνθρωπος προσωποποιείται, απρόσωπος, στα μπιτ της οθόνης), και του ίδιου του ψηφιακού του κόσμου.</w:t>
      </w:r>
      <w:r w:rsidRPr="005D3768">
        <w:rPr>
          <w:rFonts w:ascii="Open Sans" w:eastAsia="Times New Roman" w:hAnsi="Open Sans" w:cs="Times New Roman"/>
          <w:color w:val="333333"/>
          <w:sz w:val="23"/>
          <w:szCs w:val="23"/>
          <w:lang w:eastAsia="de-DE"/>
        </w:rPr>
        <w:t> </w:t>
      </w:r>
      <w:r w:rsidRPr="005D3768">
        <w:rPr>
          <w:rFonts w:ascii="Open Sans" w:eastAsia="Times New Roman" w:hAnsi="Open Sans" w:cs="Times New Roman"/>
          <w:color w:val="333333"/>
          <w:sz w:val="23"/>
          <w:szCs w:val="23"/>
          <w:lang w:val="el-GR" w:eastAsia="de-DE"/>
        </w:rPr>
        <w:br/>
      </w:r>
      <w:r w:rsidRPr="005D3768">
        <w:rPr>
          <w:rFonts w:ascii="Open Sans" w:eastAsia="Times New Roman" w:hAnsi="Open Sans" w:cs="Times New Roman"/>
          <w:color w:val="333333"/>
          <w:sz w:val="23"/>
          <w:szCs w:val="23"/>
          <w:lang w:val="el-GR" w:eastAsia="de-DE"/>
        </w:rPr>
        <w:br/>
        <w:t>Αυτού του κόσμου, που άλλοι τον θεοποιούν, οι ΝΗΠΙΟΙ, φανταζόμενοι πως θα λύσει όλα τα προβλήματα επί γης και επί ουρανού (ίσως).</w:t>
      </w:r>
      <w:r w:rsidRPr="005D3768">
        <w:rPr>
          <w:rFonts w:ascii="Open Sans" w:eastAsia="Times New Roman" w:hAnsi="Open Sans" w:cs="Times New Roman"/>
          <w:color w:val="333333"/>
          <w:sz w:val="23"/>
          <w:szCs w:val="23"/>
          <w:lang w:val="el-GR" w:eastAsia="de-DE"/>
        </w:rPr>
        <w:br/>
        <w:t>Και άλλοι, πάλι, τον δαιμονοποιούν, οι ΗΛΙΘΙΟΙ, θεωρώντας τον ως το κουτί της Πανδώρας, από το οποίο ξέφυγαν όλα τα κακά του κόσμου και χάθηκε ακόμη και αυτή ακόμη η ελπίδα (στον μύθο της Πανδώρας η ελπίδα έμεινε μέσα στο κουτί, για να ζεσταίνει τις καρδιές των ανθρώπων).</w:t>
      </w:r>
      <w:r w:rsidRPr="005D3768">
        <w:rPr>
          <w:rFonts w:ascii="Open Sans" w:eastAsia="Times New Roman" w:hAnsi="Open Sans" w:cs="Times New Roman"/>
          <w:color w:val="333333"/>
          <w:sz w:val="23"/>
          <w:szCs w:val="23"/>
          <w:lang w:eastAsia="de-DE"/>
        </w:rPr>
        <w:t> </w:t>
      </w:r>
      <w:r w:rsidRPr="005D3768">
        <w:rPr>
          <w:rFonts w:ascii="Open Sans" w:eastAsia="Times New Roman" w:hAnsi="Open Sans" w:cs="Times New Roman"/>
          <w:color w:val="333333"/>
          <w:sz w:val="23"/>
          <w:szCs w:val="23"/>
          <w:lang w:val="el-GR" w:eastAsia="de-DE"/>
        </w:rPr>
        <w:br/>
      </w:r>
      <w:r w:rsidRPr="005D3768">
        <w:rPr>
          <w:rFonts w:ascii="Open Sans" w:eastAsia="Times New Roman" w:hAnsi="Open Sans" w:cs="Times New Roman"/>
          <w:color w:val="333333"/>
          <w:sz w:val="23"/>
          <w:szCs w:val="23"/>
          <w:lang w:val="el-GR" w:eastAsia="de-DE"/>
        </w:rPr>
        <w:br/>
        <w:t>Στόχος αυτής της νεοφιλελεύθερης παιδείας είναι, να μεταμορφωθεί ο άνθρωπος σε καταναλωτή-μαζάνθρωπο, για να χειραγωγείται εύκολα, από τους απανταχού επιτηδείους του πολιτικαντισμού και της ασύδοτης αγοράς.</w:t>
      </w:r>
      <w:r w:rsidRPr="005D3768">
        <w:rPr>
          <w:rFonts w:ascii="Open Sans" w:eastAsia="Times New Roman" w:hAnsi="Open Sans" w:cs="Times New Roman"/>
          <w:color w:val="333333"/>
          <w:sz w:val="23"/>
          <w:szCs w:val="23"/>
          <w:lang w:val="el-GR" w:eastAsia="de-DE"/>
        </w:rPr>
        <w:br/>
      </w:r>
      <w:r w:rsidRPr="005D3768">
        <w:rPr>
          <w:rFonts w:ascii="Open Sans" w:eastAsia="Times New Roman" w:hAnsi="Open Sans" w:cs="Times New Roman"/>
          <w:color w:val="333333"/>
          <w:sz w:val="23"/>
          <w:szCs w:val="23"/>
          <w:lang w:val="el-GR" w:eastAsia="de-DE"/>
        </w:rPr>
        <w:br/>
        <w:t>Η λεγόμενη ΣΥΓΧΡΟΝΗ ΕΚΤΕΧΝΙΚΕΥΜΕΝΗ ΠΑΙΔΕΙΑ, την οποία πιπιλίζουν και παπαγαλίζουν κεχηνώτες (με ανοικτό το στόμα, χάσκακες) πολιτικοί, δάσκαλοι και μαθητές, αποτελεί ΣΤΟΧΕΥΜΕΝΗ ΕΠΙΘΕΣΗ ΚΑΤΑ ΤΗΣ ΑΝΘΡΩΠΙΣΤΙΚΗΣ ΠΑΙΔΕΙΑΣ. Στοχευμένη επίθεση ΚΑΤΑ ΤΟΥ ΑΝΘΡΩΠΟΥ. Αποτελεί στοχευμένη επίθεση ΚΑΤΑ ΤΗΣ ΚΡΙΤΙΚΗΣ ΣΚΕΨΗΣ.</w:t>
      </w:r>
      <w:r w:rsidRPr="005D3768">
        <w:rPr>
          <w:rFonts w:ascii="Open Sans" w:eastAsia="Times New Roman" w:hAnsi="Open Sans" w:cs="Times New Roman"/>
          <w:color w:val="333333"/>
          <w:sz w:val="23"/>
          <w:szCs w:val="23"/>
          <w:lang w:eastAsia="de-DE"/>
        </w:rPr>
        <w:t> </w:t>
      </w:r>
      <w:r w:rsidRPr="005D3768">
        <w:rPr>
          <w:rFonts w:ascii="Open Sans" w:eastAsia="Times New Roman" w:hAnsi="Open Sans" w:cs="Times New Roman"/>
          <w:color w:val="333333"/>
          <w:sz w:val="23"/>
          <w:szCs w:val="23"/>
          <w:lang w:val="el-GR" w:eastAsia="de-DE"/>
        </w:rPr>
        <w:br/>
      </w:r>
      <w:r w:rsidRPr="005D3768">
        <w:rPr>
          <w:rFonts w:ascii="Open Sans" w:eastAsia="Times New Roman" w:hAnsi="Open Sans" w:cs="Times New Roman"/>
          <w:color w:val="333333"/>
          <w:sz w:val="23"/>
          <w:szCs w:val="23"/>
          <w:lang w:val="el-GR" w:eastAsia="de-DE"/>
        </w:rPr>
        <w:br/>
        <w:t>Στερημένος από κριτική σκέψη και πεφυσιωμένος με τον ψιττακισμό, ο σύγχρονος μαζάνθρωπος, αδυνατεί να κατανοήσει και να ερμηνεύσει τον κόσμο μέσα στον οποίον ζει. Δεν ενδιαφέρεται να αναζητήσει την αλήθεια των πραγμάτων, δηλαδή την, δια του ερευνητικού και εταστικού νου, γνώση. Τη γνώση, η οποία διαλύει τα φαντάσματα, που ορθώνει η άγνοια και η αμάθεια, και όχι τις απόψεις, που είναι σαν τις κωλοτρυπίδες: Όλοι έχουν από μία.</w:t>
      </w:r>
      <w:r w:rsidRPr="005D3768">
        <w:rPr>
          <w:rFonts w:ascii="Open Sans" w:eastAsia="Times New Roman" w:hAnsi="Open Sans" w:cs="Times New Roman"/>
          <w:color w:val="333333"/>
          <w:sz w:val="23"/>
          <w:szCs w:val="23"/>
          <w:lang w:val="el-GR" w:eastAsia="de-DE"/>
        </w:rPr>
        <w:br/>
      </w:r>
      <w:r w:rsidRPr="005D3768">
        <w:rPr>
          <w:rFonts w:ascii="Open Sans" w:eastAsia="Times New Roman" w:hAnsi="Open Sans" w:cs="Times New Roman"/>
          <w:color w:val="333333"/>
          <w:sz w:val="23"/>
          <w:szCs w:val="23"/>
          <w:lang w:val="el-GR" w:eastAsia="de-DE"/>
        </w:rPr>
        <w:br/>
        <w:t>Αυτού του είδους η Παιδεία, αποτελεί ΣΚΟΠΙΜΗ ΚΑΤΑΣΤΡΟΦΗ ΤΗΣ ΓΛΩΣΣΑΣ, της οποίαςη απονοημάτωση και η φτώχεια δεν επιτρέπει την εμβάθυνση, πέρα από το προφανές και απατηλό. Η γλωσσική αναπηρία των 500, το πολύ, «χρήσιμων» λέξεων και οι «ιντερνετικές» συντομογραφίες, στενεύουν τον πνευματικό ορίζοντα και τον κόσμο των ανθρώπων.</w:t>
      </w:r>
      <w:r w:rsidRPr="005D3768">
        <w:rPr>
          <w:rFonts w:ascii="Open Sans" w:eastAsia="Times New Roman" w:hAnsi="Open Sans" w:cs="Times New Roman"/>
          <w:color w:val="333333"/>
          <w:sz w:val="23"/>
          <w:szCs w:val="23"/>
          <w:lang w:eastAsia="de-DE"/>
        </w:rPr>
        <w:t> </w:t>
      </w:r>
      <w:r w:rsidRPr="005D3768">
        <w:rPr>
          <w:rFonts w:ascii="Open Sans" w:eastAsia="Times New Roman" w:hAnsi="Open Sans" w:cs="Times New Roman"/>
          <w:color w:val="333333"/>
          <w:sz w:val="23"/>
          <w:szCs w:val="23"/>
          <w:lang w:val="el-GR" w:eastAsia="de-DE"/>
        </w:rPr>
        <w:br/>
      </w:r>
      <w:r w:rsidRPr="005D3768">
        <w:rPr>
          <w:rFonts w:ascii="Open Sans" w:eastAsia="Times New Roman" w:hAnsi="Open Sans" w:cs="Times New Roman"/>
          <w:color w:val="333333"/>
          <w:sz w:val="23"/>
          <w:szCs w:val="23"/>
          <w:lang w:val="el-GR" w:eastAsia="de-DE"/>
        </w:rPr>
        <w:br/>
        <w:t>Η ΓΛΩΣΣΑ ΜΟΥ ΕΙΝΑΙ Ο ΚΟΣΜΟΣ ΜΟΥ, φωνάζει ο Βιτγκενστάιν.</w:t>
      </w:r>
      <w:r w:rsidRPr="005D3768">
        <w:rPr>
          <w:rFonts w:ascii="Open Sans" w:eastAsia="Times New Roman" w:hAnsi="Open Sans" w:cs="Times New Roman"/>
          <w:color w:val="333333"/>
          <w:sz w:val="23"/>
          <w:szCs w:val="23"/>
          <w:lang w:eastAsia="de-DE"/>
        </w:rPr>
        <w:t> </w:t>
      </w:r>
      <w:r w:rsidRPr="005D3768">
        <w:rPr>
          <w:rFonts w:ascii="Open Sans" w:eastAsia="Times New Roman" w:hAnsi="Open Sans" w:cs="Times New Roman"/>
          <w:color w:val="333333"/>
          <w:sz w:val="23"/>
          <w:szCs w:val="23"/>
          <w:lang w:val="el-GR" w:eastAsia="de-DE"/>
        </w:rPr>
        <w:br/>
        <w:t>Και όσο φτωχαίνει η γλώσσα τόσο φτωχαίνει και ο κόσμος των αφασικών ανθρώπων, που έντεχνα κατασκευάζει η νεοφιλελεύθερη παιδεία, για να μπορεί να τους χειρίζεται, πνευματικά ευνουχισμένους.</w:t>
      </w:r>
      <w:r w:rsidRPr="005D3768">
        <w:rPr>
          <w:rFonts w:ascii="Open Sans" w:eastAsia="Times New Roman" w:hAnsi="Open Sans" w:cs="Times New Roman"/>
          <w:color w:val="333333"/>
          <w:sz w:val="23"/>
          <w:szCs w:val="23"/>
          <w:lang w:eastAsia="de-DE"/>
        </w:rPr>
        <w:t> </w:t>
      </w:r>
      <w:r w:rsidRPr="005D3768">
        <w:rPr>
          <w:rFonts w:ascii="Open Sans" w:eastAsia="Times New Roman" w:hAnsi="Open Sans" w:cs="Times New Roman"/>
          <w:color w:val="333333"/>
          <w:sz w:val="23"/>
          <w:szCs w:val="23"/>
          <w:lang w:val="el-GR" w:eastAsia="de-DE"/>
        </w:rPr>
        <w:br/>
      </w:r>
      <w:r w:rsidRPr="005D3768">
        <w:rPr>
          <w:rFonts w:ascii="Open Sans" w:eastAsia="Times New Roman" w:hAnsi="Open Sans" w:cs="Times New Roman"/>
          <w:color w:val="333333"/>
          <w:sz w:val="23"/>
          <w:szCs w:val="23"/>
          <w:lang w:val="el-GR" w:eastAsia="de-DE"/>
        </w:rPr>
        <w:br/>
        <w:t>Η μετανεωτερική, νεοφιλελεύθερη αντίληψη για την παιδεία και την κοινωνία ΕΚΤΡΕΦΕΙ ΤΟ ΑΤΟΜΙΚΙΣΤΙΚΟ ΔΟΓΜΑ ΤΟΥ ΦΙΛΟΤΟΜΑΡΙΣΜΟΥ: «να περνάω ΕΓΩ καλά…». Προωθεί την ωφελιμιστική αρχή πως «καλό είναι ότι με συμφέρει».</w:t>
      </w:r>
      <w:r w:rsidRPr="005D3768">
        <w:rPr>
          <w:rFonts w:ascii="Open Sans" w:eastAsia="Times New Roman" w:hAnsi="Open Sans" w:cs="Times New Roman"/>
          <w:color w:val="333333"/>
          <w:sz w:val="23"/>
          <w:szCs w:val="23"/>
          <w:lang w:eastAsia="de-DE"/>
        </w:rPr>
        <w:t> </w:t>
      </w:r>
      <w:r w:rsidRPr="005D3768">
        <w:rPr>
          <w:rFonts w:ascii="Open Sans" w:eastAsia="Times New Roman" w:hAnsi="Open Sans" w:cs="Times New Roman"/>
          <w:color w:val="333333"/>
          <w:sz w:val="23"/>
          <w:szCs w:val="23"/>
          <w:lang w:val="el-GR" w:eastAsia="de-DE"/>
        </w:rPr>
        <w:br/>
      </w:r>
      <w:r w:rsidRPr="005D3768">
        <w:rPr>
          <w:rFonts w:ascii="Open Sans" w:eastAsia="Times New Roman" w:hAnsi="Open Sans" w:cs="Times New Roman"/>
          <w:color w:val="333333"/>
          <w:sz w:val="23"/>
          <w:szCs w:val="23"/>
          <w:lang w:val="el-GR" w:eastAsia="de-DE"/>
        </w:rPr>
        <w:br/>
      </w:r>
      <w:r w:rsidRPr="005D3768">
        <w:rPr>
          <w:rFonts w:ascii="Open Sans" w:eastAsia="Times New Roman" w:hAnsi="Open Sans" w:cs="Times New Roman"/>
          <w:color w:val="333333"/>
          <w:sz w:val="23"/>
          <w:szCs w:val="23"/>
          <w:lang w:val="el-GR" w:eastAsia="de-DE"/>
        </w:rPr>
        <w:lastRenderedPageBreak/>
        <w:t>Αυτή η παιδεία και γλώσσα υπηρετεί, ουσιαστικά, τις βασικές, ηδονοθηρικές και χρησιμοθηρικές, ανάγκες του μαζανθρώπου. Δεν είναι ανθρώπινη.</w:t>
      </w:r>
      <w:r w:rsidRPr="005D3768">
        <w:rPr>
          <w:rFonts w:ascii="Open Sans" w:eastAsia="Times New Roman" w:hAnsi="Open Sans" w:cs="Times New Roman"/>
          <w:color w:val="333333"/>
          <w:sz w:val="23"/>
          <w:szCs w:val="23"/>
          <w:lang w:eastAsia="de-DE"/>
        </w:rPr>
        <w:t> </w:t>
      </w:r>
      <w:r w:rsidRPr="005D3768">
        <w:rPr>
          <w:rFonts w:ascii="Open Sans" w:eastAsia="Times New Roman" w:hAnsi="Open Sans" w:cs="Times New Roman"/>
          <w:color w:val="333333"/>
          <w:sz w:val="23"/>
          <w:szCs w:val="23"/>
          <w:lang w:val="el-GR" w:eastAsia="de-DE"/>
        </w:rPr>
        <w:br/>
        <w:t>Η κοινωνία δεν έχει μέλη, πια, παρά άτομα, μ α ζ ά τ ο μ α, που το καθένα για «την πάρτη» του φροντίζει.</w:t>
      </w:r>
      <w:r w:rsidRPr="005D3768">
        <w:rPr>
          <w:rFonts w:ascii="Open Sans" w:eastAsia="Times New Roman" w:hAnsi="Open Sans" w:cs="Times New Roman"/>
          <w:color w:val="333333"/>
          <w:sz w:val="23"/>
          <w:szCs w:val="23"/>
          <w:lang w:eastAsia="de-DE"/>
        </w:rPr>
        <w:t> </w:t>
      </w:r>
      <w:r w:rsidRPr="005D3768">
        <w:rPr>
          <w:rFonts w:ascii="Open Sans" w:eastAsia="Times New Roman" w:hAnsi="Open Sans" w:cs="Times New Roman"/>
          <w:color w:val="333333"/>
          <w:sz w:val="23"/>
          <w:szCs w:val="23"/>
          <w:lang w:val="el-GR" w:eastAsia="de-DE"/>
        </w:rPr>
        <w:br/>
      </w:r>
      <w:r w:rsidRPr="005D3768">
        <w:rPr>
          <w:rFonts w:ascii="Open Sans" w:eastAsia="Times New Roman" w:hAnsi="Open Sans" w:cs="Times New Roman"/>
          <w:color w:val="333333"/>
          <w:sz w:val="23"/>
          <w:szCs w:val="23"/>
          <w:lang w:val="el-GR" w:eastAsia="de-DE"/>
        </w:rPr>
        <w:br/>
        <w:t xml:space="preserve">Έτσι διδάσκει το νεοφιλελεύθερο, μεταμοντέρνο, δόγμα της παγκοσμιοποιημένης αποβλάκωσης. Και τον άνθρωπο, από </w:t>
      </w:r>
      <w:proofErr w:type="spellStart"/>
      <w:r w:rsidRPr="005D3768">
        <w:rPr>
          <w:rFonts w:ascii="Open Sans" w:eastAsia="Times New Roman" w:hAnsi="Open Sans" w:cs="Times New Roman"/>
          <w:color w:val="333333"/>
          <w:sz w:val="23"/>
          <w:szCs w:val="23"/>
          <w:lang w:eastAsia="de-DE"/>
        </w:rPr>
        <w:t>HomoSapiens</w:t>
      </w:r>
      <w:proofErr w:type="spellEnd"/>
      <w:r w:rsidRPr="005D3768">
        <w:rPr>
          <w:rFonts w:ascii="Open Sans" w:eastAsia="Times New Roman" w:hAnsi="Open Sans" w:cs="Times New Roman"/>
          <w:color w:val="333333"/>
          <w:sz w:val="23"/>
          <w:szCs w:val="23"/>
          <w:lang w:val="el-GR" w:eastAsia="de-DE"/>
        </w:rPr>
        <w:t xml:space="preserve">, η νεοφιλελεύθερη ασυδοσία τον έχει καταντήσει: </w:t>
      </w:r>
      <w:proofErr w:type="spellStart"/>
      <w:r w:rsidRPr="005D3768">
        <w:rPr>
          <w:rFonts w:ascii="Open Sans" w:eastAsia="Times New Roman" w:hAnsi="Open Sans" w:cs="Times New Roman"/>
          <w:color w:val="333333"/>
          <w:sz w:val="23"/>
          <w:szCs w:val="23"/>
          <w:lang w:eastAsia="de-DE"/>
        </w:rPr>
        <w:t>Homosapio</w:t>
      </w:r>
      <w:proofErr w:type="spellEnd"/>
      <w:r w:rsidRPr="005D3768">
        <w:rPr>
          <w:rFonts w:ascii="Open Sans" w:eastAsia="Times New Roman" w:hAnsi="Open Sans" w:cs="Times New Roman"/>
          <w:color w:val="333333"/>
          <w:sz w:val="23"/>
          <w:szCs w:val="23"/>
          <w:lang w:val="el-GR" w:eastAsia="de-DE"/>
        </w:rPr>
        <w:t xml:space="preserve"> (σάπιο.)</w:t>
      </w:r>
      <w:r w:rsidRPr="005D3768">
        <w:rPr>
          <w:rFonts w:ascii="Open Sans" w:eastAsia="Times New Roman" w:hAnsi="Open Sans" w:cs="Times New Roman"/>
          <w:color w:val="333333"/>
          <w:sz w:val="23"/>
          <w:szCs w:val="23"/>
          <w:lang w:eastAsia="de-DE"/>
        </w:rPr>
        <w:t> </w:t>
      </w:r>
      <w:r w:rsidRPr="005D3768">
        <w:rPr>
          <w:rFonts w:ascii="Open Sans" w:eastAsia="Times New Roman" w:hAnsi="Open Sans" w:cs="Times New Roman"/>
          <w:color w:val="333333"/>
          <w:sz w:val="23"/>
          <w:szCs w:val="23"/>
          <w:lang w:val="el-GR" w:eastAsia="de-DE"/>
        </w:rPr>
        <w:br/>
      </w:r>
      <w:r w:rsidRPr="005D3768">
        <w:rPr>
          <w:rFonts w:ascii="Open Sans" w:eastAsia="Times New Roman" w:hAnsi="Open Sans" w:cs="Times New Roman"/>
          <w:color w:val="333333"/>
          <w:sz w:val="23"/>
          <w:szCs w:val="23"/>
          <w:lang w:val="el-GR" w:eastAsia="de-DE"/>
        </w:rPr>
        <w:br/>
        <w:t>Ο σύγχρονος μαζάνθρωπος, δόλιο δημιούργημα της νεοφιλελεύθερης θεωρίας για την πολιτική και την κοινωνία, αισθάνεται βολικά (έτσι τον εκπαίδευσαν), πλέον, μέσα στο γουρουνοστάσι της σύγχρονης Κίρκης: παγκοσμιοποίηση και εοφιλελευθερισμός, τρεφόμενος με βαλανίδια.</w:t>
      </w:r>
      <w:r w:rsidRPr="005D3768">
        <w:rPr>
          <w:rFonts w:ascii="Open Sans" w:eastAsia="Times New Roman" w:hAnsi="Open Sans" w:cs="Times New Roman"/>
          <w:color w:val="333333"/>
          <w:sz w:val="23"/>
          <w:szCs w:val="23"/>
          <w:lang w:eastAsia="de-DE"/>
        </w:rPr>
        <w:t> </w:t>
      </w:r>
      <w:r w:rsidRPr="005D3768">
        <w:rPr>
          <w:rFonts w:ascii="Open Sans" w:eastAsia="Times New Roman" w:hAnsi="Open Sans" w:cs="Times New Roman"/>
          <w:color w:val="333333"/>
          <w:sz w:val="23"/>
          <w:szCs w:val="23"/>
          <w:lang w:val="el-GR" w:eastAsia="de-DE"/>
        </w:rPr>
        <w:br/>
      </w:r>
      <w:r w:rsidRPr="005D3768">
        <w:rPr>
          <w:rFonts w:ascii="Open Sans" w:eastAsia="Times New Roman" w:hAnsi="Open Sans" w:cs="Times New Roman"/>
          <w:color w:val="333333"/>
          <w:sz w:val="23"/>
          <w:szCs w:val="23"/>
          <w:lang w:val="el-GR" w:eastAsia="de-DE"/>
        </w:rPr>
        <w:br/>
        <w:t>Η νεοφιλελεύθερης πολιτικής και κοπής παιδεία, χτίζεται πάνω στα χαλάσματα της γλώσσας, του λογισμού και του ονείρου, παράγοντας απαίδευτους μαζανθρώπους.</w:t>
      </w:r>
      <w:r w:rsidRPr="005D3768">
        <w:rPr>
          <w:rFonts w:ascii="Open Sans" w:eastAsia="Times New Roman" w:hAnsi="Open Sans" w:cs="Times New Roman"/>
          <w:color w:val="333333"/>
          <w:sz w:val="23"/>
          <w:szCs w:val="23"/>
          <w:lang w:eastAsia="de-DE"/>
        </w:rPr>
        <w:t> </w:t>
      </w:r>
      <w:r w:rsidRPr="005D3768">
        <w:rPr>
          <w:rFonts w:ascii="Open Sans" w:eastAsia="Times New Roman" w:hAnsi="Open Sans" w:cs="Times New Roman"/>
          <w:color w:val="333333"/>
          <w:sz w:val="23"/>
          <w:szCs w:val="23"/>
          <w:lang w:val="el-GR" w:eastAsia="de-DE"/>
        </w:rPr>
        <w:br/>
      </w:r>
      <w:r w:rsidRPr="005D3768">
        <w:rPr>
          <w:rFonts w:ascii="Open Sans" w:eastAsia="Times New Roman" w:hAnsi="Open Sans" w:cs="Times New Roman"/>
          <w:color w:val="333333"/>
          <w:sz w:val="23"/>
          <w:szCs w:val="23"/>
          <w:lang w:val="el-GR" w:eastAsia="de-DE"/>
        </w:rPr>
        <w:br/>
        <w:t>Είναι καιρός, για αμφισβήτηση της παρεχόμενης σήμερα παιδείας με επιχειρήματα και θέσεις και έγνοια για την πόλη και τους πολίτες και όχι νεοφιλελεύθερη αρλουμπολογία του δόγματος «τις βούλεται καταναλώνειν και κερδαίνειν».</w:t>
      </w:r>
      <w:r w:rsidRPr="005D3768">
        <w:rPr>
          <w:rFonts w:ascii="Open Sans" w:eastAsia="Times New Roman" w:hAnsi="Open Sans" w:cs="Times New Roman"/>
          <w:color w:val="333333"/>
          <w:sz w:val="23"/>
          <w:szCs w:val="23"/>
          <w:lang w:eastAsia="de-DE"/>
        </w:rPr>
        <w:t> </w:t>
      </w:r>
      <w:r w:rsidRPr="005D3768">
        <w:rPr>
          <w:rFonts w:ascii="Open Sans" w:eastAsia="Times New Roman" w:hAnsi="Open Sans" w:cs="Times New Roman"/>
          <w:color w:val="333333"/>
          <w:sz w:val="23"/>
          <w:szCs w:val="23"/>
          <w:lang w:val="el-GR" w:eastAsia="de-DE"/>
        </w:rPr>
        <w:br/>
      </w:r>
      <w:r w:rsidRPr="005D3768">
        <w:rPr>
          <w:rFonts w:ascii="Open Sans" w:eastAsia="Times New Roman" w:hAnsi="Open Sans" w:cs="Times New Roman"/>
          <w:color w:val="333333"/>
          <w:sz w:val="23"/>
          <w:szCs w:val="23"/>
          <w:lang w:val="el-GR" w:eastAsia="de-DE"/>
        </w:rPr>
        <w:br/>
        <w:t>Και, αυτή καθαυτή η αμφισβήτηση, δεν είναι αυτοσκοπός. Και είναι και επικίνδυνη, εάν δεν γίνεται με το εργαλείο της κριτικής σκέψης.</w:t>
      </w:r>
      <w:r w:rsidRPr="005D3768">
        <w:rPr>
          <w:rFonts w:ascii="Open Sans" w:eastAsia="Times New Roman" w:hAnsi="Open Sans" w:cs="Times New Roman"/>
          <w:color w:val="333333"/>
          <w:sz w:val="23"/>
          <w:szCs w:val="23"/>
          <w:lang w:eastAsia="de-DE"/>
        </w:rPr>
        <w:t> </w:t>
      </w:r>
      <w:r w:rsidRPr="005D3768">
        <w:rPr>
          <w:rFonts w:ascii="Open Sans" w:eastAsia="Times New Roman" w:hAnsi="Open Sans" w:cs="Times New Roman"/>
          <w:color w:val="333333"/>
          <w:sz w:val="23"/>
          <w:szCs w:val="23"/>
          <w:lang w:val="el-GR" w:eastAsia="de-DE"/>
        </w:rPr>
        <w:br/>
        <w:t>Της κριτικής σκέψης, που παρέχει η Έλληνο-Δυτική παιδεία, που πρωτακούστηκε στην βουληφόρο αγορά του «τις βούλεται αγορεύειν».</w:t>
      </w:r>
      <w:r w:rsidRPr="005D3768">
        <w:rPr>
          <w:rFonts w:ascii="Open Sans" w:eastAsia="Times New Roman" w:hAnsi="Open Sans" w:cs="Times New Roman"/>
          <w:color w:val="333333"/>
          <w:sz w:val="23"/>
          <w:szCs w:val="23"/>
          <w:lang w:eastAsia="de-DE"/>
        </w:rPr>
        <w:t> </w:t>
      </w:r>
      <w:r w:rsidRPr="005D3768">
        <w:rPr>
          <w:rFonts w:ascii="Open Sans" w:eastAsia="Times New Roman" w:hAnsi="Open Sans" w:cs="Times New Roman"/>
          <w:color w:val="333333"/>
          <w:sz w:val="23"/>
          <w:szCs w:val="23"/>
          <w:lang w:val="el-GR" w:eastAsia="de-DE"/>
        </w:rPr>
        <w:br/>
      </w:r>
      <w:r w:rsidRPr="005D3768">
        <w:rPr>
          <w:rFonts w:ascii="Open Sans" w:eastAsia="Times New Roman" w:hAnsi="Open Sans" w:cs="Times New Roman"/>
          <w:color w:val="333333"/>
          <w:sz w:val="23"/>
          <w:szCs w:val="23"/>
          <w:lang w:val="el-GR" w:eastAsia="de-DE"/>
        </w:rPr>
        <w:br/>
        <w:t>Στην ελευθερία του λόγου, που παρείχε η Ελληνική Δημοκρατία, κατέστη δυνατόν να ανθίσει η αντίθεση, η συζήτηση (συν-ζήτηση), η κριτική και το επιχείρημα.</w:t>
      </w:r>
      <w:r w:rsidRPr="005D3768">
        <w:rPr>
          <w:rFonts w:ascii="Open Sans" w:eastAsia="Times New Roman" w:hAnsi="Open Sans" w:cs="Times New Roman"/>
          <w:color w:val="333333"/>
          <w:sz w:val="23"/>
          <w:szCs w:val="23"/>
          <w:lang w:eastAsia="de-DE"/>
        </w:rPr>
        <w:t> </w:t>
      </w:r>
      <w:r w:rsidRPr="005D3768">
        <w:rPr>
          <w:rFonts w:ascii="Open Sans" w:eastAsia="Times New Roman" w:hAnsi="Open Sans" w:cs="Times New Roman"/>
          <w:color w:val="333333"/>
          <w:sz w:val="23"/>
          <w:szCs w:val="23"/>
          <w:lang w:val="el-GR" w:eastAsia="de-DE"/>
        </w:rPr>
        <w:br/>
      </w:r>
      <w:r w:rsidRPr="005D3768">
        <w:rPr>
          <w:rFonts w:ascii="Open Sans" w:eastAsia="Times New Roman" w:hAnsi="Open Sans" w:cs="Times New Roman"/>
          <w:color w:val="333333"/>
          <w:sz w:val="23"/>
          <w:szCs w:val="23"/>
          <w:lang w:val="el-GR" w:eastAsia="de-DE"/>
        </w:rPr>
        <w:br/>
        <w:t>Σε αυτήν την κοινωνία, ο άνθρωπος είναι ΠΟΛΙΤΗΣ (πεπαιδευμένος άνθρωπος) και έχει ελευθερία και γνώμη και, άρα, δυνατότητα να κρίνει και να αποδεχθεί ή να απορρίψει γνώμες και θέσεις.</w:t>
      </w:r>
      <w:r w:rsidRPr="005D3768">
        <w:rPr>
          <w:rFonts w:ascii="Open Sans" w:eastAsia="Times New Roman" w:hAnsi="Open Sans" w:cs="Times New Roman"/>
          <w:color w:val="333333"/>
          <w:sz w:val="23"/>
          <w:szCs w:val="23"/>
          <w:lang w:eastAsia="de-DE"/>
        </w:rPr>
        <w:t> </w:t>
      </w:r>
      <w:r w:rsidRPr="005D3768">
        <w:rPr>
          <w:rFonts w:ascii="Open Sans" w:eastAsia="Times New Roman" w:hAnsi="Open Sans" w:cs="Times New Roman"/>
          <w:color w:val="333333"/>
          <w:sz w:val="23"/>
          <w:szCs w:val="23"/>
          <w:lang w:val="el-GR" w:eastAsia="de-DE"/>
        </w:rPr>
        <w:br/>
      </w:r>
      <w:r w:rsidRPr="005D3768">
        <w:rPr>
          <w:rFonts w:ascii="Open Sans" w:eastAsia="Times New Roman" w:hAnsi="Open Sans" w:cs="Times New Roman"/>
          <w:color w:val="333333"/>
          <w:sz w:val="23"/>
          <w:szCs w:val="23"/>
          <w:lang w:val="el-GR" w:eastAsia="de-DE"/>
        </w:rPr>
        <w:br/>
        <w:t>Η νεοφιλελεύθερη ιδεολογία, πείθει τους αφελείς, ότι η γνώση, σήμερα, μπορεί να αποθηκευτεί σε μια ηλεκτρονική τράπεζα δεδομένων και να αποκτηθεί, ακόπως, σερφάροντας στο διαδίκτυο.</w:t>
      </w:r>
      <w:r w:rsidRPr="005D3768">
        <w:rPr>
          <w:rFonts w:ascii="Open Sans" w:eastAsia="Times New Roman" w:hAnsi="Open Sans" w:cs="Times New Roman"/>
          <w:color w:val="333333"/>
          <w:sz w:val="23"/>
          <w:szCs w:val="23"/>
          <w:lang w:eastAsia="de-DE"/>
        </w:rPr>
        <w:t> </w:t>
      </w:r>
      <w:r w:rsidRPr="005D3768">
        <w:rPr>
          <w:rFonts w:ascii="Open Sans" w:eastAsia="Times New Roman" w:hAnsi="Open Sans" w:cs="Times New Roman"/>
          <w:color w:val="333333"/>
          <w:sz w:val="23"/>
          <w:szCs w:val="23"/>
          <w:lang w:val="el-GR" w:eastAsia="de-DE"/>
        </w:rPr>
        <w:br/>
      </w:r>
      <w:r w:rsidRPr="005D3768">
        <w:rPr>
          <w:rFonts w:ascii="Open Sans" w:eastAsia="Times New Roman" w:hAnsi="Open Sans" w:cs="Times New Roman"/>
          <w:color w:val="333333"/>
          <w:sz w:val="23"/>
          <w:szCs w:val="23"/>
          <w:lang w:val="el-GR" w:eastAsia="de-DE"/>
        </w:rPr>
        <w:br/>
        <w:t>Η εκτεχνικευμένη εκπαίδευση, και οι δεξιότητες που διδάσκει, δεν απαιτούν δημιουργικότητα και αυτονομία, αλλά εφαρμογή ενός επαναληπτικού αλγορίθμου.</w:t>
      </w:r>
      <w:r w:rsidRPr="005D3768">
        <w:rPr>
          <w:rFonts w:ascii="Open Sans" w:eastAsia="Times New Roman" w:hAnsi="Open Sans" w:cs="Times New Roman"/>
          <w:color w:val="333333"/>
          <w:sz w:val="23"/>
          <w:szCs w:val="23"/>
          <w:lang w:eastAsia="de-DE"/>
        </w:rPr>
        <w:t> </w:t>
      </w:r>
      <w:r w:rsidRPr="005D3768">
        <w:rPr>
          <w:rFonts w:ascii="Open Sans" w:eastAsia="Times New Roman" w:hAnsi="Open Sans" w:cs="Times New Roman"/>
          <w:color w:val="333333"/>
          <w:sz w:val="23"/>
          <w:szCs w:val="23"/>
          <w:lang w:val="el-GR" w:eastAsia="de-DE"/>
        </w:rPr>
        <w:br/>
      </w:r>
      <w:r w:rsidRPr="005D3768">
        <w:rPr>
          <w:rFonts w:ascii="Open Sans" w:eastAsia="Times New Roman" w:hAnsi="Open Sans" w:cs="Times New Roman"/>
          <w:color w:val="333333"/>
          <w:sz w:val="23"/>
          <w:szCs w:val="23"/>
          <w:lang w:val="el-GR" w:eastAsia="de-DE"/>
        </w:rPr>
        <w:br/>
        <w:t xml:space="preserve">Έτσι η κατασκευάζονται τα ανδρείκελα του Ηφαίστου, για να τρατάρουν και υπηρετούν τους θεούς της νεοφιλελεύθερης πολιτικής και της μεταμοντέρνας, </w:t>
      </w:r>
      <w:r w:rsidRPr="005D3768">
        <w:rPr>
          <w:rFonts w:ascii="Open Sans" w:eastAsia="Times New Roman" w:hAnsi="Open Sans" w:cs="Times New Roman"/>
          <w:color w:val="333333"/>
          <w:sz w:val="23"/>
          <w:szCs w:val="23"/>
          <w:lang w:val="el-GR" w:eastAsia="de-DE"/>
        </w:rPr>
        <w:lastRenderedPageBreak/>
        <w:t>λεγόμενης, κοινωνίας.</w:t>
      </w:r>
      <w:r w:rsidRPr="005D3768">
        <w:rPr>
          <w:rFonts w:ascii="Open Sans" w:eastAsia="Times New Roman" w:hAnsi="Open Sans" w:cs="Times New Roman"/>
          <w:color w:val="333333"/>
          <w:sz w:val="23"/>
          <w:szCs w:val="23"/>
          <w:lang w:val="el-GR" w:eastAsia="de-DE"/>
        </w:rPr>
        <w:br/>
      </w:r>
      <w:r w:rsidRPr="005D3768">
        <w:rPr>
          <w:rFonts w:ascii="Open Sans" w:eastAsia="Times New Roman" w:hAnsi="Open Sans" w:cs="Times New Roman"/>
          <w:color w:val="333333"/>
          <w:sz w:val="23"/>
          <w:szCs w:val="23"/>
          <w:lang w:val="el-GR" w:eastAsia="de-DE"/>
        </w:rPr>
        <w:br/>
        <w:t>Με το κόκαλο της «ελεύθερης» πληροφόρησης, που γλείφουν οι ανίδεοι και οι ιντερνετοκέφαλοι, που νομίζουν πως ζουν ως κυβερνοργανισμοί (</w:t>
      </w:r>
      <w:proofErr w:type="spellStart"/>
      <w:r w:rsidRPr="005D3768">
        <w:rPr>
          <w:rFonts w:ascii="Open Sans" w:eastAsia="Times New Roman" w:hAnsi="Open Sans" w:cs="Times New Roman"/>
          <w:color w:val="333333"/>
          <w:sz w:val="23"/>
          <w:szCs w:val="23"/>
          <w:lang w:eastAsia="de-DE"/>
        </w:rPr>
        <w:t>cyborgs</w:t>
      </w:r>
      <w:proofErr w:type="spellEnd"/>
      <w:r w:rsidRPr="005D3768">
        <w:rPr>
          <w:rFonts w:ascii="Open Sans" w:eastAsia="Times New Roman" w:hAnsi="Open Sans" w:cs="Times New Roman"/>
          <w:color w:val="333333"/>
          <w:sz w:val="23"/>
          <w:szCs w:val="23"/>
          <w:lang w:val="el-GR" w:eastAsia="de-DE"/>
        </w:rPr>
        <w:t>) στο κυβερνοσύμπαν (</w:t>
      </w:r>
      <w:proofErr w:type="spellStart"/>
      <w:r w:rsidRPr="005D3768">
        <w:rPr>
          <w:rFonts w:ascii="Open Sans" w:eastAsia="Times New Roman" w:hAnsi="Open Sans" w:cs="Times New Roman"/>
          <w:color w:val="333333"/>
          <w:sz w:val="23"/>
          <w:szCs w:val="23"/>
          <w:lang w:eastAsia="de-DE"/>
        </w:rPr>
        <w:t>cyberspace</w:t>
      </w:r>
      <w:proofErr w:type="spellEnd"/>
      <w:r w:rsidRPr="005D3768">
        <w:rPr>
          <w:rFonts w:ascii="Open Sans" w:eastAsia="Times New Roman" w:hAnsi="Open Sans" w:cs="Times New Roman"/>
          <w:color w:val="333333"/>
          <w:sz w:val="23"/>
          <w:szCs w:val="23"/>
          <w:lang w:val="el-GR" w:eastAsia="de-DE"/>
        </w:rPr>
        <w:t>), ενώ είναι αποκλεισμένοι στους εαυτούς των και στην επίπεδη οθόνη τους, έχουν την αυταπάτη της συμμετοχής στο κοινωνικό, και οι αφελέστεροι, στο παγκόσμιο γίγνεσθαι.</w:t>
      </w:r>
      <w:r w:rsidRPr="005D3768">
        <w:rPr>
          <w:rFonts w:ascii="Open Sans" w:eastAsia="Times New Roman" w:hAnsi="Open Sans" w:cs="Times New Roman"/>
          <w:color w:val="333333"/>
          <w:sz w:val="23"/>
          <w:szCs w:val="23"/>
          <w:lang w:eastAsia="de-DE"/>
        </w:rPr>
        <w:t> </w:t>
      </w:r>
      <w:r w:rsidRPr="005D3768">
        <w:rPr>
          <w:rFonts w:ascii="Open Sans" w:eastAsia="Times New Roman" w:hAnsi="Open Sans" w:cs="Times New Roman"/>
          <w:color w:val="333333"/>
          <w:sz w:val="23"/>
          <w:szCs w:val="23"/>
          <w:lang w:val="el-GR" w:eastAsia="de-DE"/>
        </w:rPr>
        <w:br/>
      </w:r>
      <w:r w:rsidRPr="005D3768">
        <w:rPr>
          <w:rFonts w:ascii="Open Sans" w:eastAsia="Times New Roman" w:hAnsi="Open Sans" w:cs="Times New Roman"/>
          <w:color w:val="333333"/>
          <w:sz w:val="23"/>
          <w:szCs w:val="23"/>
          <w:lang w:val="el-GR" w:eastAsia="de-DE"/>
        </w:rPr>
        <w:br/>
        <w:t>Στην πραγματικότητα, λόγω της καταναγκαστικής λειτουργίας της εικόνας και του εκφυλισμού της κριτικής σκέψης, αποδέχονται τα συμβαίνοντα, ερήμην αυτών, πλανώμενοι ότι τα έμαθαν όλα, με ένα κλικ του «ποντικιού» τους. Και οι άνθρωποι, πλέον, αποξενώνονται, περιθωριοποιούνται.</w:t>
      </w:r>
      <w:r w:rsidRPr="005D3768">
        <w:rPr>
          <w:rFonts w:ascii="Open Sans" w:eastAsia="Times New Roman" w:hAnsi="Open Sans" w:cs="Times New Roman"/>
          <w:color w:val="333333"/>
          <w:sz w:val="23"/>
          <w:szCs w:val="23"/>
          <w:lang w:eastAsia="de-DE"/>
        </w:rPr>
        <w:t> </w:t>
      </w:r>
      <w:r w:rsidRPr="005D3768">
        <w:rPr>
          <w:rFonts w:ascii="Open Sans" w:eastAsia="Times New Roman" w:hAnsi="Open Sans" w:cs="Times New Roman"/>
          <w:color w:val="333333"/>
          <w:sz w:val="23"/>
          <w:szCs w:val="23"/>
          <w:lang w:val="el-GR" w:eastAsia="de-DE"/>
        </w:rPr>
        <w:br/>
        <w:t>Μισές γνώσεις, μισά μυαλά, μισεροί άνθρωποι.</w:t>
      </w:r>
      <w:r w:rsidRPr="005D3768">
        <w:rPr>
          <w:rFonts w:ascii="Open Sans" w:eastAsia="Times New Roman" w:hAnsi="Open Sans" w:cs="Times New Roman"/>
          <w:color w:val="333333"/>
          <w:sz w:val="23"/>
          <w:szCs w:val="23"/>
          <w:lang w:val="el-GR" w:eastAsia="de-DE"/>
        </w:rPr>
        <w:br/>
      </w:r>
      <w:r w:rsidRPr="005D3768">
        <w:rPr>
          <w:rFonts w:ascii="Open Sans" w:eastAsia="Times New Roman" w:hAnsi="Open Sans" w:cs="Times New Roman"/>
          <w:color w:val="333333"/>
          <w:sz w:val="23"/>
          <w:szCs w:val="23"/>
          <w:lang w:val="el-GR" w:eastAsia="de-DE"/>
        </w:rPr>
        <w:br/>
        <w:t>Η τεχνολογία, πρέπει κι αυτή να αμφισβητηθεί, να εξετασθεί, δηλαδή, κριτικά. Να καθοριστεί από τις ανθρώπινες ανάγκες και όχι να τις καθορίζει.</w:t>
      </w:r>
      <w:r w:rsidRPr="005D3768">
        <w:rPr>
          <w:rFonts w:ascii="Open Sans" w:eastAsia="Times New Roman" w:hAnsi="Open Sans" w:cs="Times New Roman"/>
          <w:color w:val="333333"/>
          <w:sz w:val="23"/>
          <w:szCs w:val="23"/>
          <w:lang w:eastAsia="de-DE"/>
        </w:rPr>
        <w:t> </w:t>
      </w:r>
      <w:r w:rsidRPr="005D3768">
        <w:rPr>
          <w:rFonts w:ascii="Open Sans" w:eastAsia="Times New Roman" w:hAnsi="Open Sans" w:cs="Times New Roman"/>
          <w:color w:val="333333"/>
          <w:sz w:val="23"/>
          <w:szCs w:val="23"/>
          <w:lang w:val="el-GR" w:eastAsia="de-DE"/>
        </w:rPr>
        <w:br/>
      </w:r>
      <w:r w:rsidRPr="005D3768">
        <w:rPr>
          <w:rFonts w:ascii="Open Sans" w:eastAsia="Times New Roman" w:hAnsi="Open Sans" w:cs="Times New Roman"/>
          <w:color w:val="333333"/>
          <w:sz w:val="23"/>
          <w:szCs w:val="23"/>
          <w:lang w:val="el-GR" w:eastAsia="de-DE"/>
        </w:rPr>
        <w:br/>
        <w:t>Μόνο η ΑΝΘΡΩΠΙΣΤΙΚΗ ΠΑΙΔΕΙΑ (εξ απαλών ονύχων), ΔΙΑΣΦΑΛΙΖΕΙ ΤΗΝ ΣΥΝΟΧΗ ΤΗΣ ΚΟΙΝΩΝΙΑΣ, την επικράτηση του ορθού λόγου και της ανθρωπιάς στις μεταξύ των ανθρώπων σχέσεις.</w:t>
      </w:r>
      <w:r w:rsidRPr="005D3768">
        <w:rPr>
          <w:rFonts w:ascii="Open Sans" w:eastAsia="Times New Roman" w:hAnsi="Open Sans" w:cs="Times New Roman"/>
          <w:color w:val="333333"/>
          <w:sz w:val="23"/>
          <w:szCs w:val="23"/>
          <w:lang w:eastAsia="de-DE"/>
        </w:rPr>
        <w:t> </w:t>
      </w:r>
      <w:r w:rsidRPr="005D3768">
        <w:rPr>
          <w:rFonts w:ascii="Open Sans" w:eastAsia="Times New Roman" w:hAnsi="Open Sans" w:cs="Times New Roman"/>
          <w:color w:val="333333"/>
          <w:sz w:val="23"/>
          <w:szCs w:val="23"/>
          <w:lang w:val="el-GR" w:eastAsia="de-DE"/>
        </w:rPr>
        <w:br/>
        <w:t>Διασφαλίζει την ανθρώπινη υπόσταση και το ανθρώπινο πρόσωπο, που έχουν εξευτελιστεί στις μέρες μας.</w:t>
      </w:r>
      <w:r w:rsidRPr="005D3768">
        <w:rPr>
          <w:rFonts w:ascii="Open Sans" w:eastAsia="Times New Roman" w:hAnsi="Open Sans" w:cs="Times New Roman"/>
          <w:color w:val="333333"/>
          <w:sz w:val="23"/>
          <w:szCs w:val="23"/>
          <w:lang w:eastAsia="de-DE"/>
        </w:rPr>
        <w:t> </w:t>
      </w:r>
      <w:r w:rsidRPr="005D3768">
        <w:rPr>
          <w:rFonts w:ascii="Open Sans" w:eastAsia="Times New Roman" w:hAnsi="Open Sans" w:cs="Times New Roman"/>
          <w:color w:val="333333"/>
          <w:sz w:val="23"/>
          <w:szCs w:val="23"/>
          <w:lang w:val="el-GR" w:eastAsia="de-DE"/>
        </w:rPr>
        <w:br/>
      </w:r>
      <w:r w:rsidRPr="005D3768">
        <w:rPr>
          <w:rFonts w:ascii="Open Sans" w:eastAsia="Times New Roman" w:hAnsi="Open Sans" w:cs="Times New Roman"/>
          <w:color w:val="333333"/>
          <w:sz w:val="23"/>
          <w:szCs w:val="23"/>
          <w:lang w:val="el-GR" w:eastAsia="de-DE"/>
        </w:rPr>
        <w:br/>
        <w:t>Οι άνθρωποι δεν είναι κακοί εκ φύσεως . Στερημένοι ανθρωπιστικής παιδείας είναι.</w:t>
      </w:r>
      <w:r w:rsidRPr="005D3768">
        <w:rPr>
          <w:rFonts w:ascii="Open Sans" w:eastAsia="Times New Roman" w:hAnsi="Open Sans" w:cs="Times New Roman"/>
          <w:color w:val="333333"/>
          <w:sz w:val="23"/>
          <w:szCs w:val="23"/>
          <w:lang w:eastAsia="de-DE"/>
        </w:rPr>
        <w:t> </w:t>
      </w:r>
      <w:r w:rsidRPr="005D3768">
        <w:rPr>
          <w:rFonts w:ascii="Open Sans" w:eastAsia="Times New Roman" w:hAnsi="Open Sans" w:cs="Times New Roman"/>
          <w:color w:val="333333"/>
          <w:sz w:val="23"/>
          <w:szCs w:val="23"/>
          <w:lang w:val="el-GR" w:eastAsia="de-DE"/>
        </w:rPr>
        <w:br/>
        <w:t>Ο σύγχρονος Κάιν, μόνο με την ανθρωπιστική παιδεία, μπορεί να ξαναγίνει αδελφός. Να πάψει να είναι αδελφοκτόνος.</w:t>
      </w:r>
      <w:r w:rsidRPr="005D3768">
        <w:rPr>
          <w:rFonts w:ascii="Open Sans" w:eastAsia="Times New Roman" w:hAnsi="Open Sans" w:cs="Times New Roman"/>
          <w:color w:val="333333"/>
          <w:sz w:val="23"/>
          <w:szCs w:val="23"/>
          <w:lang w:eastAsia="de-DE"/>
        </w:rPr>
        <w:t> </w:t>
      </w:r>
      <w:r w:rsidRPr="005D3768">
        <w:rPr>
          <w:rFonts w:ascii="Open Sans" w:eastAsia="Times New Roman" w:hAnsi="Open Sans" w:cs="Times New Roman"/>
          <w:color w:val="333333"/>
          <w:sz w:val="23"/>
          <w:szCs w:val="23"/>
          <w:lang w:val="el-GR" w:eastAsia="de-DE"/>
        </w:rPr>
        <w:br/>
      </w:r>
      <w:r w:rsidRPr="005D3768">
        <w:rPr>
          <w:rFonts w:ascii="Open Sans" w:eastAsia="Times New Roman" w:hAnsi="Open Sans" w:cs="Times New Roman"/>
          <w:color w:val="333333"/>
          <w:sz w:val="23"/>
          <w:szCs w:val="23"/>
          <w:lang w:val="el-GR" w:eastAsia="de-DE"/>
        </w:rPr>
        <w:br/>
        <w:t>Χρειάζεται Παιδεία, «προς την διάνοιαν και προς το της ψυχής ήθος» (Αριστοτέλης). «Παιδεία προς αρετήν εκ παίδων». (Πλάτων)</w:t>
      </w:r>
      <w:r w:rsidRPr="005D3768">
        <w:rPr>
          <w:rFonts w:ascii="Open Sans" w:eastAsia="Times New Roman" w:hAnsi="Open Sans" w:cs="Times New Roman"/>
          <w:color w:val="333333"/>
          <w:sz w:val="23"/>
          <w:szCs w:val="23"/>
          <w:lang w:eastAsia="de-DE"/>
        </w:rPr>
        <w:t> </w:t>
      </w:r>
      <w:r w:rsidRPr="005D3768">
        <w:rPr>
          <w:rFonts w:ascii="Open Sans" w:eastAsia="Times New Roman" w:hAnsi="Open Sans" w:cs="Times New Roman"/>
          <w:color w:val="333333"/>
          <w:sz w:val="23"/>
          <w:szCs w:val="23"/>
          <w:lang w:val="el-GR" w:eastAsia="de-DE"/>
        </w:rPr>
        <w:br/>
        <w:t>Παιδεία, γραμμένη, στην καρδιά και στην ψυχή και στο μυαλό, με τα ελληνικά γράμματα του ανθρωπισμού και ΟΧΙ στην άγραφη πλάκα (</w:t>
      </w:r>
      <w:proofErr w:type="spellStart"/>
      <w:r w:rsidRPr="005D3768">
        <w:rPr>
          <w:rFonts w:ascii="Open Sans" w:eastAsia="Times New Roman" w:hAnsi="Open Sans" w:cs="Times New Roman"/>
          <w:color w:val="333333"/>
          <w:sz w:val="23"/>
          <w:szCs w:val="23"/>
          <w:lang w:eastAsia="de-DE"/>
        </w:rPr>
        <w:t>tabula</w:t>
      </w:r>
      <w:proofErr w:type="spellEnd"/>
      <w:r w:rsidRPr="005D3768">
        <w:rPr>
          <w:rFonts w:ascii="Open Sans" w:eastAsia="Times New Roman" w:hAnsi="Open Sans" w:cs="Times New Roman"/>
          <w:color w:val="333333"/>
          <w:sz w:val="23"/>
          <w:szCs w:val="23"/>
          <w:lang w:val="el-GR" w:eastAsia="de-DE"/>
        </w:rPr>
        <w:t xml:space="preserve"> </w:t>
      </w:r>
      <w:r w:rsidRPr="005D3768">
        <w:rPr>
          <w:rFonts w:ascii="Open Sans" w:eastAsia="Times New Roman" w:hAnsi="Open Sans" w:cs="Times New Roman"/>
          <w:color w:val="333333"/>
          <w:sz w:val="23"/>
          <w:szCs w:val="23"/>
          <w:lang w:eastAsia="de-DE"/>
        </w:rPr>
        <w:t>rasa</w:t>
      </w:r>
      <w:r w:rsidRPr="005D3768">
        <w:rPr>
          <w:rFonts w:ascii="Open Sans" w:eastAsia="Times New Roman" w:hAnsi="Open Sans" w:cs="Times New Roman"/>
          <w:color w:val="333333"/>
          <w:sz w:val="23"/>
          <w:szCs w:val="23"/>
          <w:lang w:val="el-GR" w:eastAsia="de-DE"/>
        </w:rPr>
        <w:t>) νεοφιλελευθέρων κενοκράνων (αν)εγκεφάλων.</w:t>
      </w:r>
      <w:r w:rsidRPr="005D3768">
        <w:rPr>
          <w:rFonts w:ascii="Open Sans" w:eastAsia="Times New Roman" w:hAnsi="Open Sans" w:cs="Times New Roman"/>
          <w:color w:val="333333"/>
          <w:sz w:val="23"/>
          <w:szCs w:val="23"/>
          <w:lang w:eastAsia="de-DE"/>
        </w:rPr>
        <w:t> </w:t>
      </w:r>
      <w:r w:rsidRPr="005D3768">
        <w:rPr>
          <w:rFonts w:ascii="Open Sans" w:eastAsia="Times New Roman" w:hAnsi="Open Sans" w:cs="Times New Roman"/>
          <w:color w:val="333333"/>
          <w:sz w:val="23"/>
          <w:szCs w:val="23"/>
          <w:lang w:val="el-GR" w:eastAsia="de-DE"/>
        </w:rPr>
        <w:br/>
      </w:r>
      <w:r w:rsidRPr="005D3768">
        <w:rPr>
          <w:rFonts w:ascii="Open Sans" w:eastAsia="Times New Roman" w:hAnsi="Open Sans" w:cs="Times New Roman"/>
          <w:color w:val="333333"/>
          <w:sz w:val="23"/>
          <w:szCs w:val="23"/>
          <w:lang w:val="el-GR" w:eastAsia="de-DE"/>
        </w:rPr>
        <w:br/>
        <w:t>Παιδεία, που θα ξαναβάλει στο επίκεντρο την κριτική σκέψη, η οποία επιτρέπει στον άνθρωπο να κατανοεί τον κόσμο στον οποίον ζει.</w:t>
      </w:r>
      <w:r w:rsidRPr="005D3768">
        <w:rPr>
          <w:rFonts w:ascii="Open Sans" w:eastAsia="Times New Roman" w:hAnsi="Open Sans" w:cs="Times New Roman"/>
          <w:color w:val="333333"/>
          <w:sz w:val="23"/>
          <w:szCs w:val="23"/>
          <w:lang w:eastAsia="de-DE"/>
        </w:rPr>
        <w:t> </w:t>
      </w:r>
      <w:r w:rsidRPr="005D3768">
        <w:rPr>
          <w:rFonts w:ascii="Open Sans" w:eastAsia="Times New Roman" w:hAnsi="Open Sans" w:cs="Times New Roman"/>
          <w:color w:val="333333"/>
          <w:sz w:val="23"/>
          <w:szCs w:val="23"/>
          <w:lang w:val="el-GR" w:eastAsia="de-DE"/>
        </w:rPr>
        <w:br/>
      </w:r>
      <w:r w:rsidRPr="005D3768">
        <w:rPr>
          <w:rFonts w:ascii="Open Sans" w:eastAsia="Times New Roman" w:hAnsi="Open Sans" w:cs="Times New Roman"/>
          <w:color w:val="333333"/>
          <w:sz w:val="23"/>
          <w:szCs w:val="23"/>
          <w:lang w:val="el-GR" w:eastAsia="de-DE"/>
        </w:rPr>
        <w:br/>
        <w:t>Που του επιτρέπει, να σχίζει το παραπέτασμα των αυτονοήτων και να αναζητά την αιτία και την ουσία των πραγμάτων.</w:t>
      </w:r>
      <w:r w:rsidRPr="005D3768">
        <w:rPr>
          <w:rFonts w:ascii="Open Sans" w:eastAsia="Times New Roman" w:hAnsi="Open Sans" w:cs="Times New Roman"/>
          <w:color w:val="333333"/>
          <w:sz w:val="23"/>
          <w:szCs w:val="23"/>
          <w:lang w:eastAsia="de-DE"/>
        </w:rPr>
        <w:t> </w:t>
      </w:r>
      <w:r w:rsidRPr="005D3768">
        <w:rPr>
          <w:rFonts w:ascii="Open Sans" w:eastAsia="Times New Roman" w:hAnsi="Open Sans" w:cs="Times New Roman"/>
          <w:color w:val="333333"/>
          <w:sz w:val="23"/>
          <w:szCs w:val="23"/>
          <w:lang w:val="el-GR" w:eastAsia="de-DE"/>
        </w:rPr>
        <w:br/>
      </w:r>
      <w:r w:rsidRPr="005D3768">
        <w:rPr>
          <w:rFonts w:ascii="Open Sans" w:eastAsia="Times New Roman" w:hAnsi="Open Sans" w:cs="Times New Roman"/>
          <w:color w:val="333333"/>
          <w:sz w:val="23"/>
          <w:szCs w:val="23"/>
          <w:lang w:val="el-GR" w:eastAsia="de-DE"/>
        </w:rPr>
        <w:br/>
        <w:t>Που του επιτρέπει να διακρίνει το ουσιώδες από το ασήμαντο. Αυτό που πραγματικά προάγει τη γνώση, από αυτό που, δολίως και σκοπίμως, προάγει την τύφλωση των ανθρώπων.</w:t>
      </w:r>
      <w:r w:rsidRPr="005D3768">
        <w:rPr>
          <w:rFonts w:ascii="Open Sans" w:eastAsia="Times New Roman" w:hAnsi="Open Sans" w:cs="Times New Roman"/>
          <w:color w:val="333333"/>
          <w:sz w:val="23"/>
          <w:szCs w:val="23"/>
          <w:lang w:eastAsia="de-DE"/>
        </w:rPr>
        <w:t> </w:t>
      </w:r>
      <w:r w:rsidRPr="005D3768">
        <w:rPr>
          <w:rFonts w:ascii="Open Sans" w:eastAsia="Times New Roman" w:hAnsi="Open Sans" w:cs="Times New Roman"/>
          <w:color w:val="333333"/>
          <w:sz w:val="23"/>
          <w:szCs w:val="23"/>
          <w:lang w:val="el-GR" w:eastAsia="de-DE"/>
        </w:rPr>
        <w:br/>
      </w:r>
      <w:r w:rsidRPr="005D3768">
        <w:rPr>
          <w:rFonts w:ascii="Open Sans" w:eastAsia="Times New Roman" w:hAnsi="Open Sans" w:cs="Times New Roman"/>
          <w:color w:val="333333"/>
          <w:sz w:val="23"/>
          <w:szCs w:val="23"/>
          <w:lang w:val="el-GR" w:eastAsia="de-DE"/>
        </w:rPr>
        <w:lastRenderedPageBreak/>
        <w:t>Για να σταματήσουν οι τυφλοί, βλέποντας τυφλούς, να κατεβαίνουν, «μοιραίοι και άβουλοι, αντάμα», στον Άδη.</w:t>
      </w:r>
      <w:r w:rsidRPr="005D3768">
        <w:rPr>
          <w:rFonts w:ascii="Open Sans" w:eastAsia="Times New Roman" w:hAnsi="Open Sans" w:cs="Times New Roman"/>
          <w:color w:val="333333"/>
          <w:sz w:val="23"/>
          <w:szCs w:val="23"/>
          <w:lang w:eastAsia="de-DE"/>
        </w:rPr>
        <w:t> </w:t>
      </w:r>
      <w:r w:rsidRPr="005D3768">
        <w:rPr>
          <w:rFonts w:ascii="Open Sans" w:eastAsia="Times New Roman" w:hAnsi="Open Sans" w:cs="Times New Roman"/>
          <w:color w:val="333333"/>
          <w:sz w:val="23"/>
          <w:szCs w:val="23"/>
          <w:lang w:val="el-GR" w:eastAsia="de-DE"/>
        </w:rPr>
        <w:br/>
      </w:r>
      <w:r w:rsidRPr="005D3768">
        <w:rPr>
          <w:rFonts w:ascii="Open Sans" w:eastAsia="Times New Roman" w:hAnsi="Open Sans" w:cs="Times New Roman"/>
          <w:color w:val="333333"/>
          <w:sz w:val="23"/>
          <w:szCs w:val="23"/>
          <w:lang w:val="el-GR" w:eastAsia="de-DE"/>
        </w:rPr>
        <w:br/>
        <w:t>Παιδεία, όπου η πληροφορική και η τεχνολογία είναι εργαλεία στην υπηρεσία του ανθρώπου και ΔΕΝ θεωρούνται πανάκεια δια «πάσαν νόσον και πάσαν μαλακίαν», όπως προσπαθεί να πείσει τους αφελείς η εκτεχνικευμένη σκέψη. Η σκέψη που προπαγανδίζει την αφελή και επικίνδυνη θέση, ότι η γνώση, σήμερα, μπορεί να αποθηκευτεί μηχανικά σε μια ηλεκτρονική τράπεζα δεδομένων και να αποκτηθεί, εξ ίσου μηχανικά και χωρίς πνευματικό κόπο, με τη βοήθεια του υπολογιστή, σερφάροντας στο διαδίκτυο.</w:t>
      </w:r>
      <w:r w:rsidRPr="005D3768">
        <w:rPr>
          <w:rFonts w:ascii="Open Sans" w:eastAsia="Times New Roman" w:hAnsi="Open Sans" w:cs="Times New Roman"/>
          <w:color w:val="333333"/>
          <w:sz w:val="23"/>
          <w:szCs w:val="23"/>
          <w:lang w:eastAsia="de-DE"/>
        </w:rPr>
        <w:t> </w:t>
      </w:r>
      <w:r w:rsidRPr="005D3768">
        <w:rPr>
          <w:rFonts w:ascii="Open Sans" w:eastAsia="Times New Roman" w:hAnsi="Open Sans" w:cs="Times New Roman"/>
          <w:color w:val="333333"/>
          <w:sz w:val="23"/>
          <w:szCs w:val="23"/>
          <w:lang w:val="el-GR" w:eastAsia="de-DE"/>
        </w:rPr>
        <w:br/>
      </w:r>
      <w:r w:rsidRPr="005D3768">
        <w:rPr>
          <w:rFonts w:ascii="Open Sans" w:eastAsia="Times New Roman" w:hAnsi="Open Sans" w:cs="Times New Roman"/>
          <w:color w:val="333333"/>
          <w:sz w:val="23"/>
          <w:szCs w:val="23"/>
          <w:lang w:val="el-GR" w:eastAsia="de-DE"/>
        </w:rPr>
        <w:br/>
        <w:t>ΟΧΙ παιδεία, νεοφιλελεύθερης κοπής, που χτίζεται πάνω στα χαλάσματα της γλώσσας, παράγοντας απαίδευτους μαζανθρώπους. Ανόητους μεταμοντέρνους, οι οποίοι αισθάνονται πιο βολικά μέσα στο γουρουνοστάσι της σύγχρονης Κίρκης, τρεφόμενοι με τεχνολογικά βαλανίδια και αποδεχόμενοι ως φυσική εξέλιξη την διανοητική τους αναπηρία.</w:t>
      </w:r>
      <w:r w:rsidRPr="005D3768">
        <w:rPr>
          <w:rFonts w:ascii="Open Sans" w:eastAsia="Times New Roman" w:hAnsi="Open Sans" w:cs="Times New Roman"/>
          <w:color w:val="333333"/>
          <w:sz w:val="23"/>
          <w:szCs w:val="23"/>
          <w:lang w:eastAsia="de-DE"/>
        </w:rPr>
        <w:t> </w:t>
      </w:r>
      <w:r w:rsidRPr="005D3768">
        <w:rPr>
          <w:rFonts w:ascii="Open Sans" w:eastAsia="Times New Roman" w:hAnsi="Open Sans" w:cs="Times New Roman"/>
          <w:color w:val="333333"/>
          <w:sz w:val="23"/>
          <w:szCs w:val="23"/>
          <w:lang w:val="el-GR" w:eastAsia="de-DE"/>
        </w:rPr>
        <w:br/>
      </w:r>
      <w:r w:rsidRPr="005D3768">
        <w:rPr>
          <w:rFonts w:ascii="Open Sans" w:eastAsia="Times New Roman" w:hAnsi="Open Sans" w:cs="Times New Roman"/>
          <w:color w:val="333333"/>
          <w:sz w:val="23"/>
          <w:szCs w:val="23"/>
          <w:lang w:val="el-GR" w:eastAsia="de-DE"/>
        </w:rPr>
        <w:br/>
        <w:t>Χρειάζονται, πολιτικοί-δημαγωγοί (κατά το παιδαγωγοί), που να πονούν για την παιδεία και τους πολίτες. ΟΧΙ ΔΗΜΑΓΩΓΟΙ-ΛΑΟΜΠΑΙΧΤΕΣ,.</w:t>
      </w:r>
      <w:r w:rsidRPr="005D3768">
        <w:rPr>
          <w:rFonts w:ascii="Open Sans" w:eastAsia="Times New Roman" w:hAnsi="Open Sans" w:cs="Times New Roman"/>
          <w:color w:val="333333"/>
          <w:sz w:val="23"/>
          <w:szCs w:val="23"/>
          <w:lang w:val="el-GR" w:eastAsia="de-DE"/>
        </w:rPr>
        <w:br/>
      </w:r>
      <w:r w:rsidRPr="005D3768">
        <w:rPr>
          <w:rFonts w:ascii="Open Sans" w:eastAsia="Times New Roman" w:hAnsi="Open Sans" w:cs="Times New Roman"/>
          <w:color w:val="333333"/>
          <w:sz w:val="23"/>
          <w:szCs w:val="23"/>
          <w:lang w:val="el-GR" w:eastAsia="de-DE"/>
        </w:rPr>
        <w:br/>
        <w:t>Χρειάζονται, οδηγητές, οδοδείκτες πορείας προς την πρόοδο και την επίτευξη του κοινού καλού.</w:t>
      </w:r>
      <w:r w:rsidRPr="005D3768">
        <w:rPr>
          <w:rFonts w:ascii="Open Sans" w:eastAsia="Times New Roman" w:hAnsi="Open Sans" w:cs="Times New Roman"/>
          <w:color w:val="333333"/>
          <w:sz w:val="23"/>
          <w:szCs w:val="23"/>
          <w:lang w:eastAsia="de-DE"/>
        </w:rPr>
        <w:t> </w:t>
      </w:r>
      <w:r w:rsidRPr="005D3768">
        <w:rPr>
          <w:rFonts w:ascii="Open Sans" w:eastAsia="Times New Roman" w:hAnsi="Open Sans" w:cs="Times New Roman"/>
          <w:color w:val="333333"/>
          <w:sz w:val="23"/>
          <w:szCs w:val="23"/>
          <w:lang w:val="el-GR" w:eastAsia="de-DE"/>
        </w:rPr>
        <w:br/>
        <w:t>ΟΧΙ πολιτικάντηδες εις άγραν ψήφων, που χαϊδολογούν την ανευθυνότητα και μεριμνούν για το κομματικό τους συμφέρον.</w:t>
      </w:r>
      <w:r w:rsidRPr="005D3768">
        <w:rPr>
          <w:rFonts w:ascii="Open Sans" w:eastAsia="Times New Roman" w:hAnsi="Open Sans" w:cs="Times New Roman"/>
          <w:color w:val="333333"/>
          <w:sz w:val="23"/>
          <w:szCs w:val="23"/>
          <w:lang w:val="el-GR" w:eastAsia="de-DE"/>
        </w:rPr>
        <w:br/>
      </w:r>
      <w:r w:rsidRPr="005D3768">
        <w:rPr>
          <w:rFonts w:ascii="Open Sans" w:eastAsia="Times New Roman" w:hAnsi="Open Sans" w:cs="Times New Roman"/>
          <w:color w:val="333333"/>
          <w:sz w:val="23"/>
          <w:szCs w:val="23"/>
          <w:lang w:val="el-GR" w:eastAsia="de-DE"/>
        </w:rPr>
        <w:br/>
        <w:t>Χρειάζονται, δάσκαλοι και μαθητές με έρωτα για την παιδεία. Δάσκαλοι και μαθητές που σέβονται ο ένας τον άλλον. Που αγαπιούνται. «Όποιος αγαπά (εκ)παιδεύει»</w:t>
      </w:r>
      <w:r w:rsidRPr="005D3768">
        <w:rPr>
          <w:rFonts w:ascii="Open Sans" w:eastAsia="Times New Roman" w:hAnsi="Open Sans" w:cs="Times New Roman"/>
          <w:color w:val="333333"/>
          <w:sz w:val="23"/>
          <w:szCs w:val="23"/>
          <w:lang w:eastAsia="de-DE"/>
        </w:rPr>
        <w:t> </w:t>
      </w:r>
      <w:r w:rsidRPr="005D3768">
        <w:rPr>
          <w:rFonts w:ascii="Open Sans" w:eastAsia="Times New Roman" w:hAnsi="Open Sans" w:cs="Times New Roman"/>
          <w:color w:val="333333"/>
          <w:sz w:val="23"/>
          <w:szCs w:val="23"/>
          <w:lang w:val="el-GR" w:eastAsia="de-DE"/>
        </w:rPr>
        <w:br/>
      </w:r>
      <w:r w:rsidRPr="005D3768">
        <w:rPr>
          <w:rFonts w:ascii="Open Sans" w:eastAsia="Times New Roman" w:hAnsi="Open Sans" w:cs="Times New Roman"/>
          <w:color w:val="333333"/>
          <w:sz w:val="23"/>
          <w:szCs w:val="23"/>
          <w:lang w:val="el-GR" w:eastAsia="de-DE"/>
        </w:rPr>
        <w:br/>
        <w:t>Όλοι οι άνθρωποι, και ιδίως οι νέοι, από την φύση τους επιθυμούν να μαθαίνουν. «Πάντες οι άνθρωποι του ειδέναι ορέγονται φύσει» (Αριστοτέλης).</w:t>
      </w:r>
      <w:r w:rsidRPr="005D3768">
        <w:rPr>
          <w:rFonts w:ascii="Open Sans" w:eastAsia="Times New Roman" w:hAnsi="Open Sans" w:cs="Times New Roman"/>
          <w:color w:val="333333"/>
          <w:sz w:val="23"/>
          <w:szCs w:val="23"/>
          <w:lang w:eastAsia="de-DE"/>
        </w:rPr>
        <w:t> </w:t>
      </w:r>
      <w:r w:rsidRPr="005D3768">
        <w:rPr>
          <w:rFonts w:ascii="Open Sans" w:eastAsia="Times New Roman" w:hAnsi="Open Sans" w:cs="Times New Roman"/>
          <w:color w:val="333333"/>
          <w:sz w:val="23"/>
          <w:szCs w:val="23"/>
          <w:lang w:val="el-GR" w:eastAsia="de-DE"/>
        </w:rPr>
        <w:br/>
      </w:r>
      <w:r w:rsidRPr="005D3768">
        <w:rPr>
          <w:rFonts w:ascii="Open Sans" w:eastAsia="Times New Roman" w:hAnsi="Open Sans" w:cs="Times New Roman"/>
          <w:color w:val="333333"/>
          <w:sz w:val="23"/>
          <w:szCs w:val="23"/>
          <w:lang w:val="el-GR" w:eastAsia="de-DE"/>
        </w:rPr>
        <w:br/>
        <w:t>Κι αυτήν την όρεξη για γνώση την μετατρέπει σε νευρογενή ανορεξία, η παρεχόμενη σήμερα παιδεία. Την ακυρώνει με την αδιαφορία και τον ψιττακισμό.</w:t>
      </w:r>
      <w:r w:rsidRPr="005D3768">
        <w:rPr>
          <w:rFonts w:ascii="Open Sans" w:eastAsia="Times New Roman" w:hAnsi="Open Sans" w:cs="Times New Roman"/>
          <w:color w:val="333333"/>
          <w:sz w:val="23"/>
          <w:szCs w:val="23"/>
          <w:lang w:val="el-GR" w:eastAsia="de-DE"/>
        </w:rPr>
        <w:br/>
      </w:r>
      <w:r w:rsidRPr="005D3768">
        <w:rPr>
          <w:rFonts w:ascii="Open Sans" w:eastAsia="Times New Roman" w:hAnsi="Open Sans" w:cs="Times New Roman"/>
          <w:color w:val="333333"/>
          <w:sz w:val="23"/>
          <w:szCs w:val="23"/>
          <w:lang w:val="el-GR" w:eastAsia="de-DE"/>
        </w:rPr>
        <w:br/>
        <w:t>Κι έτσι ήταν κι έτσι θα ’ναι, μέχρις ότου ανατείλει,</w:t>
      </w:r>
      <w:r w:rsidRPr="005D3768">
        <w:rPr>
          <w:rFonts w:ascii="Open Sans" w:eastAsia="Times New Roman" w:hAnsi="Open Sans" w:cs="Times New Roman"/>
          <w:color w:val="333333"/>
          <w:sz w:val="23"/>
          <w:szCs w:val="23"/>
          <w:lang w:eastAsia="de-DE"/>
        </w:rPr>
        <w:t> </w:t>
      </w:r>
      <w:r w:rsidRPr="005D3768">
        <w:rPr>
          <w:rFonts w:ascii="Open Sans" w:eastAsia="Times New Roman" w:hAnsi="Open Sans" w:cs="Times New Roman"/>
          <w:color w:val="333333"/>
          <w:sz w:val="23"/>
          <w:szCs w:val="23"/>
          <w:lang w:val="el-GR" w:eastAsia="de-DE"/>
        </w:rPr>
        <w:br/>
        <w:t>ΛΥΚΑΥΓΟΦΩΤΑΥΓΕΙΟΣ, Ο ΝΕΟΣ ΆΝΘΡΩΠΟΣ, γέννημα θρέμμα του Λόγου, ΟΧΙ «σπορά της τύχης», ο οποίος, με τον Λόγο οδηγό, μακριά από τις πλάνες των δίγνωμων, «δίκρανων», κενόκρανων μικρών ανθρώπων, θα φυτέψει την άδολη καρδιά της «στρογγυλής αλήθειας», στα πετρωμένα στήθη των θνητών.</w:t>
      </w:r>
      <w:r w:rsidRPr="005D3768">
        <w:rPr>
          <w:rFonts w:ascii="Open Sans" w:eastAsia="Times New Roman" w:hAnsi="Open Sans" w:cs="Times New Roman"/>
          <w:color w:val="333333"/>
          <w:sz w:val="23"/>
          <w:szCs w:val="23"/>
          <w:lang w:eastAsia="de-DE"/>
        </w:rPr>
        <w:t> </w:t>
      </w:r>
      <w:r w:rsidRPr="005D3768">
        <w:rPr>
          <w:rFonts w:ascii="Open Sans" w:eastAsia="Times New Roman" w:hAnsi="Open Sans" w:cs="Times New Roman"/>
          <w:color w:val="333333"/>
          <w:sz w:val="23"/>
          <w:szCs w:val="23"/>
          <w:lang w:val="el-GR" w:eastAsia="de-DE"/>
        </w:rPr>
        <w:br/>
      </w:r>
      <w:r w:rsidRPr="005D3768">
        <w:rPr>
          <w:rFonts w:ascii="Open Sans" w:eastAsia="Times New Roman" w:hAnsi="Open Sans" w:cs="Times New Roman"/>
          <w:color w:val="333333"/>
          <w:sz w:val="23"/>
          <w:szCs w:val="23"/>
          <w:lang w:val="el-GR" w:eastAsia="de-DE"/>
        </w:rPr>
        <w:br/>
        <w:t>Εμπρός, βήμα ταχύ: Από τον:</w:t>
      </w:r>
      <w:r w:rsidRPr="005D3768">
        <w:rPr>
          <w:rFonts w:ascii="Open Sans" w:eastAsia="Times New Roman" w:hAnsi="Open Sans" w:cs="Times New Roman"/>
          <w:color w:val="333333"/>
          <w:sz w:val="23"/>
          <w:szCs w:val="23"/>
          <w:lang w:val="el-GR" w:eastAsia="de-DE"/>
        </w:rPr>
        <w:br/>
        <w:t>ΔΥΣΒΑΤΟ ΔΡΟΜΟ του «όντος μη όντος», του</w:t>
      </w:r>
      <w:r w:rsidRPr="005D3768">
        <w:rPr>
          <w:rFonts w:ascii="Open Sans" w:eastAsia="Times New Roman" w:hAnsi="Open Sans" w:cs="Times New Roman"/>
          <w:color w:val="333333"/>
          <w:sz w:val="23"/>
          <w:szCs w:val="23"/>
          <w:lang w:eastAsia="de-DE"/>
        </w:rPr>
        <w:t> </w:t>
      </w:r>
      <w:r w:rsidRPr="005D3768">
        <w:rPr>
          <w:rFonts w:ascii="Open Sans" w:eastAsia="Times New Roman" w:hAnsi="Open Sans" w:cs="Times New Roman"/>
          <w:b/>
          <w:bCs/>
          <w:color w:val="333333"/>
          <w:sz w:val="23"/>
          <w:szCs w:val="23"/>
          <w:lang w:val="el-GR" w:eastAsia="de-DE"/>
        </w:rPr>
        <w:t>Παρμενίδη</w:t>
      </w:r>
      <w:r w:rsidRPr="005D3768">
        <w:rPr>
          <w:rFonts w:ascii="Open Sans" w:eastAsia="Times New Roman" w:hAnsi="Open Sans" w:cs="Times New Roman"/>
          <w:color w:val="333333"/>
          <w:sz w:val="23"/>
          <w:szCs w:val="23"/>
          <w:lang w:eastAsia="de-DE"/>
        </w:rPr>
        <w:t> </w:t>
      </w:r>
      <w:r w:rsidRPr="005D3768">
        <w:rPr>
          <w:rFonts w:ascii="Open Sans" w:eastAsia="Times New Roman" w:hAnsi="Open Sans" w:cs="Times New Roman"/>
          <w:color w:val="333333"/>
          <w:sz w:val="23"/>
          <w:szCs w:val="23"/>
          <w:lang w:val="el-GR" w:eastAsia="de-DE"/>
        </w:rPr>
        <w:t>και του</w:t>
      </w:r>
      <w:r w:rsidRPr="005D3768">
        <w:rPr>
          <w:rFonts w:ascii="Open Sans" w:eastAsia="Times New Roman" w:hAnsi="Open Sans" w:cs="Times New Roman"/>
          <w:color w:val="333333"/>
          <w:sz w:val="23"/>
          <w:szCs w:val="23"/>
          <w:lang w:eastAsia="de-DE"/>
        </w:rPr>
        <w:t> </w:t>
      </w:r>
      <w:r w:rsidRPr="005D3768">
        <w:rPr>
          <w:rFonts w:ascii="Open Sans" w:eastAsia="Times New Roman" w:hAnsi="Open Sans" w:cs="Times New Roman"/>
          <w:b/>
          <w:bCs/>
          <w:color w:val="333333"/>
          <w:sz w:val="23"/>
          <w:szCs w:val="23"/>
          <w:lang w:val="el-GR" w:eastAsia="de-DE"/>
        </w:rPr>
        <w:t>Γοργία</w:t>
      </w:r>
      <w:r w:rsidRPr="005D3768">
        <w:rPr>
          <w:rFonts w:ascii="Open Sans" w:eastAsia="Times New Roman" w:hAnsi="Open Sans" w:cs="Times New Roman"/>
          <w:color w:val="333333"/>
          <w:sz w:val="23"/>
          <w:szCs w:val="23"/>
          <w:lang w:val="el-GR" w:eastAsia="de-DE"/>
        </w:rPr>
        <w:t xml:space="preserve">, «Δεν </w:t>
      </w:r>
      <w:r w:rsidRPr="005D3768">
        <w:rPr>
          <w:rFonts w:ascii="Open Sans" w:eastAsia="Times New Roman" w:hAnsi="Open Sans" w:cs="Times New Roman"/>
          <w:color w:val="333333"/>
          <w:sz w:val="23"/>
          <w:szCs w:val="23"/>
          <w:lang w:val="el-GR" w:eastAsia="de-DE"/>
        </w:rPr>
        <w:lastRenderedPageBreak/>
        <w:t>υπάρχει τίποτε. Εάν, δε, υπάρχει, είναι άγνωστο. Κι αν υπάρχει και είναι γνωστό, δεν μπορεί να δηλωθεί στους άλλους: Ουκ είναι ουδέν. Ει δ’ έστιν, άγνωστον είναι. Ει δε και έστι και γνωστόν, ου δηλωτόν άλλοις:..»,</w:t>
      </w:r>
      <w:r w:rsidRPr="005D3768">
        <w:rPr>
          <w:rFonts w:ascii="Open Sans" w:eastAsia="Times New Roman" w:hAnsi="Open Sans" w:cs="Times New Roman"/>
          <w:color w:val="333333"/>
          <w:sz w:val="23"/>
          <w:szCs w:val="23"/>
          <w:lang w:eastAsia="de-DE"/>
        </w:rPr>
        <w:t> </w:t>
      </w:r>
      <w:r w:rsidRPr="005D3768">
        <w:rPr>
          <w:rFonts w:ascii="Open Sans" w:eastAsia="Times New Roman" w:hAnsi="Open Sans" w:cs="Times New Roman"/>
          <w:color w:val="333333"/>
          <w:sz w:val="23"/>
          <w:szCs w:val="23"/>
          <w:lang w:val="el-GR" w:eastAsia="de-DE"/>
        </w:rPr>
        <w:br/>
        <w:t>ΔΙΑΓΩΝΙΩΣ ΠΡΟΣ ΤΗΝ ΠΛΑΤΕΙΑ των «όντως όντων αριθμών», του</w:t>
      </w:r>
      <w:r w:rsidRPr="005D3768">
        <w:rPr>
          <w:rFonts w:ascii="Open Sans" w:eastAsia="Times New Roman" w:hAnsi="Open Sans" w:cs="Times New Roman"/>
          <w:color w:val="333333"/>
          <w:sz w:val="23"/>
          <w:szCs w:val="23"/>
          <w:lang w:eastAsia="de-DE"/>
        </w:rPr>
        <w:t> </w:t>
      </w:r>
      <w:r w:rsidRPr="005D3768">
        <w:rPr>
          <w:rFonts w:ascii="Open Sans" w:eastAsia="Times New Roman" w:hAnsi="Open Sans" w:cs="Times New Roman"/>
          <w:b/>
          <w:bCs/>
          <w:color w:val="333333"/>
          <w:sz w:val="23"/>
          <w:szCs w:val="23"/>
          <w:lang w:val="el-GR" w:eastAsia="de-DE"/>
        </w:rPr>
        <w:t>Πυθαγόρα</w:t>
      </w:r>
      <w:r w:rsidRPr="005D3768">
        <w:rPr>
          <w:rFonts w:ascii="Open Sans" w:eastAsia="Times New Roman" w:hAnsi="Open Sans" w:cs="Times New Roman"/>
          <w:color w:val="333333"/>
          <w:sz w:val="23"/>
          <w:szCs w:val="23"/>
          <w:lang w:val="el-GR" w:eastAsia="de-DE"/>
        </w:rPr>
        <w:t>, ΠΡΟΣ «Οδός άνω και κάτω, μία και ωυτή», του</w:t>
      </w:r>
      <w:r w:rsidRPr="005D3768">
        <w:rPr>
          <w:rFonts w:ascii="Open Sans" w:eastAsia="Times New Roman" w:hAnsi="Open Sans" w:cs="Times New Roman"/>
          <w:color w:val="333333"/>
          <w:sz w:val="23"/>
          <w:szCs w:val="23"/>
          <w:lang w:eastAsia="de-DE"/>
        </w:rPr>
        <w:t> </w:t>
      </w:r>
      <w:r w:rsidRPr="005D3768">
        <w:rPr>
          <w:rFonts w:ascii="Open Sans" w:eastAsia="Times New Roman" w:hAnsi="Open Sans" w:cs="Times New Roman"/>
          <w:b/>
          <w:bCs/>
          <w:color w:val="333333"/>
          <w:sz w:val="23"/>
          <w:szCs w:val="23"/>
          <w:lang w:val="el-GR" w:eastAsia="de-DE"/>
        </w:rPr>
        <w:t>Ηρακλείτου</w:t>
      </w:r>
      <w:r w:rsidRPr="005D3768">
        <w:rPr>
          <w:rFonts w:ascii="Open Sans" w:eastAsia="Times New Roman" w:hAnsi="Open Sans" w:cs="Times New Roman"/>
          <w:color w:val="333333"/>
          <w:sz w:val="23"/>
          <w:szCs w:val="23"/>
          <w:lang w:val="el-GR" w:eastAsia="de-DE"/>
        </w:rPr>
        <w:t>,</w:t>
      </w:r>
      <w:r w:rsidRPr="005D3768">
        <w:rPr>
          <w:rFonts w:ascii="Open Sans" w:eastAsia="Times New Roman" w:hAnsi="Open Sans" w:cs="Times New Roman"/>
          <w:color w:val="333333"/>
          <w:sz w:val="23"/>
          <w:szCs w:val="23"/>
          <w:lang w:eastAsia="de-DE"/>
        </w:rPr>
        <w:t> </w:t>
      </w:r>
      <w:r w:rsidRPr="005D3768">
        <w:rPr>
          <w:rFonts w:ascii="Open Sans" w:eastAsia="Times New Roman" w:hAnsi="Open Sans" w:cs="Times New Roman"/>
          <w:color w:val="333333"/>
          <w:sz w:val="23"/>
          <w:szCs w:val="23"/>
          <w:lang w:val="el-GR" w:eastAsia="de-DE"/>
        </w:rPr>
        <w:br/>
        <w:t>ΔΙΠΛΑ στην «Ακαδημία των Ιδεών», του</w:t>
      </w:r>
      <w:r w:rsidRPr="005D3768">
        <w:rPr>
          <w:rFonts w:ascii="Open Sans" w:eastAsia="Times New Roman" w:hAnsi="Open Sans" w:cs="Times New Roman"/>
          <w:color w:val="333333"/>
          <w:sz w:val="23"/>
          <w:szCs w:val="23"/>
          <w:lang w:eastAsia="de-DE"/>
        </w:rPr>
        <w:t> </w:t>
      </w:r>
      <w:r w:rsidRPr="005D3768">
        <w:rPr>
          <w:rFonts w:ascii="Open Sans" w:eastAsia="Times New Roman" w:hAnsi="Open Sans" w:cs="Times New Roman"/>
          <w:b/>
          <w:bCs/>
          <w:color w:val="333333"/>
          <w:sz w:val="23"/>
          <w:szCs w:val="23"/>
          <w:lang w:val="el-GR" w:eastAsia="de-DE"/>
        </w:rPr>
        <w:t>Πλάτωνος</w:t>
      </w:r>
      <w:r w:rsidRPr="005D3768">
        <w:rPr>
          <w:rFonts w:ascii="Open Sans" w:eastAsia="Times New Roman" w:hAnsi="Open Sans" w:cs="Times New Roman"/>
          <w:color w:val="333333"/>
          <w:sz w:val="23"/>
          <w:szCs w:val="23"/>
          <w:lang w:val="el-GR" w:eastAsia="de-DE"/>
        </w:rPr>
        <w:t>,</w:t>
      </w:r>
      <w:r w:rsidRPr="005D3768">
        <w:rPr>
          <w:rFonts w:ascii="Open Sans" w:eastAsia="Times New Roman" w:hAnsi="Open Sans" w:cs="Times New Roman"/>
          <w:color w:val="333333"/>
          <w:sz w:val="23"/>
          <w:szCs w:val="23"/>
          <w:lang w:eastAsia="de-DE"/>
        </w:rPr>
        <w:t> </w:t>
      </w:r>
      <w:r w:rsidRPr="005D3768">
        <w:rPr>
          <w:rFonts w:ascii="Open Sans" w:eastAsia="Times New Roman" w:hAnsi="Open Sans" w:cs="Times New Roman"/>
          <w:color w:val="333333"/>
          <w:sz w:val="23"/>
          <w:szCs w:val="23"/>
          <w:lang w:val="el-GR" w:eastAsia="de-DE"/>
        </w:rPr>
        <w:br/>
        <w:t>ΑΠΕΝΑΝΤΙ στο «Λύκειο της Λογικής», του</w:t>
      </w:r>
      <w:r w:rsidRPr="005D3768">
        <w:rPr>
          <w:rFonts w:ascii="Open Sans" w:eastAsia="Times New Roman" w:hAnsi="Open Sans" w:cs="Times New Roman"/>
          <w:color w:val="333333"/>
          <w:sz w:val="23"/>
          <w:szCs w:val="23"/>
          <w:lang w:eastAsia="de-DE"/>
        </w:rPr>
        <w:t> </w:t>
      </w:r>
      <w:r w:rsidRPr="005D3768">
        <w:rPr>
          <w:rFonts w:ascii="Open Sans" w:eastAsia="Times New Roman" w:hAnsi="Open Sans" w:cs="Times New Roman"/>
          <w:b/>
          <w:bCs/>
          <w:color w:val="333333"/>
          <w:sz w:val="23"/>
          <w:szCs w:val="23"/>
          <w:lang w:val="el-GR" w:eastAsia="de-DE"/>
        </w:rPr>
        <w:t>Αριστοτέλη</w:t>
      </w:r>
      <w:r w:rsidRPr="005D3768">
        <w:rPr>
          <w:rFonts w:ascii="Open Sans" w:eastAsia="Times New Roman" w:hAnsi="Open Sans" w:cs="Times New Roman"/>
          <w:color w:val="333333"/>
          <w:sz w:val="23"/>
          <w:szCs w:val="23"/>
          <w:lang w:val="el-GR" w:eastAsia="de-DE"/>
        </w:rPr>
        <w:t>,</w:t>
      </w:r>
      <w:r w:rsidRPr="005D3768">
        <w:rPr>
          <w:rFonts w:ascii="Open Sans" w:eastAsia="Times New Roman" w:hAnsi="Open Sans" w:cs="Times New Roman"/>
          <w:color w:val="333333"/>
          <w:sz w:val="23"/>
          <w:szCs w:val="23"/>
          <w:lang w:eastAsia="de-DE"/>
        </w:rPr>
        <w:t> </w:t>
      </w:r>
      <w:r w:rsidRPr="005D3768">
        <w:rPr>
          <w:rFonts w:ascii="Open Sans" w:eastAsia="Times New Roman" w:hAnsi="Open Sans" w:cs="Times New Roman"/>
          <w:color w:val="333333"/>
          <w:sz w:val="23"/>
          <w:szCs w:val="23"/>
          <w:lang w:val="el-GR" w:eastAsia="de-DE"/>
        </w:rPr>
        <w:br/>
        <w:t>ΚΑΤΩ ΑΠΟ ΤΗΝ ΩΡΑΙΑ ΠΥΛΗ των Τραγικών,</w:t>
      </w:r>
      <w:r w:rsidRPr="005D3768">
        <w:rPr>
          <w:rFonts w:ascii="Open Sans" w:eastAsia="Times New Roman" w:hAnsi="Open Sans" w:cs="Times New Roman"/>
          <w:color w:val="333333"/>
          <w:sz w:val="23"/>
          <w:szCs w:val="23"/>
          <w:lang w:eastAsia="de-DE"/>
        </w:rPr>
        <w:t> </w:t>
      </w:r>
      <w:r w:rsidRPr="005D3768">
        <w:rPr>
          <w:rFonts w:ascii="Open Sans" w:eastAsia="Times New Roman" w:hAnsi="Open Sans" w:cs="Times New Roman"/>
          <w:b/>
          <w:bCs/>
          <w:color w:val="333333"/>
          <w:sz w:val="23"/>
          <w:szCs w:val="23"/>
          <w:lang w:val="el-GR" w:eastAsia="de-DE"/>
        </w:rPr>
        <w:t>Σοφοκλή</w:t>
      </w:r>
      <w:r w:rsidRPr="005D3768">
        <w:rPr>
          <w:rFonts w:ascii="Open Sans" w:eastAsia="Times New Roman" w:hAnsi="Open Sans" w:cs="Times New Roman"/>
          <w:b/>
          <w:bCs/>
          <w:color w:val="333333"/>
          <w:sz w:val="23"/>
          <w:szCs w:val="23"/>
          <w:lang w:eastAsia="de-DE"/>
        </w:rPr>
        <w:t> </w:t>
      </w:r>
      <w:r w:rsidRPr="005D3768">
        <w:rPr>
          <w:rFonts w:ascii="Open Sans" w:eastAsia="Times New Roman" w:hAnsi="Open Sans" w:cs="Times New Roman"/>
          <w:color w:val="333333"/>
          <w:sz w:val="23"/>
          <w:szCs w:val="23"/>
          <w:lang w:val="el-GR" w:eastAsia="de-DE"/>
        </w:rPr>
        <w:t>και</w:t>
      </w:r>
      <w:r w:rsidRPr="005D3768">
        <w:rPr>
          <w:rFonts w:ascii="Open Sans" w:eastAsia="Times New Roman" w:hAnsi="Open Sans" w:cs="Times New Roman"/>
          <w:color w:val="333333"/>
          <w:sz w:val="23"/>
          <w:szCs w:val="23"/>
          <w:lang w:eastAsia="de-DE"/>
        </w:rPr>
        <w:t> </w:t>
      </w:r>
      <w:r w:rsidRPr="005D3768">
        <w:rPr>
          <w:rFonts w:ascii="Open Sans" w:eastAsia="Times New Roman" w:hAnsi="Open Sans" w:cs="Times New Roman"/>
          <w:b/>
          <w:bCs/>
          <w:color w:val="333333"/>
          <w:sz w:val="23"/>
          <w:szCs w:val="23"/>
          <w:lang w:val="el-GR" w:eastAsia="de-DE"/>
        </w:rPr>
        <w:t>Αισχύλου</w:t>
      </w:r>
      <w:r w:rsidRPr="005D3768">
        <w:rPr>
          <w:rFonts w:ascii="Open Sans" w:eastAsia="Times New Roman" w:hAnsi="Open Sans" w:cs="Times New Roman"/>
          <w:color w:val="333333"/>
          <w:sz w:val="23"/>
          <w:szCs w:val="23"/>
          <w:lang w:val="el-GR" w:eastAsia="de-DE"/>
        </w:rPr>
        <w:t>,</w:t>
      </w:r>
      <w:r w:rsidRPr="005D3768">
        <w:rPr>
          <w:rFonts w:ascii="Open Sans" w:eastAsia="Times New Roman" w:hAnsi="Open Sans" w:cs="Times New Roman"/>
          <w:color w:val="333333"/>
          <w:sz w:val="23"/>
          <w:szCs w:val="23"/>
          <w:lang w:eastAsia="de-DE"/>
        </w:rPr>
        <w:t> </w:t>
      </w:r>
      <w:r w:rsidRPr="005D3768">
        <w:rPr>
          <w:rFonts w:ascii="Open Sans" w:eastAsia="Times New Roman" w:hAnsi="Open Sans" w:cs="Times New Roman"/>
          <w:color w:val="333333"/>
          <w:sz w:val="23"/>
          <w:szCs w:val="23"/>
          <w:lang w:val="el-GR" w:eastAsia="de-DE"/>
        </w:rPr>
        <w:br/>
        <w:t>ΜΕΣΩ ΤΗΣ ΟΔΟΥ ΤΗΣ ΛΟΙΔΟΡΙΑΣ ΤΗΣ ΑΘΥΡΟΣΤΟΜΗΣ ΣΑΤΙΡΑΣ, του</w:t>
      </w:r>
      <w:r w:rsidRPr="005D3768">
        <w:rPr>
          <w:rFonts w:ascii="Open Sans" w:eastAsia="Times New Roman" w:hAnsi="Open Sans" w:cs="Times New Roman"/>
          <w:color w:val="333333"/>
          <w:sz w:val="23"/>
          <w:szCs w:val="23"/>
          <w:lang w:eastAsia="de-DE"/>
        </w:rPr>
        <w:t> </w:t>
      </w:r>
      <w:r w:rsidRPr="005D3768">
        <w:rPr>
          <w:rFonts w:ascii="Open Sans" w:eastAsia="Times New Roman" w:hAnsi="Open Sans" w:cs="Times New Roman"/>
          <w:b/>
          <w:bCs/>
          <w:color w:val="333333"/>
          <w:sz w:val="23"/>
          <w:szCs w:val="23"/>
          <w:lang w:val="el-GR" w:eastAsia="de-DE"/>
        </w:rPr>
        <w:t>Αριστοφάνη,</w:t>
      </w:r>
      <w:r w:rsidRPr="005D3768">
        <w:rPr>
          <w:rFonts w:ascii="Open Sans" w:eastAsia="Times New Roman" w:hAnsi="Open Sans" w:cs="Times New Roman"/>
          <w:color w:val="333333"/>
          <w:sz w:val="23"/>
          <w:szCs w:val="23"/>
          <w:lang w:eastAsia="de-DE"/>
        </w:rPr>
        <w:t> </w:t>
      </w:r>
      <w:r w:rsidRPr="005D3768">
        <w:rPr>
          <w:rFonts w:ascii="Open Sans" w:eastAsia="Times New Roman" w:hAnsi="Open Sans" w:cs="Times New Roman"/>
          <w:color w:val="333333"/>
          <w:sz w:val="23"/>
          <w:szCs w:val="23"/>
          <w:lang w:val="el-GR" w:eastAsia="de-DE"/>
        </w:rPr>
        <w:br/>
        <w:t>ΜΕΧΡΙ ΤΟ ΠΥΘΑΡΙ ΤΟΥ ΑΡΧΑΙΟΥ ΑΝΑΡΧΙΚΟΥ</w:t>
      </w:r>
      <w:r w:rsidRPr="005D3768">
        <w:rPr>
          <w:rFonts w:ascii="Open Sans" w:eastAsia="Times New Roman" w:hAnsi="Open Sans" w:cs="Times New Roman"/>
          <w:color w:val="333333"/>
          <w:sz w:val="23"/>
          <w:szCs w:val="23"/>
          <w:lang w:eastAsia="de-DE"/>
        </w:rPr>
        <w:t> </w:t>
      </w:r>
      <w:r w:rsidRPr="005D3768">
        <w:rPr>
          <w:rFonts w:ascii="Open Sans" w:eastAsia="Times New Roman" w:hAnsi="Open Sans" w:cs="Times New Roman"/>
          <w:b/>
          <w:bCs/>
          <w:color w:val="333333"/>
          <w:sz w:val="23"/>
          <w:szCs w:val="23"/>
          <w:lang w:val="el-GR" w:eastAsia="de-DE"/>
        </w:rPr>
        <w:t>Διογένη</w:t>
      </w:r>
      <w:r w:rsidRPr="005D3768">
        <w:rPr>
          <w:rFonts w:ascii="Open Sans" w:eastAsia="Times New Roman" w:hAnsi="Open Sans" w:cs="Times New Roman"/>
          <w:color w:val="333333"/>
          <w:sz w:val="23"/>
          <w:szCs w:val="23"/>
          <w:lang w:val="el-GR" w:eastAsia="de-DE"/>
        </w:rPr>
        <w:br/>
        <w:t>«Άνθρωπον ζητώ»</w:t>
      </w:r>
      <w:r w:rsidRPr="005D3768">
        <w:rPr>
          <w:rFonts w:ascii="Open Sans" w:eastAsia="Times New Roman" w:hAnsi="Open Sans" w:cs="Times New Roman"/>
          <w:color w:val="333333"/>
          <w:sz w:val="23"/>
          <w:szCs w:val="23"/>
          <w:lang w:val="el-GR" w:eastAsia="de-DE"/>
        </w:rPr>
        <w:br/>
      </w:r>
      <w:r w:rsidRPr="005D3768">
        <w:rPr>
          <w:rFonts w:ascii="Open Sans" w:eastAsia="Times New Roman" w:hAnsi="Open Sans" w:cs="Times New Roman"/>
          <w:noProof/>
          <w:color w:val="333333"/>
          <w:sz w:val="23"/>
          <w:szCs w:val="23"/>
          <w:lang w:eastAsia="de-DE"/>
        </w:rPr>
        <w:drawing>
          <wp:inline distT="0" distB="0" distL="0" distR="0" wp14:anchorId="2EB9351B" wp14:editId="7B644580">
            <wp:extent cx="2895600" cy="2181225"/>
            <wp:effectExtent l="0" t="0" r="0" b="9525"/>
            <wp:docPr id="2" name="Bild 2" descr="http://www.zougla.gr/image.ashx?fid=2341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zougla.gr/image.ashx?fid=23419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95600" cy="2181225"/>
                    </a:xfrm>
                    <a:prstGeom prst="rect">
                      <a:avLst/>
                    </a:prstGeom>
                    <a:noFill/>
                    <a:ln>
                      <a:noFill/>
                    </a:ln>
                  </pic:spPr>
                </pic:pic>
              </a:graphicData>
            </a:graphic>
          </wp:inline>
        </w:drawing>
      </w:r>
      <w:r w:rsidRPr="005D3768">
        <w:rPr>
          <w:rFonts w:ascii="Open Sans" w:eastAsia="Times New Roman" w:hAnsi="Open Sans" w:cs="Times New Roman"/>
          <w:color w:val="333333"/>
          <w:sz w:val="23"/>
          <w:szCs w:val="23"/>
          <w:lang w:val="el-GR" w:eastAsia="de-DE"/>
        </w:rPr>
        <w:br/>
      </w:r>
      <w:r w:rsidRPr="005D3768">
        <w:rPr>
          <w:rFonts w:ascii="Open Sans" w:eastAsia="Times New Roman" w:hAnsi="Open Sans" w:cs="Times New Roman"/>
          <w:color w:val="333333"/>
          <w:sz w:val="23"/>
          <w:szCs w:val="23"/>
          <w:lang w:val="el-GR" w:eastAsia="de-DE"/>
        </w:rPr>
        <w:br/>
      </w:r>
      <w:r w:rsidRPr="005D3768">
        <w:rPr>
          <w:rFonts w:ascii="Open Sans" w:eastAsia="Times New Roman" w:hAnsi="Open Sans" w:cs="Times New Roman"/>
          <w:color w:val="333333"/>
          <w:sz w:val="23"/>
          <w:szCs w:val="23"/>
          <w:lang w:eastAsia="de-DE"/>
        </w:rPr>
        <w:t>K</w:t>
      </w:r>
      <w:r w:rsidRPr="005D3768">
        <w:rPr>
          <w:rFonts w:ascii="Open Sans" w:eastAsia="Times New Roman" w:hAnsi="Open Sans" w:cs="Times New Roman"/>
          <w:color w:val="333333"/>
          <w:sz w:val="23"/>
          <w:szCs w:val="23"/>
          <w:lang w:val="el-GR" w:eastAsia="de-DE"/>
        </w:rPr>
        <w:t>ι’ αυτός ο δρόμος τελειωμό δεν έχει.</w:t>
      </w:r>
      <w:r w:rsidRPr="005D3768">
        <w:rPr>
          <w:rFonts w:ascii="Open Sans" w:eastAsia="Times New Roman" w:hAnsi="Open Sans" w:cs="Times New Roman"/>
          <w:color w:val="333333"/>
          <w:sz w:val="23"/>
          <w:szCs w:val="23"/>
          <w:lang w:eastAsia="de-DE"/>
        </w:rPr>
        <w:t> </w:t>
      </w:r>
      <w:r w:rsidRPr="005D3768">
        <w:rPr>
          <w:rFonts w:ascii="Open Sans" w:eastAsia="Times New Roman" w:hAnsi="Open Sans" w:cs="Times New Roman"/>
          <w:color w:val="333333"/>
          <w:sz w:val="23"/>
          <w:szCs w:val="23"/>
          <w:lang w:val="el-GR" w:eastAsia="de-DE"/>
        </w:rPr>
        <w:br/>
        <w:t>Οδηγεί όμως, στην γέννηση του νέου Ανθρώπου, «με λογισμό και μ’ όνειρο.»</w:t>
      </w:r>
      <w:r w:rsidRPr="005D3768">
        <w:rPr>
          <w:rFonts w:ascii="Open Sans" w:eastAsia="Times New Roman" w:hAnsi="Open Sans" w:cs="Times New Roman"/>
          <w:color w:val="333333"/>
          <w:sz w:val="23"/>
          <w:szCs w:val="23"/>
          <w:lang w:eastAsia="de-DE"/>
        </w:rPr>
        <w:t> </w:t>
      </w:r>
    </w:p>
    <w:p w:rsidR="00754E1C" w:rsidRPr="005D3768" w:rsidRDefault="00754E1C">
      <w:pPr>
        <w:rPr>
          <w:lang w:val="el-GR"/>
        </w:rPr>
      </w:pPr>
      <w:bookmarkStart w:id="0" w:name="_GoBack"/>
      <w:bookmarkEnd w:id="0"/>
    </w:p>
    <w:sectPr w:rsidR="00754E1C" w:rsidRPr="005D376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Open Sans">
    <w:altName w:val="Segoe UI"/>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TQwNDM2M7A0MzKwsDRU0lEKTi0uzszPAykwrAUA/ZqpbCwAAAA="/>
  </w:docVars>
  <w:rsids>
    <w:rsidRoot w:val="005D3768"/>
    <w:rsid w:val="005D3768"/>
    <w:rsid w:val="00754E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77A706-0D00-40CD-A2B9-990B52451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2450515">
      <w:bodyDiv w:val="1"/>
      <w:marLeft w:val="0"/>
      <w:marRight w:val="0"/>
      <w:marTop w:val="0"/>
      <w:marBottom w:val="0"/>
      <w:divBdr>
        <w:top w:val="none" w:sz="0" w:space="0" w:color="auto"/>
        <w:left w:val="none" w:sz="0" w:space="0" w:color="auto"/>
        <w:bottom w:val="none" w:sz="0" w:space="0" w:color="auto"/>
        <w:right w:val="none" w:sz="0" w:space="0" w:color="auto"/>
      </w:divBdr>
      <w:divsChild>
        <w:div w:id="282657774">
          <w:marLeft w:val="0"/>
          <w:marRight w:val="0"/>
          <w:marTop w:val="0"/>
          <w:marBottom w:val="0"/>
          <w:divBdr>
            <w:top w:val="none" w:sz="0" w:space="0" w:color="auto"/>
            <w:left w:val="none" w:sz="0" w:space="0" w:color="auto"/>
            <w:bottom w:val="none" w:sz="0" w:space="0" w:color="auto"/>
            <w:right w:val="none" w:sz="0" w:space="0" w:color="auto"/>
          </w:divBdr>
          <w:divsChild>
            <w:div w:id="1929465545">
              <w:marLeft w:val="0"/>
              <w:marRight w:val="0"/>
              <w:marTop w:val="0"/>
              <w:marBottom w:val="0"/>
              <w:divBdr>
                <w:top w:val="none" w:sz="0" w:space="0" w:color="auto"/>
                <w:left w:val="none" w:sz="0" w:space="0" w:color="auto"/>
                <w:bottom w:val="none" w:sz="0" w:space="0" w:color="auto"/>
                <w:right w:val="none" w:sz="0" w:space="0" w:color="auto"/>
              </w:divBdr>
              <w:divsChild>
                <w:div w:id="624238110">
                  <w:marLeft w:val="0"/>
                  <w:marRight w:val="0"/>
                  <w:marTop w:val="0"/>
                  <w:marBottom w:val="0"/>
                  <w:divBdr>
                    <w:top w:val="none" w:sz="0" w:space="0" w:color="auto"/>
                    <w:left w:val="none" w:sz="0" w:space="0" w:color="auto"/>
                    <w:bottom w:val="none" w:sz="0" w:space="0" w:color="auto"/>
                    <w:right w:val="none" w:sz="0" w:space="0" w:color="auto"/>
                  </w:divBdr>
                  <w:divsChild>
                    <w:div w:id="916478783">
                      <w:marLeft w:val="0"/>
                      <w:marRight w:val="0"/>
                      <w:marTop w:val="0"/>
                      <w:marBottom w:val="300"/>
                      <w:divBdr>
                        <w:top w:val="none" w:sz="0" w:space="0" w:color="auto"/>
                        <w:left w:val="none" w:sz="0" w:space="0" w:color="auto"/>
                        <w:bottom w:val="none" w:sz="0" w:space="0" w:color="auto"/>
                        <w:right w:val="none" w:sz="0" w:space="0" w:color="auto"/>
                      </w:divBdr>
                    </w:div>
                    <w:div w:id="507717215">
                      <w:marLeft w:val="0"/>
                      <w:marRight w:val="0"/>
                      <w:marTop w:val="0"/>
                      <w:marBottom w:val="300"/>
                      <w:divBdr>
                        <w:top w:val="none" w:sz="0" w:space="0" w:color="auto"/>
                        <w:left w:val="none" w:sz="0" w:space="0" w:color="auto"/>
                        <w:bottom w:val="none" w:sz="0" w:space="0" w:color="auto"/>
                        <w:right w:val="none" w:sz="0" w:space="0" w:color="auto"/>
                      </w:divBdr>
                    </w:div>
                    <w:div w:id="438379167">
                      <w:marLeft w:val="0"/>
                      <w:marRight w:val="0"/>
                      <w:marTop w:val="0"/>
                      <w:marBottom w:val="150"/>
                      <w:divBdr>
                        <w:top w:val="none" w:sz="0" w:space="0" w:color="auto"/>
                        <w:left w:val="none" w:sz="0" w:space="0" w:color="auto"/>
                        <w:bottom w:val="none" w:sz="0" w:space="0" w:color="auto"/>
                        <w:right w:val="none" w:sz="0" w:space="0" w:color="auto"/>
                      </w:divBdr>
                    </w:div>
                    <w:div w:id="864370777">
                      <w:marLeft w:val="0"/>
                      <w:marRight w:val="0"/>
                      <w:marTop w:val="0"/>
                      <w:marBottom w:val="150"/>
                      <w:divBdr>
                        <w:top w:val="none" w:sz="0" w:space="0" w:color="auto"/>
                        <w:left w:val="none" w:sz="0" w:space="0" w:color="auto"/>
                        <w:bottom w:val="none" w:sz="0" w:space="0" w:color="auto"/>
                        <w:right w:val="none" w:sz="0" w:space="0" w:color="auto"/>
                      </w:divBdr>
                      <w:divsChild>
                        <w:div w:id="1141340123">
                          <w:marLeft w:val="0"/>
                          <w:marRight w:val="0"/>
                          <w:marTop w:val="0"/>
                          <w:marBottom w:val="0"/>
                          <w:divBdr>
                            <w:top w:val="none" w:sz="0" w:space="0" w:color="auto"/>
                            <w:left w:val="none" w:sz="0" w:space="0" w:color="auto"/>
                            <w:bottom w:val="none" w:sz="0" w:space="0" w:color="auto"/>
                            <w:right w:val="none" w:sz="0" w:space="0" w:color="auto"/>
                          </w:divBdr>
                        </w:div>
                      </w:divsChild>
                    </w:div>
                    <w:div w:id="100185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ougla.gr/apopseis/article/ta-metaksota-vrakia-ss-tis-pedias-epideksio-kolo-8ene-laiki-parimia-8eli-aretin-ke-tolmin-ke-i-pedia" TargetMode="External"/><Relationship Id="rId5" Type="http://schemas.openxmlformats.org/officeDocument/2006/relationships/image" Target="media/image1.jpeg"/><Relationship Id="rId4" Type="http://schemas.openxmlformats.org/officeDocument/2006/relationships/hyperlink" Target="http://www.zougla.gr/assets/images/2341949.jpg" TargetMode="Externa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1754</Words>
  <Characters>11053</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Chrysanthi Moschou</dc:creator>
  <cp:keywords/>
  <dc:description/>
  <cp:lastModifiedBy>Chrysanthi Moschou</cp:lastModifiedBy>
  <cp:revision>1</cp:revision>
  <dcterms:created xsi:type="dcterms:W3CDTF">2017-12-29T10:19:00Z</dcterms:created>
  <dcterms:modified xsi:type="dcterms:W3CDTF">2017-12-29T10:20:00Z</dcterms:modified>
</cp:coreProperties>
</file>