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193B" w14:textId="724A354B" w:rsidR="00B57388" w:rsidRPr="0067201E" w:rsidRDefault="0067201E" w:rsidP="0067201E">
      <w:pPr>
        <w:jc w:val="center"/>
        <w:rPr>
          <w:b/>
          <w:bCs/>
        </w:rPr>
      </w:pPr>
      <w:r w:rsidRPr="0067201E">
        <w:rPr>
          <w:b/>
          <w:bCs/>
        </w:rPr>
        <w:t>Κεφ.18</w:t>
      </w:r>
      <w:r w:rsidRPr="0067201E">
        <w:rPr>
          <w:b/>
          <w:bCs/>
          <w:vertAlign w:val="superscript"/>
        </w:rPr>
        <w:t>ο</w:t>
      </w:r>
      <w:r w:rsidRPr="0067201E">
        <w:rPr>
          <w:b/>
          <w:bCs/>
        </w:rPr>
        <w:t xml:space="preserve"> : Η ναυμαχία της Σαλαμίνας</w:t>
      </w:r>
    </w:p>
    <w:p w14:paraId="196E4538" w14:textId="7F204CAE" w:rsidR="0067201E" w:rsidRDefault="0067201E" w:rsidP="0067201E">
      <w:pPr>
        <w:jc w:val="both"/>
      </w:pPr>
      <w:r>
        <w:t>Καθώς ο Ξέρξης με τον στρατό του πέρασε τις Θερμοπύλες, έφτασε στην Αθήνα, αλλά οι κάτοικοί της την είχαν εγκαταλείψει.  Μετά από διαφωνία των αρχηγών του στόλου, επικράτησε η γνώμη του Θεμιστοκλή ώστε η μάχη να δοθεί στη θάλασσα, όπως άλλωστε ερμήνευσε τον χρησμό του μαντείου των Δελφών για το ξύλινο τείχος. Τα ελληνικά πλοία (</w:t>
      </w:r>
      <w:proofErr w:type="spellStart"/>
      <w:r>
        <w:t>τριήρεις</w:t>
      </w:r>
      <w:proofErr w:type="spellEnd"/>
      <w:r>
        <w:t>) θα μπορούσαν να κινούνται ευκολότερα σε σχέση με τα μεγάλα περσικά που δεν θα μπορούσαν να παραταχθούν όλα στο στενό της Σαλαμίνας. Αυτή η κίνηση του Θεμιστοκλή, καταδίκασε τον περσικό στόλο, ο οποίος ηττήθηκε και καταστράφηκε ενώ πολλοί Πέρσες χάθηκαν στη θάλασσα. Ενωμένοι οι Έλληνες, αντιμετώπισαν τους εχθρούς τους πολεμώντας γενναία.</w:t>
      </w:r>
    </w:p>
    <w:p w14:paraId="6F0F8E99" w14:textId="23221577" w:rsidR="0067201E" w:rsidRDefault="0067201E" w:rsidP="0067201E">
      <w:pPr>
        <w:jc w:val="both"/>
      </w:pPr>
    </w:p>
    <w:p w14:paraId="6D9E341E" w14:textId="77777777" w:rsidR="0067201E" w:rsidRDefault="0067201E" w:rsidP="0067201E">
      <w:pPr>
        <w:jc w:val="both"/>
      </w:pPr>
    </w:p>
    <w:p w14:paraId="647CDF9B" w14:textId="77777777" w:rsidR="0067201E" w:rsidRPr="0067201E" w:rsidRDefault="0067201E" w:rsidP="0067201E">
      <w:pPr>
        <w:jc w:val="center"/>
        <w:rPr>
          <w:b/>
          <w:bCs/>
        </w:rPr>
      </w:pPr>
      <w:r w:rsidRPr="0067201E">
        <w:rPr>
          <w:b/>
          <w:bCs/>
        </w:rPr>
        <w:t>Κεφ.18</w:t>
      </w:r>
      <w:r w:rsidRPr="0067201E">
        <w:rPr>
          <w:b/>
          <w:bCs/>
          <w:vertAlign w:val="superscript"/>
        </w:rPr>
        <w:t>ο</w:t>
      </w:r>
      <w:r w:rsidRPr="0067201E">
        <w:rPr>
          <w:b/>
          <w:bCs/>
        </w:rPr>
        <w:t xml:space="preserve"> : Η ναυμαχία της Σαλαμίνας</w:t>
      </w:r>
    </w:p>
    <w:p w14:paraId="259B2CE1" w14:textId="77777777" w:rsidR="0067201E" w:rsidRDefault="0067201E" w:rsidP="0067201E">
      <w:pPr>
        <w:jc w:val="both"/>
      </w:pPr>
      <w:r>
        <w:t>Καθώς ο Ξέρξης με τον στρατό του πέρασε τις Θερμοπύλες, έφτασε στην Αθήνα, αλλά οι κάτοικοί της την είχαν εγκαταλείψει.  Μετά από διαφωνία των αρχηγών του στόλου, επικράτησε η γνώμη του Θεμιστοκλή ώστε η μάχη να δοθεί στη θάλασσα, όπως άλλωστε ερμήνευσε τον χρησμό του μαντείου των Δελφών για το ξύλινο τείχος. Τα ελληνικά πλοία (</w:t>
      </w:r>
      <w:proofErr w:type="spellStart"/>
      <w:r>
        <w:t>τριήρεις</w:t>
      </w:r>
      <w:proofErr w:type="spellEnd"/>
      <w:r>
        <w:t>) θα μπορούσαν να κινούνται ευκολότερα σε σχέση με τα μεγάλα περσικά που δεν θα μπορούσαν να παραταχθούν όλα στο στενό της Σαλαμίνας. Αυτή η κίνηση του Θεμιστοκλή, καταδίκασε τον περσικό στόλο, ο οποίος ηττήθηκε και καταστράφηκε ενώ πολλοί Πέρσες χάθηκαν στη θάλασσα. Ενωμένοι οι Έλληνες, αντιμετώπισαν τους εχθρούς τους πολεμώντας γενναία.</w:t>
      </w:r>
    </w:p>
    <w:p w14:paraId="4BCEBC00" w14:textId="550F3A25" w:rsidR="0067201E" w:rsidRDefault="0067201E" w:rsidP="0067201E">
      <w:pPr>
        <w:jc w:val="both"/>
      </w:pPr>
    </w:p>
    <w:p w14:paraId="443677BB" w14:textId="789C160D" w:rsidR="0067201E" w:rsidRDefault="0067201E" w:rsidP="0067201E">
      <w:pPr>
        <w:jc w:val="both"/>
      </w:pPr>
    </w:p>
    <w:p w14:paraId="7C8FB14B" w14:textId="77777777" w:rsidR="0067201E" w:rsidRPr="0067201E" w:rsidRDefault="0067201E" w:rsidP="0067201E">
      <w:pPr>
        <w:jc w:val="center"/>
        <w:rPr>
          <w:b/>
          <w:bCs/>
        </w:rPr>
      </w:pPr>
      <w:r w:rsidRPr="0067201E">
        <w:rPr>
          <w:b/>
          <w:bCs/>
        </w:rPr>
        <w:t>Κεφ.18</w:t>
      </w:r>
      <w:r w:rsidRPr="0067201E">
        <w:rPr>
          <w:b/>
          <w:bCs/>
          <w:vertAlign w:val="superscript"/>
        </w:rPr>
        <w:t>ο</w:t>
      </w:r>
      <w:r w:rsidRPr="0067201E">
        <w:rPr>
          <w:b/>
          <w:bCs/>
        </w:rPr>
        <w:t xml:space="preserve"> : Η ναυμαχία της Σαλαμίνας</w:t>
      </w:r>
    </w:p>
    <w:p w14:paraId="1706D7C0" w14:textId="152AB9AE" w:rsidR="0067201E" w:rsidRDefault="0067201E" w:rsidP="0067201E">
      <w:pPr>
        <w:jc w:val="both"/>
      </w:pPr>
      <w:r>
        <w:t>Καθώς ο Ξέρξης με τον στρατό του πέρασε τις Θερμοπύλες, έφτασε στην Αθήνα, αλλά οι κάτοικοί της την είχαν εγκαταλείψει.  Μετά από διαφωνία των αρχηγών του στόλου, επικράτησε η γνώμη του Θεμιστοκλή ώστε η μάχη να δοθεί στη θάλασσα, όπως άλλωστε ερμήνευσε τον χρησμό του μαντείου των Δελφών για το ξύλινο τείχος. Τα ελληνικά πλοία (</w:t>
      </w:r>
      <w:proofErr w:type="spellStart"/>
      <w:r>
        <w:t>τριήρεις</w:t>
      </w:r>
      <w:proofErr w:type="spellEnd"/>
      <w:r>
        <w:t>) θα μπορούσαν να κινούνται ευκολότερα σε σχέση με τα μεγάλα περσικά που δεν θα μπορούσαν να παραταχθούν όλα στο στενό της Σαλαμίνας. Αυτή η κίνηση του Θεμιστοκλή, καταδίκασε τον περσικό στόλο, ο οποίος ηττήθηκε και καταστράφηκε ενώ πολλοί Πέρσες χάθηκαν στη θάλασσα. Ενωμένοι οι Έλληνες, αντιμετώπισαν τους εχθρούς τους πολεμώντας γενναία.</w:t>
      </w:r>
    </w:p>
    <w:p w14:paraId="5445BF26" w14:textId="12C2E727" w:rsidR="0067201E" w:rsidRDefault="0067201E" w:rsidP="0067201E">
      <w:pPr>
        <w:jc w:val="both"/>
      </w:pPr>
    </w:p>
    <w:p w14:paraId="5A2A8E8B" w14:textId="2DAB605C" w:rsidR="0067201E" w:rsidRDefault="0067201E" w:rsidP="0067201E">
      <w:pPr>
        <w:jc w:val="both"/>
      </w:pPr>
    </w:p>
    <w:p w14:paraId="67C96581" w14:textId="77777777" w:rsidR="0067201E" w:rsidRPr="0067201E" w:rsidRDefault="0067201E" w:rsidP="0067201E">
      <w:pPr>
        <w:jc w:val="center"/>
        <w:rPr>
          <w:b/>
          <w:bCs/>
        </w:rPr>
      </w:pPr>
      <w:r w:rsidRPr="0067201E">
        <w:rPr>
          <w:b/>
          <w:bCs/>
        </w:rPr>
        <w:t>Κεφ.18</w:t>
      </w:r>
      <w:r w:rsidRPr="0067201E">
        <w:rPr>
          <w:b/>
          <w:bCs/>
          <w:vertAlign w:val="superscript"/>
        </w:rPr>
        <w:t>ο</w:t>
      </w:r>
      <w:r w:rsidRPr="0067201E">
        <w:rPr>
          <w:b/>
          <w:bCs/>
        </w:rPr>
        <w:t xml:space="preserve"> : Η ναυμαχία της Σαλαμίνας</w:t>
      </w:r>
    </w:p>
    <w:p w14:paraId="3447ED1E" w14:textId="77777777" w:rsidR="0067201E" w:rsidRDefault="0067201E" w:rsidP="0067201E">
      <w:pPr>
        <w:jc w:val="both"/>
      </w:pPr>
      <w:r>
        <w:t>Καθώς ο Ξέρξης με τον στρατό του πέρασε τις Θερμοπύλες, έφτασε στην Αθήνα, αλλά οι κάτοικοί της την είχαν εγκαταλείψει.  Μετά από διαφωνία των αρχηγών του στόλου, επικράτησε η γνώμη του Θεμιστοκλή ώστε η μάχη να δοθεί στη θάλασσα, όπως άλλωστε ερμήνευσε τον χρησμό του μαντείου των Δελφών για το ξύλινο τείχος. Τα ελληνικά πλοία (</w:t>
      </w:r>
      <w:proofErr w:type="spellStart"/>
      <w:r>
        <w:t>τριήρεις</w:t>
      </w:r>
      <w:proofErr w:type="spellEnd"/>
      <w:r>
        <w:t>) θα μπορούσαν να κινούνται ευκολότερα σε σχέση με τα μεγάλα περσικά που δεν θα μπορούσαν να παραταχθούν όλα στο στενό της Σαλαμίνας. Αυτή η κίνηση του Θεμιστοκλή, καταδίκασε τον περσικό στόλο, ο οποίος ηττήθηκε και καταστράφηκε ενώ πολλοί Πέρσες χάθηκαν στη θάλασσα. Ενωμένοι οι Έλληνες, αντιμετώπισαν τους εχθρούς τους πολεμώντας γενναία.</w:t>
      </w:r>
    </w:p>
    <w:p w14:paraId="229C788C" w14:textId="466056EA" w:rsidR="0067201E" w:rsidRDefault="0067201E" w:rsidP="0067201E">
      <w:pPr>
        <w:jc w:val="both"/>
      </w:pPr>
    </w:p>
    <w:p w14:paraId="78F31FA1" w14:textId="22114E6A" w:rsidR="0067201E" w:rsidRDefault="0067201E" w:rsidP="0067201E">
      <w:pPr>
        <w:jc w:val="both"/>
      </w:pPr>
    </w:p>
    <w:p w14:paraId="6C09E6C4" w14:textId="77777777" w:rsidR="0067201E" w:rsidRPr="0067201E" w:rsidRDefault="0067201E" w:rsidP="0067201E">
      <w:pPr>
        <w:jc w:val="center"/>
        <w:rPr>
          <w:b/>
          <w:bCs/>
        </w:rPr>
      </w:pPr>
      <w:r w:rsidRPr="0067201E">
        <w:rPr>
          <w:b/>
          <w:bCs/>
        </w:rPr>
        <w:t>Κεφ.18</w:t>
      </w:r>
      <w:r w:rsidRPr="0067201E">
        <w:rPr>
          <w:b/>
          <w:bCs/>
          <w:vertAlign w:val="superscript"/>
        </w:rPr>
        <w:t>ο</w:t>
      </w:r>
      <w:r w:rsidRPr="0067201E">
        <w:rPr>
          <w:b/>
          <w:bCs/>
        </w:rPr>
        <w:t xml:space="preserve"> : Η ναυμαχία της Σαλαμίνας</w:t>
      </w:r>
    </w:p>
    <w:p w14:paraId="52E6E65D" w14:textId="77777777" w:rsidR="0067201E" w:rsidRDefault="0067201E" w:rsidP="0067201E">
      <w:pPr>
        <w:jc w:val="both"/>
      </w:pPr>
      <w:r>
        <w:t>Καθώς ο Ξέρξης με τον στρατό του πέρασε τις Θερμοπύλες, έφτασε στην Αθήνα, αλλά οι κάτοικοί της την είχαν εγκαταλείψει.  Μετά από διαφωνία των αρχηγών του στόλου, επικράτησε η γνώμη του Θεμιστοκλή ώστε η μάχη να δοθεί στη θάλασσα, όπως άλλωστε ερμήνευσε τον χρησμό του μαντείου των Δελφών για το ξύλινο τείχος. Τα ελληνικά πλοία (</w:t>
      </w:r>
      <w:proofErr w:type="spellStart"/>
      <w:r>
        <w:t>τριήρεις</w:t>
      </w:r>
      <w:proofErr w:type="spellEnd"/>
      <w:r>
        <w:t>) θα μπορούσαν να κινούνται ευκολότερα σε σχέση με τα μεγάλα περσικά που δεν θα μπορούσαν να παραταχθούν όλα στο στενό της Σαλαμίνας. Αυτή η κίνηση του Θεμιστοκλή, καταδίκασε τον περσικό στόλο, ο οποίος ηττήθηκε και καταστράφηκε ενώ πολλοί Πέρσες χάθηκαν στη θάλασσα. Ενωμένοι οι Έλληνες, αντιμετώπισαν τους εχθρούς τους πολεμώντας γενναία.</w:t>
      </w:r>
    </w:p>
    <w:p w14:paraId="0CF9F3C8" w14:textId="77777777" w:rsidR="0067201E" w:rsidRDefault="0067201E" w:rsidP="0067201E">
      <w:pPr>
        <w:jc w:val="both"/>
      </w:pPr>
    </w:p>
    <w:sectPr w:rsidR="0067201E" w:rsidSect="0067201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1E"/>
    <w:rsid w:val="00320650"/>
    <w:rsid w:val="0067201E"/>
    <w:rsid w:val="007954E2"/>
    <w:rsid w:val="008212B2"/>
    <w:rsid w:val="00B57388"/>
    <w:rsid w:val="00C915F8"/>
    <w:rsid w:val="00D7054F"/>
    <w:rsid w:val="00E7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BA85"/>
  <w15:chartTrackingRefBased/>
  <w15:docId w15:val="{4BA11548-0F10-4E31-B471-44C70A56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96"/>
        <w:lang w:val="el-G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2021-12-15T16:27:00Z</dcterms:created>
  <dcterms:modified xsi:type="dcterms:W3CDTF">2021-12-15T16:33:00Z</dcterms:modified>
</cp:coreProperties>
</file>