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AB" w:rsidRDefault="00444D85" w:rsidP="000F6FC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356301" cy="1203960"/>
            <wp:effectExtent l="0" t="0" r="0" b="0"/>
            <wp:docPr id="2" name="Εικόνα 2" descr="C:\Users\chatz\Desktop\λήψ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z\Desktop\λήψ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07" cy="12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AB" w:rsidRDefault="0021557F" w:rsidP="0021557F">
      <w:pPr>
        <w:spacing w:line="240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Η </w:t>
      </w:r>
      <w:r w:rsidR="00391BAB" w:rsidRPr="000F6FCC">
        <w:rPr>
          <w:b/>
          <w:color w:val="4F81BD" w:themeColor="accent1"/>
          <w:sz w:val="28"/>
          <w:szCs w:val="28"/>
        </w:rPr>
        <w:t>ΔΙΕΥΘΥΝΣΗ ΠΡΩΤΟΒΑΘΜΙΑΣ ΕΚΠΑΙΔΕΥΣΗΣ ΚΑΒΑΛΑΣ</w:t>
      </w:r>
    </w:p>
    <w:p w:rsidR="0021557F" w:rsidRPr="0021557F" w:rsidRDefault="0021557F" w:rsidP="0021557F">
      <w:pPr>
        <w:spacing w:line="240" w:lineRule="auto"/>
        <w:jc w:val="center"/>
        <w:rPr>
          <w:b/>
          <w:color w:val="4F81BD" w:themeColor="accent1"/>
          <w:sz w:val="28"/>
          <w:szCs w:val="28"/>
        </w:rPr>
      </w:pPr>
      <w:r w:rsidRPr="0021557F">
        <w:rPr>
          <w:b/>
          <w:color w:val="4F81BD" w:themeColor="accent1"/>
          <w:sz w:val="28"/>
          <w:szCs w:val="28"/>
        </w:rPr>
        <w:t>Σε Συνεργασία με την</w:t>
      </w:r>
    </w:p>
    <w:p w:rsidR="0021557F" w:rsidRPr="001E73FC" w:rsidRDefault="0021557F" w:rsidP="0021557F">
      <w:pPr>
        <w:spacing w:line="240" w:lineRule="auto"/>
        <w:jc w:val="center"/>
        <w:rPr>
          <w:b/>
          <w:color w:val="4F81BD" w:themeColor="accent1"/>
          <w:sz w:val="28"/>
          <w:szCs w:val="28"/>
        </w:rPr>
      </w:pPr>
      <w:r w:rsidRPr="0021557F">
        <w:rPr>
          <w:b/>
          <w:color w:val="4F81BD" w:themeColor="accent1"/>
          <w:sz w:val="28"/>
          <w:szCs w:val="28"/>
        </w:rPr>
        <w:t>Περιφερειακή Διεύθυνση Πρωτοβάθμιας και Δευτεροβάθμιας Εκπαίδευσ</w:t>
      </w:r>
      <w:r>
        <w:rPr>
          <w:b/>
          <w:color w:val="4F81BD" w:themeColor="accent1"/>
          <w:sz w:val="28"/>
          <w:szCs w:val="28"/>
        </w:rPr>
        <w:t>ης Ανατολικής Μακεδονίας-Θράκης</w:t>
      </w:r>
      <w:r w:rsidR="00D356DE">
        <w:rPr>
          <w:b/>
          <w:color w:val="4F81BD" w:themeColor="accent1"/>
          <w:sz w:val="28"/>
          <w:szCs w:val="28"/>
        </w:rPr>
        <w:t xml:space="preserve"> </w:t>
      </w:r>
      <w:r w:rsidR="00DB5876">
        <w:rPr>
          <w:b/>
          <w:color w:val="4F81BD" w:themeColor="accent1"/>
          <w:sz w:val="28"/>
          <w:szCs w:val="28"/>
        </w:rPr>
        <w:t>και το Δ</w:t>
      </w:r>
      <w:r w:rsidR="00713B6D" w:rsidRPr="00713B6D">
        <w:rPr>
          <w:b/>
          <w:color w:val="4F81BD" w:themeColor="accent1"/>
          <w:sz w:val="28"/>
          <w:szCs w:val="28"/>
        </w:rPr>
        <w:t>.</w:t>
      </w:r>
      <w:r w:rsidR="00DB5876">
        <w:rPr>
          <w:b/>
          <w:color w:val="4F81BD" w:themeColor="accent1"/>
          <w:sz w:val="28"/>
          <w:szCs w:val="28"/>
        </w:rPr>
        <w:t>Π</w:t>
      </w:r>
      <w:r w:rsidR="00713B6D" w:rsidRPr="00713B6D">
        <w:rPr>
          <w:b/>
          <w:color w:val="4F81BD" w:themeColor="accent1"/>
          <w:sz w:val="28"/>
          <w:szCs w:val="28"/>
        </w:rPr>
        <w:t>.</w:t>
      </w:r>
      <w:r w:rsidR="00DB5876">
        <w:rPr>
          <w:b/>
          <w:color w:val="4F81BD" w:themeColor="accent1"/>
          <w:sz w:val="28"/>
          <w:szCs w:val="28"/>
        </w:rPr>
        <w:t>Μ</w:t>
      </w:r>
      <w:r w:rsidR="00713B6D" w:rsidRPr="00713B6D">
        <w:rPr>
          <w:b/>
          <w:color w:val="4F81BD" w:themeColor="accent1"/>
          <w:sz w:val="28"/>
          <w:szCs w:val="28"/>
        </w:rPr>
        <w:t>.</w:t>
      </w:r>
      <w:r w:rsidR="00DB5876">
        <w:rPr>
          <w:b/>
          <w:color w:val="4F81BD" w:themeColor="accent1"/>
          <w:sz w:val="28"/>
          <w:szCs w:val="28"/>
        </w:rPr>
        <w:t>Σ</w:t>
      </w:r>
      <w:r w:rsidR="00713B6D" w:rsidRPr="00713B6D">
        <w:rPr>
          <w:b/>
          <w:color w:val="4F81BD" w:themeColor="accent1"/>
          <w:sz w:val="28"/>
          <w:szCs w:val="28"/>
        </w:rPr>
        <w:t>.</w:t>
      </w:r>
      <w:r w:rsidR="00DB5876">
        <w:rPr>
          <w:b/>
          <w:color w:val="4F81BD" w:themeColor="accent1"/>
          <w:sz w:val="28"/>
          <w:szCs w:val="28"/>
        </w:rPr>
        <w:t xml:space="preserve">-Διδακτική των Επιστημών και Σύγχρονες Τεχνολογίες </w:t>
      </w:r>
      <w:r w:rsidR="00D356DE">
        <w:rPr>
          <w:b/>
          <w:color w:val="4F81BD" w:themeColor="accent1"/>
          <w:sz w:val="28"/>
          <w:szCs w:val="28"/>
        </w:rPr>
        <w:t>διοργανώνουν το</w:t>
      </w:r>
    </w:p>
    <w:p w:rsidR="00391BAB" w:rsidRDefault="00444D85" w:rsidP="00D356DE">
      <w:pPr>
        <w:spacing w:line="240" w:lineRule="auto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2</w:t>
      </w:r>
      <w:r w:rsidR="00391BAB" w:rsidRPr="00391BAB">
        <w:rPr>
          <w:b/>
          <w:color w:val="4F81BD" w:themeColor="accent1"/>
          <w:sz w:val="32"/>
          <w:szCs w:val="32"/>
          <w:vertAlign w:val="superscript"/>
        </w:rPr>
        <w:t>ο</w:t>
      </w:r>
      <w:r w:rsidR="00391BAB" w:rsidRPr="00391BAB">
        <w:rPr>
          <w:b/>
          <w:color w:val="4F81BD" w:themeColor="accent1"/>
          <w:sz w:val="32"/>
          <w:szCs w:val="32"/>
        </w:rPr>
        <w:t xml:space="preserve"> ΜΑΘΗΤΙΚΟ ΣΥΝΕΔΡΙΟ </w:t>
      </w:r>
      <w:r w:rsidR="00D373D4">
        <w:rPr>
          <w:b/>
          <w:color w:val="4F81BD" w:themeColor="accent1"/>
          <w:sz w:val="32"/>
          <w:szCs w:val="32"/>
        </w:rPr>
        <w:t xml:space="preserve"> </w:t>
      </w:r>
    </w:p>
    <w:p w:rsidR="00391BAB" w:rsidRDefault="00444D85" w:rsidP="00D356DE">
      <w:pPr>
        <w:spacing w:line="240" w:lineRule="auto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Α/ΘΜΙΑΣ ΕΚΠ/ΣΗΣ</w:t>
      </w:r>
      <w:r w:rsidR="00391BAB" w:rsidRPr="00391BAB">
        <w:rPr>
          <w:b/>
          <w:color w:val="4F81BD" w:themeColor="accent1"/>
          <w:sz w:val="32"/>
          <w:szCs w:val="32"/>
        </w:rPr>
        <w:t xml:space="preserve"> ΚΑΒΑΛΑΣ</w:t>
      </w:r>
    </w:p>
    <w:p w:rsidR="00391BAB" w:rsidRDefault="00D81BA3" w:rsidP="00CD0AAD">
      <w:pPr>
        <w:tabs>
          <w:tab w:val="left" w:pos="2760"/>
        </w:tabs>
        <w:jc w:val="center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4800600" cy="2499360"/>
            <wp:effectExtent l="0" t="0" r="0" b="0"/>
            <wp:docPr id="4" name="Εικόνα 4" descr="C:\Users\chatz\Desktop\coe-hp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z\Desktop\coe-hp-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AB" w:rsidRPr="00444D85" w:rsidRDefault="0063170B" w:rsidP="00444D85">
      <w:pPr>
        <w:tabs>
          <w:tab w:val="left" w:pos="2760"/>
        </w:tabs>
        <w:jc w:val="center"/>
        <w:rPr>
          <w:b/>
          <w:noProof/>
          <w:color w:val="4F81BD" w:themeColor="accent1"/>
          <w:sz w:val="32"/>
          <w:szCs w:val="32"/>
          <w:highlight w:val="green"/>
          <w:lang w:eastAsia="el-GR"/>
        </w:rPr>
      </w:pPr>
      <w:r>
        <w:rPr>
          <w:b/>
          <w:noProof/>
          <w:color w:val="4F81BD" w:themeColor="accent1"/>
          <w:sz w:val="32"/>
          <w:szCs w:val="32"/>
          <w:highlight w:val="green"/>
          <w:lang w:eastAsia="el-GR"/>
        </w:rPr>
        <w:t>Από Δευτέρα 20 έως</w:t>
      </w:r>
      <w:r w:rsidR="00DB5876">
        <w:rPr>
          <w:b/>
          <w:noProof/>
          <w:color w:val="4F81BD" w:themeColor="accent1"/>
          <w:sz w:val="32"/>
          <w:szCs w:val="32"/>
          <w:highlight w:val="green"/>
          <w:lang w:eastAsia="el-GR"/>
        </w:rPr>
        <w:t xml:space="preserve"> Τρίτη 28</w:t>
      </w:r>
      <w:r w:rsidR="003A6F69">
        <w:rPr>
          <w:b/>
          <w:noProof/>
          <w:color w:val="4F81BD" w:themeColor="accent1"/>
          <w:sz w:val="32"/>
          <w:szCs w:val="32"/>
          <w:highlight w:val="green"/>
          <w:lang w:eastAsia="el-GR"/>
        </w:rPr>
        <w:t xml:space="preserve"> Μαΐου </w:t>
      </w:r>
      <w:r w:rsidR="00444D85">
        <w:rPr>
          <w:b/>
          <w:noProof/>
          <w:color w:val="4F81BD" w:themeColor="accent1"/>
          <w:sz w:val="32"/>
          <w:szCs w:val="32"/>
          <w:highlight w:val="green"/>
          <w:lang w:eastAsia="el-GR"/>
        </w:rPr>
        <w:t>2024</w:t>
      </w:r>
    </w:p>
    <w:p w:rsidR="003A6F69" w:rsidRPr="00DB5876" w:rsidRDefault="00444D85" w:rsidP="00DB5876">
      <w:pPr>
        <w:tabs>
          <w:tab w:val="left" w:pos="2760"/>
        </w:tabs>
        <w:jc w:val="center"/>
        <w:rPr>
          <w:b/>
          <w:noProof/>
          <w:color w:val="4F81BD" w:themeColor="accent1"/>
          <w:sz w:val="32"/>
          <w:szCs w:val="32"/>
          <w:lang w:eastAsia="el-GR"/>
        </w:rPr>
      </w:pPr>
      <w:r>
        <w:rPr>
          <w:b/>
          <w:noProof/>
          <w:color w:val="4F81BD" w:themeColor="accent1"/>
          <w:sz w:val="32"/>
          <w:szCs w:val="32"/>
          <w:lang w:eastAsia="el-GR"/>
        </w:rPr>
        <w:t>«</w:t>
      </w:r>
      <w:r w:rsidRPr="00444D85">
        <w:rPr>
          <w:b/>
          <w:noProof/>
          <w:color w:val="4F81BD" w:themeColor="accent1"/>
          <w:sz w:val="32"/>
          <w:szCs w:val="32"/>
          <w:lang w:eastAsia="el-GR"/>
        </w:rPr>
        <w:t>Η ιδιότητα του Μαθητή-Πολίτη μέ</w:t>
      </w:r>
      <w:r>
        <w:rPr>
          <w:b/>
          <w:noProof/>
          <w:color w:val="4F81BD" w:themeColor="accent1"/>
          <w:sz w:val="32"/>
          <w:szCs w:val="32"/>
          <w:lang w:eastAsia="el-GR"/>
        </w:rPr>
        <w:t>σα από τα Εργαστήρια Δεξιοτήτων</w:t>
      </w:r>
      <w:r w:rsidR="000F6FCC" w:rsidRPr="000F6FCC">
        <w:rPr>
          <w:b/>
          <w:noProof/>
          <w:color w:val="4F81BD" w:themeColor="accent1"/>
          <w:sz w:val="32"/>
          <w:szCs w:val="32"/>
          <w:lang w:eastAsia="el-GR"/>
        </w:rPr>
        <w:t>»</w:t>
      </w:r>
    </w:p>
    <w:p w:rsidR="003A6F69" w:rsidRPr="003A6F69" w:rsidRDefault="003A6F69" w:rsidP="003A6F69">
      <w:pPr>
        <w:jc w:val="center"/>
        <w:rPr>
          <w:b/>
          <w:noProof/>
          <w:color w:val="4F81BD" w:themeColor="accent1"/>
          <w:sz w:val="28"/>
          <w:szCs w:val="28"/>
          <w:lang w:eastAsia="el-GR"/>
        </w:rPr>
      </w:pPr>
      <w:r w:rsidRPr="003A6F69">
        <w:rPr>
          <w:b/>
          <w:noProof/>
          <w:color w:val="4F81BD" w:themeColor="accent1"/>
          <w:sz w:val="28"/>
          <w:szCs w:val="28"/>
          <w:lang w:eastAsia="el-GR"/>
        </w:rPr>
        <w:t>Αμφιθέατριο ΔΙΠΑΕ Καβάλας</w:t>
      </w:r>
    </w:p>
    <w:p w:rsidR="003A6F69" w:rsidRPr="003A6F69" w:rsidRDefault="003A6F69" w:rsidP="003A6F69">
      <w:pPr>
        <w:jc w:val="center"/>
        <w:rPr>
          <w:b/>
          <w:noProof/>
          <w:color w:val="4F81BD" w:themeColor="accent1"/>
          <w:sz w:val="28"/>
          <w:szCs w:val="28"/>
          <w:lang w:eastAsia="el-GR"/>
        </w:rPr>
      </w:pPr>
      <w:r w:rsidRPr="003A6F69">
        <w:rPr>
          <w:b/>
          <w:noProof/>
          <w:color w:val="4F81BD" w:themeColor="accent1"/>
          <w:sz w:val="28"/>
          <w:szCs w:val="28"/>
          <w:lang w:eastAsia="el-GR"/>
        </w:rPr>
        <w:t>Αμφιθέατρο Ελευθερούπολης «Φρίξου Παπαχρηστίδη»</w:t>
      </w:r>
    </w:p>
    <w:p w:rsidR="003A6F69" w:rsidRPr="003A6F69" w:rsidRDefault="003A6F69" w:rsidP="003A6F69">
      <w:pPr>
        <w:jc w:val="center"/>
        <w:rPr>
          <w:b/>
          <w:noProof/>
          <w:color w:val="4F81BD" w:themeColor="accent1"/>
          <w:sz w:val="28"/>
          <w:szCs w:val="28"/>
          <w:lang w:eastAsia="el-GR"/>
        </w:rPr>
      </w:pPr>
      <w:r w:rsidRPr="003A6F69">
        <w:rPr>
          <w:b/>
          <w:noProof/>
          <w:color w:val="4F81BD" w:themeColor="accent1"/>
          <w:sz w:val="28"/>
          <w:szCs w:val="28"/>
          <w:lang w:eastAsia="el-GR"/>
        </w:rPr>
        <w:t>Δημοτικό Αμφιθέατρο Χρυσούπολης</w:t>
      </w:r>
    </w:p>
    <w:p w:rsidR="003A6F69" w:rsidRDefault="003A6F69" w:rsidP="003A6F69">
      <w:pPr>
        <w:jc w:val="center"/>
        <w:rPr>
          <w:b/>
          <w:noProof/>
          <w:color w:val="4F81BD" w:themeColor="accent1"/>
          <w:sz w:val="28"/>
          <w:szCs w:val="28"/>
          <w:lang w:eastAsia="el-GR"/>
        </w:rPr>
      </w:pPr>
      <w:r w:rsidRPr="003A6F69">
        <w:rPr>
          <w:b/>
          <w:noProof/>
          <w:color w:val="4F81BD" w:themeColor="accent1"/>
          <w:sz w:val="28"/>
          <w:szCs w:val="28"/>
          <w:lang w:eastAsia="el-GR"/>
        </w:rPr>
        <w:t>Αίθουσα Καλογερικού Λιμένα Θάσου</w:t>
      </w:r>
    </w:p>
    <w:p w:rsidR="00282B50" w:rsidRDefault="00282B50" w:rsidP="00282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63170B">
        <w:rPr>
          <w:b/>
          <w:sz w:val="24"/>
          <w:szCs w:val="24"/>
          <w:vertAlign w:val="superscript"/>
        </w:rPr>
        <w:t xml:space="preserve">ο </w:t>
      </w:r>
      <w:r w:rsidR="0063170B">
        <w:rPr>
          <w:b/>
          <w:sz w:val="24"/>
          <w:szCs w:val="24"/>
        </w:rPr>
        <w:t>ΜΑΘΗΤΙΚΟ</w:t>
      </w:r>
      <w:r w:rsidRPr="00630AAA">
        <w:rPr>
          <w:b/>
          <w:sz w:val="24"/>
          <w:szCs w:val="24"/>
        </w:rPr>
        <w:t xml:space="preserve"> </w:t>
      </w:r>
      <w:r w:rsidR="0063170B">
        <w:rPr>
          <w:b/>
          <w:sz w:val="24"/>
          <w:szCs w:val="24"/>
        </w:rPr>
        <w:t>ΣΥΝΕΔΡΙΟ</w:t>
      </w:r>
    </w:p>
    <w:p w:rsidR="00282B50" w:rsidRPr="00630AAA" w:rsidRDefault="0063170B" w:rsidP="00282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Δ/ΣΗ </w:t>
      </w:r>
      <w:r w:rsidR="00282B50">
        <w:rPr>
          <w:b/>
          <w:sz w:val="24"/>
          <w:szCs w:val="24"/>
        </w:rPr>
        <w:t>Α/ΘΜΙΑΣ ΕΚΠ/ΣΗΣ ΚΑΒΑΛΑΣ</w:t>
      </w:r>
    </w:p>
    <w:p w:rsidR="00282B50" w:rsidRPr="00BC22C8" w:rsidRDefault="0063170B" w:rsidP="00282B50">
      <w:pPr>
        <w:jc w:val="center"/>
        <w:rPr>
          <w:b/>
          <w:sz w:val="24"/>
          <w:szCs w:val="24"/>
          <w:u w:val="single"/>
        </w:rPr>
      </w:pPr>
      <w:r w:rsidRPr="00BC22C8">
        <w:rPr>
          <w:b/>
          <w:sz w:val="24"/>
          <w:szCs w:val="24"/>
          <w:u w:val="single"/>
        </w:rPr>
        <w:t>2</w:t>
      </w:r>
      <w:r w:rsidR="00282B50" w:rsidRPr="00BC22C8">
        <w:rPr>
          <w:b/>
          <w:sz w:val="24"/>
          <w:szCs w:val="24"/>
          <w:u w:val="single"/>
          <w:vertAlign w:val="superscript"/>
        </w:rPr>
        <w:t>η</w:t>
      </w:r>
      <w:r w:rsidR="00282B50" w:rsidRPr="00BC22C8">
        <w:rPr>
          <w:b/>
          <w:sz w:val="24"/>
          <w:szCs w:val="24"/>
          <w:u w:val="single"/>
        </w:rPr>
        <w:t xml:space="preserve"> ΑΝΑΚΟΙΝΩΣΗ </w:t>
      </w:r>
    </w:p>
    <w:p w:rsidR="0063170B" w:rsidRDefault="0063170B" w:rsidP="00631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Θέμα: Προθεσμία υποβολή</w:t>
      </w:r>
      <w:r w:rsidR="00883D08">
        <w:rPr>
          <w:b/>
          <w:sz w:val="28"/>
          <w:szCs w:val="28"/>
        </w:rPr>
        <w:t>ς</w:t>
      </w:r>
      <w:r>
        <w:rPr>
          <w:b/>
          <w:sz w:val="28"/>
          <w:szCs w:val="28"/>
        </w:rPr>
        <w:t xml:space="preserve"> εργασιών/παρουσιάσεων για το 2</w:t>
      </w:r>
      <w:r w:rsidRPr="0063170B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Μαθητικό Συνέδριο, διευκρινίσεις και ευχαριστίες προς τους συμμετέχοντες</w:t>
      </w:r>
    </w:p>
    <w:p w:rsidR="00282B50" w:rsidRPr="00282B50" w:rsidRDefault="0063170B" w:rsidP="00282B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Σας ενημερώνουμε ότι η</w:t>
      </w:r>
      <w:r w:rsidR="00282B50">
        <w:rPr>
          <w:b/>
          <w:sz w:val="24"/>
          <w:szCs w:val="24"/>
        </w:rPr>
        <w:t xml:space="preserve"> Διευθύντρια</w:t>
      </w:r>
      <w:r w:rsidR="00282B50" w:rsidRPr="00630AAA">
        <w:rPr>
          <w:b/>
          <w:sz w:val="24"/>
          <w:szCs w:val="24"/>
        </w:rPr>
        <w:t xml:space="preserve"> Πρωτοβάθμιας Εκπαίδευσης Ν. Καβάλας</w:t>
      </w:r>
      <w:r w:rsidR="00282B50">
        <w:rPr>
          <w:b/>
          <w:sz w:val="24"/>
          <w:szCs w:val="24"/>
        </w:rPr>
        <w:t xml:space="preserve">, </w:t>
      </w:r>
      <w:r w:rsidR="00282B50" w:rsidRPr="00630AAA">
        <w:rPr>
          <w:b/>
          <w:sz w:val="24"/>
          <w:szCs w:val="24"/>
        </w:rPr>
        <w:t>οι Σύμβουλοι Εκπαίδευσης</w:t>
      </w:r>
      <w:r w:rsidR="00282B50">
        <w:rPr>
          <w:b/>
          <w:sz w:val="24"/>
          <w:szCs w:val="24"/>
        </w:rPr>
        <w:t xml:space="preserve"> και οι Διευθυντές/Διευθύντριες Π.Ε. Καβάλας</w:t>
      </w:r>
      <w:r w:rsidR="000F4B2C">
        <w:rPr>
          <w:b/>
          <w:sz w:val="24"/>
          <w:szCs w:val="24"/>
        </w:rPr>
        <w:t xml:space="preserve"> </w:t>
      </w:r>
      <w:r w:rsidR="00282B50" w:rsidRPr="00282B50">
        <w:rPr>
          <w:b/>
          <w:sz w:val="24"/>
          <w:szCs w:val="24"/>
        </w:rPr>
        <w:t>σε συνεργασία με</w:t>
      </w:r>
      <w:r w:rsidR="00282B50">
        <w:rPr>
          <w:b/>
          <w:sz w:val="24"/>
          <w:szCs w:val="24"/>
        </w:rPr>
        <w:t xml:space="preserve"> την Περιφερειακή Διεύθυνση Πρωτοβάθμιας και Δευτεροβάθμιας Εκπαίδευσης Ανατολικής Μακεδονίας-Θράκης </w:t>
      </w:r>
      <w:r w:rsidR="00DB5876">
        <w:rPr>
          <w:b/>
          <w:sz w:val="24"/>
          <w:szCs w:val="24"/>
        </w:rPr>
        <w:t>και το ΔΠΜΣ-Διδακτική των Επιστημών και Σύγχρονες Τεχνολογίες</w:t>
      </w:r>
    </w:p>
    <w:p w:rsidR="00282B50" w:rsidRPr="00630AAA" w:rsidRDefault="00282B50" w:rsidP="00282B50">
      <w:pPr>
        <w:jc w:val="center"/>
        <w:rPr>
          <w:b/>
          <w:color w:val="1F497D" w:themeColor="text2"/>
          <w:sz w:val="24"/>
          <w:szCs w:val="24"/>
        </w:rPr>
      </w:pPr>
      <w:r w:rsidRPr="00630AAA">
        <w:rPr>
          <w:b/>
          <w:color w:val="1F497D" w:themeColor="text2"/>
          <w:sz w:val="24"/>
          <w:szCs w:val="24"/>
        </w:rPr>
        <w:t>διοργανώνουν</w:t>
      </w:r>
    </w:p>
    <w:p w:rsidR="00282B50" w:rsidRPr="00EB60C1" w:rsidRDefault="00282B50" w:rsidP="00282B50">
      <w:pPr>
        <w:jc w:val="center"/>
        <w:rPr>
          <w:b/>
          <w:color w:val="C0504D" w:themeColor="accent2"/>
          <w:sz w:val="28"/>
          <w:szCs w:val="28"/>
        </w:rPr>
      </w:pPr>
      <w:r w:rsidRPr="00EB60C1">
        <w:rPr>
          <w:b/>
          <w:color w:val="C0504D" w:themeColor="accent2"/>
          <w:sz w:val="28"/>
          <w:szCs w:val="28"/>
        </w:rPr>
        <w:t>το 2</w:t>
      </w:r>
      <w:r w:rsidRPr="00EB60C1">
        <w:rPr>
          <w:b/>
          <w:color w:val="C0504D" w:themeColor="accent2"/>
          <w:sz w:val="28"/>
          <w:szCs w:val="28"/>
          <w:vertAlign w:val="superscript"/>
        </w:rPr>
        <w:t xml:space="preserve">ο </w:t>
      </w:r>
      <w:r w:rsidRPr="00EB60C1">
        <w:rPr>
          <w:b/>
          <w:color w:val="C0504D" w:themeColor="accent2"/>
          <w:sz w:val="28"/>
          <w:szCs w:val="28"/>
        </w:rPr>
        <w:t>Μαθητικό Συνέδριο της Π.Ε. Καβάλας με τίτλο:</w:t>
      </w:r>
    </w:p>
    <w:p w:rsidR="00282B50" w:rsidRPr="00591A3E" w:rsidRDefault="00282B50" w:rsidP="00282B50">
      <w:pPr>
        <w:jc w:val="center"/>
        <w:rPr>
          <w:b/>
          <w:color w:val="C0504D" w:themeColor="accent2"/>
          <w:sz w:val="28"/>
          <w:szCs w:val="28"/>
        </w:rPr>
      </w:pPr>
      <w:r w:rsidRPr="00591A3E">
        <w:rPr>
          <w:b/>
          <w:color w:val="C0504D" w:themeColor="accent2"/>
          <w:sz w:val="28"/>
          <w:szCs w:val="28"/>
        </w:rPr>
        <w:t>«Η ιδιότητα του Μαθητή-Πολίτη μέσα από τα Εργαστήρια Δεξιοτήτων»</w:t>
      </w:r>
    </w:p>
    <w:p w:rsidR="0063170B" w:rsidRDefault="0063170B" w:rsidP="00282B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Μαθητικό Συνέδριο έχει προγραμματιστεί να</w:t>
      </w:r>
      <w:r w:rsidR="00282B50" w:rsidRPr="00630AAA">
        <w:rPr>
          <w:b/>
          <w:sz w:val="24"/>
          <w:szCs w:val="24"/>
        </w:rPr>
        <w:t xml:space="preserve"> διεξαχθεί</w:t>
      </w:r>
      <w:r>
        <w:rPr>
          <w:b/>
          <w:sz w:val="24"/>
          <w:szCs w:val="24"/>
        </w:rPr>
        <w:t xml:space="preserve"> δια ζώσης σε τέσσερις διαφορετικούς συνεδριακούς χώρους στο χρονικό διάστ</w:t>
      </w:r>
      <w:r w:rsidR="00DB5876">
        <w:rPr>
          <w:b/>
          <w:sz w:val="24"/>
          <w:szCs w:val="24"/>
        </w:rPr>
        <w:t>ημα από Δευτέρα 20 έως Τρίτη 28</w:t>
      </w:r>
      <w:r>
        <w:rPr>
          <w:b/>
          <w:sz w:val="24"/>
          <w:szCs w:val="24"/>
        </w:rPr>
        <w:t xml:space="preserve"> Μαΐου 2024.</w:t>
      </w:r>
      <w:r w:rsidR="00282B50" w:rsidRPr="00630A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Πιο συγκεκριμένα, έχουν επιλεγεί οι εξής χώροι:</w:t>
      </w:r>
    </w:p>
    <w:p w:rsidR="0063170B" w:rsidRDefault="0063170B" w:rsidP="0063170B">
      <w:pPr>
        <w:pStyle w:val="a6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3170B">
        <w:rPr>
          <w:b/>
          <w:sz w:val="24"/>
          <w:szCs w:val="24"/>
        </w:rPr>
        <w:t xml:space="preserve">Το αμφιθέατρο του ΔΙΠΑΕ Καβάλας για τα σχολεία του Δήμου Καβάλας </w:t>
      </w:r>
      <w:r>
        <w:rPr>
          <w:b/>
          <w:sz w:val="24"/>
          <w:szCs w:val="24"/>
        </w:rPr>
        <w:t>και με</w:t>
      </w:r>
      <w:r w:rsidRPr="0063170B">
        <w:rPr>
          <w:b/>
          <w:sz w:val="24"/>
          <w:szCs w:val="24"/>
        </w:rPr>
        <w:t xml:space="preserve"> ημερομηνίες </w:t>
      </w:r>
      <w:r>
        <w:rPr>
          <w:b/>
          <w:sz w:val="24"/>
          <w:szCs w:val="24"/>
        </w:rPr>
        <w:t xml:space="preserve">τη </w:t>
      </w:r>
      <w:r w:rsidRPr="0063170B">
        <w:rPr>
          <w:b/>
          <w:sz w:val="24"/>
          <w:szCs w:val="24"/>
        </w:rPr>
        <w:t xml:space="preserve">Δευτέρα 20, </w:t>
      </w:r>
      <w:r>
        <w:rPr>
          <w:b/>
          <w:sz w:val="24"/>
          <w:szCs w:val="24"/>
        </w:rPr>
        <w:t xml:space="preserve">την </w:t>
      </w:r>
      <w:r w:rsidRPr="0063170B">
        <w:rPr>
          <w:b/>
          <w:sz w:val="24"/>
          <w:szCs w:val="24"/>
        </w:rPr>
        <w:t xml:space="preserve">Πέμπτη 23 και </w:t>
      </w:r>
      <w:r>
        <w:rPr>
          <w:b/>
          <w:sz w:val="24"/>
          <w:szCs w:val="24"/>
        </w:rPr>
        <w:t xml:space="preserve">την </w:t>
      </w:r>
      <w:r w:rsidRPr="0063170B">
        <w:rPr>
          <w:b/>
          <w:sz w:val="24"/>
          <w:szCs w:val="24"/>
        </w:rPr>
        <w:t>Παρασκευή 24 Μαΐου</w:t>
      </w:r>
      <w:r>
        <w:rPr>
          <w:b/>
          <w:sz w:val="24"/>
          <w:szCs w:val="24"/>
        </w:rPr>
        <w:t xml:space="preserve"> 2024</w:t>
      </w:r>
    </w:p>
    <w:p w:rsidR="0063170B" w:rsidRDefault="0063170B" w:rsidP="0063170B">
      <w:pPr>
        <w:pStyle w:val="a6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Το </w:t>
      </w:r>
      <w:r w:rsidR="00C37E98">
        <w:rPr>
          <w:b/>
          <w:sz w:val="24"/>
          <w:szCs w:val="24"/>
        </w:rPr>
        <w:t xml:space="preserve">Δημοτικό </w:t>
      </w:r>
      <w:r>
        <w:rPr>
          <w:b/>
          <w:sz w:val="24"/>
          <w:szCs w:val="24"/>
        </w:rPr>
        <w:t xml:space="preserve">αμφιθέατρο «Φρίξου Παπαχρηστίδη» για τα σχολεία του Δήμου Παγγαίου και με ημερομηνίες τη Δευτέρα 20, </w:t>
      </w:r>
      <w:r w:rsidR="00C37E98">
        <w:rPr>
          <w:b/>
          <w:sz w:val="24"/>
          <w:szCs w:val="24"/>
        </w:rPr>
        <w:t>Τετάρτη 22 και Πέμπτη 23 Μαΐου 2024</w:t>
      </w:r>
    </w:p>
    <w:p w:rsidR="00C37E98" w:rsidRDefault="00C37E98" w:rsidP="0063170B">
      <w:pPr>
        <w:pStyle w:val="a6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Δημοτικό αμφιθέατρο Χρυσούπολης για τα σχολεία του Δήμου Νέστου και</w:t>
      </w:r>
      <w:r w:rsidR="00DB5876">
        <w:rPr>
          <w:b/>
          <w:sz w:val="24"/>
          <w:szCs w:val="24"/>
        </w:rPr>
        <w:t xml:space="preserve"> με ημερομηνίες τη Δευτέρα 27 και Τρίτη 28</w:t>
      </w:r>
      <w:r>
        <w:rPr>
          <w:b/>
          <w:sz w:val="24"/>
          <w:szCs w:val="24"/>
        </w:rPr>
        <w:t xml:space="preserve"> Μαΐου 2024</w:t>
      </w:r>
    </w:p>
    <w:p w:rsidR="00C37E98" w:rsidRDefault="00C37E98" w:rsidP="00282B50">
      <w:pPr>
        <w:pStyle w:val="a6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C37E98">
        <w:rPr>
          <w:b/>
          <w:sz w:val="24"/>
          <w:szCs w:val="24"/>
        </w:rPr>
        <w:t>Η Αίθουσα του Καλογερικού στον Λιμένα Θάσου για τα σχολεία του Δήμου Θάσου και με ημερομηνία την Τρίτη 2</w:t>
      </w:r>
      <w:r>
        <w:rPr>
          <w:b/>
          <w:sz w:val="24"/>
          <w:szCs w:val="24"/>
        </w:rPr>
        <w:t>1 Μαΐου 2024</w:t>
      </w:r>
    </w:p>
    <w:p w:rsidR="00282B50" w:rsidRDefault="00282B50" w:rsidP="00282B50">
      <w:pPr>
        <w:jc w:val="both"/>
        <w:rPr>
          <w:b/>
          <w:sz w:val="24"/>
          <w:szCs w:val="24"/>
        </w:rPr>
      </w:pPr>
    </w:p>
    <w:p w:rsidR="00505D15" w:rsidRPr="00505D15" w:rsidRDefault="00505D15" w:rsidP="00C37E98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 w:rsidRPr="00505D15">
        <w:rPr>
          <w:b/>
          <w:sz w:val="24"/>
          <w:szCs w:val="24"/>
        </w:rPr>
        <w:t xml:space="preserve"> </w:t>
      </w:r>
    </w:p>
    <w:p w:rsidR="00505D15" w:rsidRDefault="00505D15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 w:rsidRPr="00505D15">
        <w:rPr>
          <w:b/>
          <w:sz w:val="24"/>
          <w:szCs w:val="24"/>
        </w:rPr>
        <w:t>Οι ενδιαφερόμενοι</w:t>
      </w:r>
      <w:r>
        <w:rPr>
          <w:b/>
          <w:sz w:val="24"/>
          <w:szCs w:val="24"/>
        </w:rPr>
        <w:t xml:space="preserve"> μαθητές/μαθήτριες </w:t>
      </w:r>
      <w:r w:rsidR="000F4B2C" w:rsidRPr="00505D15">
        <w:rPr>
          <w:b/>
          <w:sz w:val="24"/>
          <w:szCs w:val="24"/>
        </w:rPr>
        <w:t xml:space="preserve">για </w:t>
      </w:r>
      <w:r w:rsidR="000F4B2C">
        <w:rPr>
          <w:b/>
          <w:sz w:val="24"/>
          <w:szCs w:val="24"/>
        </w:rPr>
        <w:t xml:space="preserve">τη </w:t>
      </w:r>
      <w:r w:rsidR="000F4B2C" w:rsidRPr="00505D15">
        <w:rPr>
          <w:b/>
          <w:sz w:val="24"/>
          <w:szCs w:val="24"/>
        </w:rPr>
        <w:t xml:space="preserve">συμμετοχή </w:t>
      </w:r>
      <w:r w:rsidR="000F4B2C">
        <w:rPr>
          <w:b/>
          <w:sz w:val="24"/>
          <w:szCs w:val="24"/>
        </w:rPr>
        <w:t xml:space="preserve">τους </w:t>
      </w:r>
      <w:r w:rsidR="000F4B2C" w:rsidRPr="00505D15">
        <w:rPr>
          <w:b/>
          <w:sz w:val="24"/>
          <w:szCs w:val="24"/>
        </w:rPr>
        <w:t>στο</w:t>
      </w:r>
      <w:r w:rsidR="00BC22C8">
        <w:rPr>
          <w:b/>
          <w:sz w:val="24"/>
          <w:szCs w:val="24"/>
        </w:rPr>
        <w:t xml:space="preserve"> Μαθητικό Σ</w:t>
      </w:r>
      <w:r w:rsidR="000F4B2C" w:rsidRPr="00505D15">
        <w:rPr>
          <w:b/>
          <w:sz w:val="24"/>
          <w:szCs w:val="24"/>
        </w:rPr>
        <w:t xml:space="preserve">υνέδριο </w:t>
      </w:r>
      <w:r w:rsidRPr="00505D15">
        <w:rPr>
          <w:b/>
          <w:sz w:val="24"/>
          <w:szCs w:val="24"/>
        </w:rPr>
        <w:t>κ</w:t>
      </w:r>
      <w:r>
        <w:rPr>
          <w:b/>
          <w:sz w:val="24"/>
          <w:szCs w:val="24"/>
        </w:rPr>
        <w:t>αλούνται να υποβάλουν</w:t>
      </w:r>
      <w:r w:rsidR="000F4B2C">
        <w:rPr>
          <w:b/>
          <w:sz w:val="24"/>
          <w:szCs w:val="24"/>
        </w:rPr>
        <w:t>, μέσω των υπεύθυνων εκπαιδευτικών τους, τις</w:t>
      </w:r>
      <w:r>
        <w:rPr>
          <w:b/>
          <w:sz w:val="24"/>
          <w:szCs w:val="24"/>
        </w:rPr>
        <w:t xml:space="preserve"> σχετικές </w:t>
      </w:r>
      <w:r w:rsidR="00C37E98">
        <w:rPr>
          <w:b/>
          <w:sz w:val="24"/>
          <w:szCs w:val="24"/>
        </w:rPr>
        <w:t>παρουσιάσεις (</w:t>
      </w:r>
      <w:proofErr w:type="spellStart"/>
      <w:r w:rsidR="00C37E98">
        <w:rPr>
          <w:b/>
          <w:sz w:val="24"/>
          <w:szCs w:val="24"/>
          <w:lang w:val="en-US"/>
        </w:rPr>
        <w:t>ppt</w:t>
      </w:r>
      <w:proofErr w:type="spellEnd"/>
      <w:r w:rsidR="00C37E98">
        <w:rPr>
          <w:b/>
          <w:sz w:val="24"/>
          <w:szCs w:val="24"/>
        </w:rPr>
        <w:t>/διαφάνειες</w:t>
      </w:r>
      <w:r w:rsidR="00C37E98" w:rsidRPr="00C37E98">
        <w:rPr>
          <w:b/>
          <w:sz w:val="24"/>
          <w:szCs w:val="24"/>
        </w:rPr>
        <w:t>)</w:t>
      </w:r>
      <w:r w:rsidRPr="00505D15">
        <w:rPr>
          <w:b/>
          <w:sz w:val="24"/>
          <w:szCs w:val="24"/>
        </w:rPr>
        <w:t xml:space="preserve"> για </w:t>
      </w:r>
      <w:r w:rsidR="00C37E98">
        <w:rPr>
          <w:b/>
          <w:sz w:val="24"/>
          <w:szCs w:val="24"/>
        </w:rPr>
        <w:t xml:space="preserve">τις </w:t>
      </w:r>
      <w:r w:rsidRPr="00505D15">
        <w:rPr>
          <w:b/>
          <w:sz w:val="24"/>
          <w:szCs w:val="24"/>
        </w:rPr>
        <w:t>εικ</w:t>
      </w:r>
      <w:r>
        <w:rPr>
          <w:b/>
          <w:sz w:val="24"/>
          <w:szCs w:val="24"/>
        </w:rPr>
        <w:t xml:space="preserve">οσάλεπτες </w:t>
      </w:r>
      <w:r w:rsidR="007B36AA">
        <w:rPr>
          <w:b/>
          <w:sz w:val="24"/>
          <w:szCs w:val="24"/>
        </w:rPr>
        <w:t>εργασίες/</w:t>
      </w:r>
      <w:r>
        <w:rPr>
          <w:b/>
          <w:sz w:val="24"/>
          <w:szCs w:val="24"/>
        </w:rPr>
        <w:t>ανακοινώσεις</w:t>
      </w:r>
      <w:r w:rsidR="00C37E98">
        <w:rPr>
          <w:b/>
          <w:sz w:val="24"/>
          <w:szCs w:val="24"/>
        </w:rPr>
        <w:t xml:space="preserve"> τους</w:t>
      </w:r>
      <w:r>
        <w:rPr>
          <w:b/>
          <w:sz w:val="24"/>
          <w:szCs w:val="24"/>
        </w:rPr>
        <w:t>.</w:t>
      </w:r>
      <w:r w:rsidR="000F4B2C">
        <w:rPr>
          <w:b/>
          <w:sz w:val="24"/>
          <w:szCs w:val="24"/>
        </w:rPr>
        <w:t xml:space="preserve"> </w:t>
      </w:r>
      <w:r w:rsidR="007B36AA">
        <w:rPr>
          <w:b/>
          <w:sz w:val="24"/>
          <w:szCs w:val="24"/>
        </w:rPr>
        <w:t>Στην παρουσίαση των εργασιών/ ανακοινώσεων μπορ</w:t>
      </w:r>
      <w:r w:rsidR="000F4B2C">
        <w:rPr>
          <w:b/>
          <w:sz w:val="24"/>
          <w:szCs w:val="24"/>
        </w:rPr>
        <w:t>εί</w:t>
      </w:r>
      <w:r w:rsidR="007B36AA">
        <w:rPr>
          <w:b/>
          <w:sz w:val="24"/>
          <w:szCs w:val="24"/>
        </w:rPr>
        <w:t xml:space="preserve"> να συμμετέχει η ολομέλεια ή μέρος της κάθε μαθητικής τάξης/τμήματος.</w:t>
      </w:r>
    </w:p>
    <w:p w:rsidR="007B36AA" w:rsidRPr="007B36AA" w:rsidRDefault="007B36AA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</w:p>
    <w:p w:rsidR="007B36AA" w:rsidRDefault="00C37E98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 παρουσιάσεις των</w:t>
      </w:r>
      <w:r w:rsidR="007B36AA">
        <w:rPr>
          <w:b/>
          <w:sz w:val="24"/>
          <w:szCs w:val="24"/>
        </w:rPr>
        <w:t xml:space="preserve"> εργασιών</w:t>
      </w:r>
      <w:r>
        <w:rPr>
          <w:b/>
          <w:sz w:val="24"/>
          <w:szCs w:val="24"/>
        </w:rPr>
        <w:t xml:space="preserve"> (10-15 διαφάνειες)</w:t>
      </w:r>
      <w:r w:rsidR="00505D15">
        <w:rPr>
          <w:b/>
          <w:sz w:val="24"/>
          <w:szCs w:val="24"/>
        </w:rPr>
        <w:t xml:space="preserve"> θα αποστέλλονται στις ηλεκτρονικές διευθύνσεις των Συμβούλων Εκπαίδευσης</w:t>
      </w:r>
      <w:r w:rsidR="007B36AA">
        <w:rPr>
          <w:b/>
          <w:sz w:val="24"/>
          <w:szCs w:val="24"/>
        </w:rPr>
        <w:t xml:space="preserve"> Παιδαγωγικής Ευθύνης</w:t>
      </w:r>
      <w:r>
        <w:rPr>
          <w:b/>
          <w:sz w:val="24"/>
          <w:szCs w:val="24"/>
        </w:rPr>
        <w:t xml:space="preserve"> μέχρι την Παρασκευή 26 Απριλίου 2024:</w:t>
      </w:r>
    </w:p>
    <w:p w:rsidR="00C37E98" w:rsidRDefault="00C37E98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</w:p>
    <w:p w:rsidR="007B36AA" w:rsidRPr="007B36AA" w:rsidRDefault="007B36AA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κ. </w:t>
      </w:r>
      <w:proofErr w:type="spellStart"/>
      <w:r>
        <w:rPr>
          <w:b/>
          <w:sz w:val="24"/>
          <w:szCs w:val="24"/>
        </w:rPr>
        <w:t>Βουλγαρίδου</w:t>
      </w:r>
      <w:proofErr w:type="spellEnd"/>
      <w:r>
        <w:rPr>
          <w:b/>
          <w:sz w:val="24"/>
          <w:szCs w:val="24"/>
        </w:rPr>
        <w:t xml:space="preserve"> Όλγα </w:t>
      </w:r>
      <w:hyperlink r:id="rId10" w:history="1">
        <w:r w:rsidRPr="00D30DB6">
          <w:rPr>
            <w:rStyle w:val="-"/>
            <w:b/>
            <w:sz w:val="24"/>
            <w:szCs w:val="24"/>
            <w:lang w:val="en-US"/>
          </w:rPr>
          <w:t>sym</w:t>
        </w:r>
        <w:r w:rsidRPr="00D30DB6">
          <w:rPr>
            <w:rStyle w:val="-"/>
            <w:b/>
            <w:sz w:val="24"/>
            <w:szCs w:val="24"/>
          </w:rPr>
          <w:t>70-</w:t>
        </w:r>
        <w:r w:rsidRPr="00D30DB6">
          <w:rPr>
            <w:rStyle w:val="-"/>
            <w:b/>
            <w:sz w:val="24"/>
            <w:szCs w:val="24"/>
            <w:lang w:val="en-US"/>
          </w:rPr>
          <w:t>pekav</w:t>
        </w:r>
        <w:r w:rsidRPr="00D30DB6">
          <w:rPr>
            <w:rStyle w:val="-"/>
            <w:b/>
            <w:sz w:val="24"/>
            <w:szCs w:val="24"/>
          </w:rPr>
          <w:t>1@</w:t>
        </w:r>
        <w:r w:rsidRPr="00D30DB6">
          <w:rPr>
            <w:rStyle w:val="-"/>
            <w:b/>
            <w:sz w:val="24"/>
            <w:szCs w:val="24"/>
            <w:lang w:val="en-US"/>
          </w:rPr>
          <w:t>dipe</w:t>
        </w:r>
        <w:r w:rsidRPr="00D30DB6">
          <w:rPr>
            <w:rStyle w:val="-"/>
            <w:b/>
            <w:sz w:val="24"/>
            <w:szCs w:val="24"/>
          </w:rPr>
          <w:t>.</w:t>
        </w:r>
        <w:r w:rsidRPr="00D30DB6">
          <w:rPr>
            <w:rStyle w:val="-"/>
            <w:b/>
            <w:sz w:val="24"/>
            <w:szCs w:val="24"/>
            <w:lang w:val="en-US"/>
          </w:rPr>
          <w:t>kav</w:t>
        </w:r>
        <w:r w:rsidRPr="00D30DB6">
          <w:rPr>
            <w:rStyle w:val="-"/>
            <w:b/>
            <w:sz w:val="24"/>
            <w:szCs w:val="24"/>
          </w:rPr>
          <w:t>.</w:t>
        </w:r>
        <w:r w:rsidRPr="00D30DB6">
          <w:rPr>
            <w:rStyle w:val="-"/>
            <w:b/>
            <w:sz w:val="24"/>
            <w:szCs w:val="24"/>
            <w:lang w:val="en-US"/>
          </w:rPr>
          <w:t>sch</w:t>
        </w:r>
        <w:r w:rsidRPr="00D30DB6">
          <w:rPr>
            <w:rStyle w:val="-"/>
            <w:b/>
            <w:sz w:val="24"/>
            <w:szCs w:val="24"/>
          </w:rPr>
          <w:t>.</w:t>
        </w:r>
        <w:r w:rsidRPr="00D30DB6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7B36AA" w:rsidRPr="007B36AA" w:rsidRDefault="00607B2E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κ. </w:t>
      </w:r>
      <w:proofErr w:type="spellStart"/>
      <w:r>
        <w:rPr>
          <w:b/>
          <w:sz w:val="24"/>
          <w:szCs w:val="24"/>
        </w:rPr>
        <w:t>Στ</w:t>
      </w:r>
      <w:r w:rsidR="007B36AA">
        <w:rPr>
          <w:b/>
          <w:sz w:val="24"/>
          <w:szCs w:val="24"/>
        </w:rPr>
        <w:t>α</w:t>
      </w:r>
      <w:r>
        <w:rPr>
          <w:b/>
          <w:sz w:val="24"/>
          <w:szCs w:val="24"/>
        </w:rPr>
        <w:t>μ</w:t>
      </w:r>
      <w:r w:rsidR="007B36AA">
        <w:rPr>
          <w:b/>
          <w:sz w:val="24"/>
          <w:szCs w:val="24"/>
        </w:rPr>
        <w:t>πουλή</w:t>
      </w:r>
      <w:proofErr w:type="spellEnd"/>
      <w:r w:rsidR="007B36AA">
        <w:rPr>
          <w:b/>
          <w:sz w:val="24"/>
          <w:szCs w:val="24"/>
        </w:rPr>
        <w:t xml:space="preserve"> Μελίνα </w:t>
      </w:r>
      <w:hyperlink r:id="rId11" w:history="1">
        <w:r w:rsidR="007B36AA" w:rsidRPr="00D30DB6">
          <w:rPr>
            <w:rStyle w:val="-"/>
            <w:b/>
            <w:sz w:val="24"/>
            <w:szCs w:val="24"/>
            <w:lang w:val="en-US"/>
          </w:rPr>
          <w:t>sym</w:t>
        </w:r>
        <w:r w:rsidR="007B36AA" w:rsidRPr="00D30DB6">
          <w:rPr>
            <w:rStyle w:val="-"/>
            <w:b/>
            <w:sz w:val="24"/>
            <w:szCs w:val="24"/>
          </w:rPr>
          <w:t>70-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pekav</w:t>
        </w:r>
        <w:r w:rsidR="007B36AA" w:rsidRPr="00D30DB6">
          <w:rPr>
            <w:rStyle w:val="-"/>
            <w:b/>
            <w:sz w:val="24"/>
            <w:szCs w:val="24"/>
          </w:rPr>
          <w:t>2@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dipe</w:t>
        </w:r>
        <w:r w:rsidR="007B36AA" w:rsidRPr="00D30DB6">
          <w:rPr>
            <w:rStyle w:val="-"/>
            <w:b/>
            <w:sz w:val="24"/>
            <w:szCs w:val="24"/>
          </w:rPr>
          <w:t>.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kav</w:t>
        </w:r>
        <w:r w:rsidR="007B36AA" w:rsidRPr="00D30DB6">
          <w:rPr>
            <w:rStyle w:val="-"/>
            <w:b/>
            <w:sz w:val="24"/>
            <w:szCs w:val="24"/>
          </w:rPr>
          <w:t>.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sch</w:t>
        </w:r>
        <w:r w:rsidR="007B36AA" w:rsidRPr="00D30DB6">
          <w:rPr>
            <w:rStyle w:val="-"/>
            <w:b/>
            <w:sz w:val="24"/>
            <w:szCs w:val="24"/>
          </w:rPr>
          <w:t>.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7B36AA" w:rsidRPr="007B36AA" w:rsidRDefault="00607B2E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κ. Χατζηκυριάκου Γιάννη </w:t>
      </w:r>
      <w:hyperlink r:id="rId12" w:history="1">
        <w:r w:rsidR="007B36AA" w:rsidRPr="00D30DB6">
          <w:rPr>
            <w:rStyle w:val="-"/>
            <w:b/>
            <w:sz w:val="24"/>
            <w:szCs w:val="24"/>
            <w:lang w:val="en-US"/>
          </w:rPr>
          <w:t>sym</w:t>
        </w:r>
        <w:r w:rsidR="007B36AA" w:rsidRPr="00D30DB6">
          <w:rPr>
            <w:rStyle w:val="-"/>
            <w:b/>
            <w:sz w:val="24"/>
            <w:szCs w:val="24"/>
          </w:rPr>
          <w:t>70-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pekav</w:t>
        </w:r>
        <w:r w:rsidR="007B36AA" w:rsidRPr="00D30DB6">
          <w:rPr>
            <w:rStyle w:val="-"/>
            <w:b/>
            <w:sz w:val="24"/>
            <w:szCs w:val="24"/>
          </w:rPr>
          <w:t>3@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dipe</w:t>
        </w:r>
        <w:r w:rsidR="007B36AA" w:rsidRPr="00D30DB6">
          <w:rPr>
            <w:rStyle w:val="-"/>
            <w:b/>
            <w:sz w:val="24"/>
            <w:szCs w:val="24"/>
          </w:rPr>
          <w:t>.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kav</w:t>
        </w:r>
        <w:r w:rsidR="007B36AA" w:rsidRPr="00D30DB6">
          <w:rPr>
            <w:rStyle w:val="-"/>
            <w:b/>
            <w:sz w:val="24"/>
            <w:szCs w:val="24"/>
          </w:rPr>
          <w:t>.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sch</w:t>
        </w:r>
        <w:r w:rsidR="007B36AA" w:rsidRPr="00D30DB6">
          <w:rPr>
            <w:rStyle w:val="-"/>
            <w:b/>
            <w:sz w:val="24"/>
            <w:szCs w:val="24"/>
          </w:rPr>
          <w:t>.</w:t>
        </w:r>
        <w:r w:rsidR="007B36AA" w:rsidRPr="00D30DB6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7B36AA" w:rsidRDefault="007B36AA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</w:p>
    <w:p w:rsidR="00C37E98" w:rsidRDefault="00C37E98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Σας υπενθυμίζουμε, επίσης, το χρονοδιάγραμμα προγραμματισμού της διεξαγωγής του 2</w:t>
      </w:r>
      <w:r w:rsidRPr="00C37E98">
        <w:rPr>
          <w:b/>
          <w:sz w:val="24"/>
          <w:szCs w:val="24"/>
          <w:vertAlign w:val="superscript"/>
        </w:rPr>
        <w:t>ου</w:t>
      </w:r>
      <w:r>
        <w:rPr>
          <w:b/>
          <w:sz w:val="24"/>
          <w:szCs w:val="24"/>
        </w:rPr>
        <w:t xml:space="preserve"> Μαθητικού Συνεδρίου ως εξής:</w:t>
      </w:r>
    </w:p>
    <w:p w:rsidR="00BC22C8" w:rsidRDefault="00BC22C8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</w:p>
    <w:p w:rsidR="00C37E98" w:rsidRPr="007B36AA" w:rsidRDefault="00C37E98" w:rsidP="00505D15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ΣΗΜΑΝΤΙΚΕΣ ΗΜΕΡΟΜΗΝΙΕΣ</w:t>
      </w:r>
    </w:p>
    <w:p w:rsidR="00282B50" w:rsidRPr="003733A7" w:rsidRDefault="00282B50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  <w:r w:rsidRPr="003733A7">
        <w:rPr>
          <w:b/>
          <w:sz w:val="24"/>
          <w:szCs w:val="24"/>
        </w:rPr>
        <w:t>1</w:t>
      </w:r>
      <w:r w:rsidRPr="003733A7">
        <w:rPr>
          <w:b/>
          <w:sz w:val="24"/>
          <w:szCs w:val="24"/>
          <w:vertAlign w:val="superscript"/>
        </w:rPr>
        <w:t>η</w:t>
      </w:r>
      <w:r w:rsidRPr="003733A7">
        <w:rPr>
          <w:b/>
          <w:sz w:val="24"/>
          <w:szCs w:val="24"/>
        </w:rPr>
        <w:t xml:space="preserve"> Φάση</w:t>
      </w:r>
      <w:r w:rsidR="00505D15">
        <w:rPr>
          <w:b/>
          <w:sz w:val="24"/>
          <w:szCs w:val="24"/>
        </w:rPr>
        <w:t>: Υποβολή Δηλώσεων συμμετοχής</w:t>
      </w:r>
      <w:r w:rsidRPr="003733A7">
        <w:rPr>
          <w:b/>
          <w:sz w:val="24"/>
          <w:szCs w:val="24"/>
        </w:rPr>
        <w:t xml:space="preserve">/θέματος εργασίας: </w:t>
      </w:r>
    </w:p>
    <w:p w:rsidR="00282B50" w:rsidRPr="003733A7" w:rsidRDefault="00C37E98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Έως την Παρασκευή 08</w:t>
      </w:r>
      <w:r w:rsidR="00282B50">
        <w:rPr>
          <w:b/>
          <w:sz w:val="24"/>
          <w:szCs w:val="24"/>
        </w:rPr>
        <w:t xml:space="preserve"> Μαρτίου 2024</w:t>
      </w:r>
      <w:r>
        <w:rPr>
          <w:b/>
          <w:sz w:val="24"/>
          <w:szCs w:val="24"/>
        </w:rPr>
        <w:t xml:space="preserve"> </w:t>
      </w:r>
      <w:r w:rsidRPr="00C37E98">
        <w:rPr>
          <w:b/>
          <w:sz w:val="24"/>
          <w:szCs w:val="24"/>
          <w:highlight w:val="yellow"/>
        </w:rPr>
        <w:t>(Έχει ολοκληρωθεί)</w:t>
      </w:r>
    </w:p>
    <w:p w:rsidR="00282B50" w:rsidRPr="003733A7" w:rsidRDefault="00282B50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</w:p>
    <w:p w:rsidR="00282B50" w:rsidRPr="003733A7" w:rsidRDefault="00282B50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  <w:r w:rsidRPr="003733A7">
        <w:rPr>
          <w:b/>
          <w:sz w:val="24"/>
          <w:szCs w:val="24"/>
        </w:rPr>
        <w:t>2</w:t>
      </w:r>
      <w:r w:rsidRPr="003733A7">
        <w:rPr>
          <w:b/>
          <w:sz w:val="24"/>
          <w:szCs w:val="24"/>
          <w:vertAlign w:val="superscript"/>
        </w:rPr>
        <w:t>η</w:t>
      </w:r>
      <w:r w:rsidRPr="003733A7">
        <w:rPr>
          <w:b/>
          <w:sz w:val="24"/>
          <w:szCs w:val="24"/>
        </w:rPr>
        <w:t xml:space="preserve"> Φάση: Υποβολή εργασιών/παρουσιάσεων:</w:t>
      </w:r>
    </w:p>
    <w:p w:rsidR="00282B50" w:rsidRPr="003733A7" w:rsidRDefault="00282B50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Έως την Παρασκευή 26</w:t>
      </w:r>
      <w:r w:rsidR="00C37E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Απριλίου 2024</w:t>
      </w:r>
    </w:p>
    <w:p w:rsidR="00282B50" w:rsidRPr="003733A7" w:rsidRDefault="00282B50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</w:p>
    <w:p w:rsidR="00282B50" w:rsidRPr="003733A7" w:rsidRDefault="00282B50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  <w:r w:rsidRPr="003733A7">
        <w:rPr>
          <w:b/>
          <w:sz w:val="24"/>
          <w:szCs w:val="24"/>
        </w:rPr>
        <w:t>3</w:t>
      </w:r>
      <w:r w:rsidRPr="003733A7">
        <w:rPr>
          <w:b/>
          <w:sz w:val="24"/>
          <w:szCs w:val="24"/>
          <w:vertAlign w:val="superscript"/>
        </w:rPr>
        <w:t>η</w:t>
      </w:r>
      <w:r w:rsidRPr="003733A7">
        <w:rPr>
          <w:b/>
          <w:sz w:val="24"/>
          <w:szCs w:val="24"/>
        </w:rPr>
        <w:t xml:space="preserve"> Φάση: Ανάρτηση Προγράμματος Συνεδρίου:</w:t>
      </w:r>
    </w:p>
    <w:p w:rsidR="00282B50" w:rsidRPr="003733A7" w:rsidRDefault="00CD0AAD" w:rsidP="00282B5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82B50">
        <w:rPr>
          <w:b/>
          <w:sz w:val="24"/>
          <w:szCs w:val="24"/>
        </w:rPr>
        <w:t xml:space="preserve"> Έως τη Δευτέρα13 Μαΐου 2024</w:t>
      </w:r>
    </w:p>
    <w:p w:rsidR="00BC22C8" w:rsidRDefault="00BC22C8" w:rsidP="00BC22C8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</w:p>
    <w:p w:rsidR="00282B50" w:rsidRDefault="00BC22C8" w:rsidP="00BC22C8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Να ευχα</w:t>
      </w:r>
      <w:r>
        <w:rPr>
          <w:b/>
          <w:sz w:val="24"/>
          <w:szCs w:val="24"/>
        </w:rPr>
        <w:t>ριστήσουμε τους Διευθυντές, τις Διευθύντριες και τους εκπαιδευτικούς των σχολικών μονάδων της ΔΙ.Π.Ε. Καβάλας για την αθρόα και αυθόρμητη εκδήλωση συμμετοχής των μαθητών/μαθητριών τους στις εργασίες του 2</w:t>
      </w:r>
      <w:r w:rsidRPr="00BC22C8">
        <w:rPr>
          <w:b/>
          <w:sz w:val="24"/>
          <w:szCs w:val="24"/>
          <w:vertAlign w:val="superscript"/>
        </w:rPr>
        <w:t>ου</w:t>
      </w:r>
      <w:r>
        <w:rPr>
          <w:b/>
          <w:sz w:val="24"/>
          <w:szCs w:val="24"/>
        </w:rPr>
        <w:t xml:space="preserve"> Μαθητικού Συνεδρίου.</w:t>
      </w:r>
      <w:r w:rsidR="00883D08">
        <w:rPr>
          <w:b/>
          <w:sz w:val="24"/>
          <w:szCs w:val="24"/>
        </w:rPr>
        <w:t xml:space="preserve"> Ο μικρός φόρτος εργασίας</w:t>
      </w:r>
      <w:r w:rsidR="004F4F1F">
        <w:rPr>
          <w:b/>
          <w:sz w:val="24"/>
          <w:szCs w:val="24"/>
        </w:rPr>
        <w:t xml:space="preserve"> της προετοιμασίας της παρουσίας των μαθητών στο Συνέδριο θα αποζημιωθεί από την ικανοποίηση</w:t>
      </w:r>
      <w:r w:rsidR="00883D08">
        <w:rPr>
          <w:b/>
          <w:sz w:val="24"/>
          <w:szCs w:val="24"/>
        </w:rPr>
        <w:t xml:space="preserve"> της συμμετοχής</w:t>
      </w:r>
      <w:r w:rsidR="004F4F1F">
        <w:rPr>
          <w:b/>
          <w:sz w:val="24"/>
          <w:szCs w:val="24"/>
        </w:rPr>
        <w:t xml:space="preserve"> των μικρών συνέδρων </w:t>
      </w:r>
      <w:r w:rsidR="004F4F1F" w:rsidRPr="004F4F1F">
        <w:rPr>
          <w:b/>
          <w:sz w:val="24"/>
          <w:szCs w:val="24"/>
        </w:rPr>
        <w:t>σε ένα</w:t>
      </w:r>
      <w:r w:rsidR="00883D08">
        <w:rPr>
          <w:b/>
          <w:sz w:val="24"/>
          <w:szCs w:val="24"/>
        </w:rPr>
        <w:t xml:space="preserve"> Επιστημονικού τύπου</w:t>
      </w:r>
      <w:r w:rsidR="004F4F1F" w:rsidRPr="004F4F1F">
        <w:rPr>
          <w:b/>
          <w:sz w:val="24"/>
          <w:szCs w:val="24"/>
        </w:rPr>
        <w:t xml:space="preserve"> Συνέδριο με την ταυτόχρονη καλλιέργεια της ιδιότητας του Μαθητή-Πολίτη του 21ου αιώνα (</w:t>
      </w:r>
      <w:proofErr w:type="spellStart"/>
      <w:r w:rsidR="004F4F1F" w:rsidRPr="004F4F1F">
        <w:rPr>
          <w:b/>
          <w:sz w:val="24"/>
          <w:szCs w:val="24"/>
        </w:rPr>
        <w:t>citizenship</w:t>
      </w:r>
      <w:proofErr w:type="spellEnd"/>
      <w:r w:rsidR="004F4F1F" w:rsidRPr="004F4F1F">
        <w:rPr>
          <w:b/>
          <w:sz w:val="24"/>
          <w:szCs w:val="24"/>
        </w:rPr>
        <w:t xml:space="preserve"> </w:t>
      </w:r>
      <w:proofErr w:type="spellStart"/>
      <w:r w:rsidR="004F4F1F" w:rsidRPr="004F4F1F">
        <w:rPr>
          <w:b/>
          <w:sz w:val="24"/>
          <w:szCs w:val="24"/>
        </w:rPr>
        <w:t>education</w:t>
      </w:r>
      <w:proofErr w:type="spellEnd"/>
      <w:r w:rsidR="004F4F1F" w:rsidRPr="004F4F1F">
        <w:rPr>
          <w:b/>
          <w:sz w:val="24"/>
          <w:szCs w:val="24"/>
        </w:rPr>
        <w:t>).</w:t>
      </w:r>
    </w:p>
    <w:p w:rsidR="004F4F1F" w:rsidRDefault="004F4F1F" w:rsidP="00883D08">
      <w:pPr>
        <w:tabs>
          <w:tab w:val="left" w:pos="346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Να υπενθυμίσουμε ότι </w:t>
      </w:r>
      <w:r w:rsidR="00883D08">
        <w:rPr>
          <w:b/>
          <w:sz w:val="24"/>
          <w:szCs w:val="24"/>
        </w:rPr>
        <w:t xml:space="preserve">είναι </w:t>
      </w:r>
      <w:r>
        <w:rPr>
          <w:b/>
          <w:sz w:val="24"/>
          <w:szCs w:val="24"/>
        </w:rPr>
        <w:t>εφικτό</w:t>
      </w:r>
      <w:r w:rsidR="00883D08">
        <w:rPr>
          <w:b/>
          <w:sz w:val="24"/>
          <w:szCs w:val="24"/>
        </w:rPr>
        <w:t xml:space="preserve"> και προτείνεται</w:t>
      </w:r>
      <w:r>
        <w:rPr>
          <w:b/>
          <w:sz w:val="24"/>
          <w:szCs w:val="24"/>
        </w:rPr>
        <w:t xml:space="preserve"> σε κάθε συνεδριακό χώρο να </w:t>
      </w:r>
      <w:r w:rsidR="00883D08">
        <w:rPr>
          <w:b/>
          <w:sz w:val="24"/>
          <w:szCs w:val="24"/>
        </w:rPr>
        <w:t>υλοποιηθούν μια σειρά από παράλληλες δράσεις</w:t>
      </w:r>
      <w:r w:rsidRPr="004F4F1F">
        <w:rPr>
          <w:b/>
          <w:sz w:val="24"/>
          <w:szCs w:val="24"/>
        </w:rPr>
        <w:t xml:space="preserve"> κατά τη διάρκεια</w:t>
      </w:r>
      <w:r w:rsidR="00883D08">
        <w:rPr>
          <w:b/>
          <w:sz w:val="24"/>
          <w:szCs w:val="24"/>
        </w:rPr>
        <w:t xml:space="preserve"> </w:t>
      </w:r>
      <w:r w:rsidRPr="00883D08">
        <w:rPr>
          <w:b/>
          <w:sz w:val="24"/>
          <w:szCs w:val="24"/>
        </w:rPr>
        <w:t xml:space="preserve">των εργασιών του </w:t>
      </w:r>
      <w:r w:rsidR="00883D08">
        <w:rPr>
          <w:b/>
          <w:sz w:val="24"/>
          <w:szCs w:val="24"/>
        </w:rPr>
        <w:t>2</w:t>
      </w:r>
      <w:r w:rsidR="00883D08" w:rsidRPr="00883D08">
        <w:rPr>
          <w:b/>
          <w:sz w:val="24"/>
          <w:szCs w:val="24"/>
          <w:vertAlign w:val="superscript"/>
        </w:rPr>
        <w:t>ου</w:t>
      </w:r>
      <w:r w:rsidR="00883D08">
        <w:rPr>
          <w:b/>
          <w:sz w:val="24"/>
          <w:szCs w:val="24"/>
        </w:rPr>
        <w:t xml:space="preserve"> Μαθητικού </w:t>
      </w:r>
      <w:r w:rsidRPr="00883D08">
        <w:rPr>
          <w:b/>
          <w:sz w:val="24"/>
          <w:szCs w:val="24"/>
        </w:rPr>
        <w:t xml:space="preserve">Συνεδρίου, όπως π.χ. η παρουσία χορωδίας μαθητών, </w:t>
      </w:r>
      <w:r w:rsidR="00883D08">
        <w:rPr>
          <w:b/>
          <w:sz w:val="24"/>
          <w:szCs w:val="24"/>
        </w:rPr>
        <w:t xml:space="preserve">η διεξαγωγή χορευτικού συνόλου, </w:t>
      </w:r>
      <w:r w:rsidRPr="00883D08">
        <w:rPr>
          <w:b/>
          <w:sz w:val="24"/>
          <w:szCs w:val="24"/>
        </w:rPr>
        <w:t>η</w:t>
      </w:r>
      <w:r w:rsidR="00883D08">
        <w:rPr>
          <w:b/>
          <w:sz w:val="24"/>
          <w:szCs w:val="24"/>
        </w:rPr>
        <w:t xml:space="preserve"> </w:t>
      </w:r>
      <w:r w:rsidRPr="00883D08">
        <w:rPr>
          <w:b/>
          <w:sz w:val="24"/>
          <w:szCs w:val="24"/>
        </w:rPr>
        <w:t>παρουσίαση μικρής θεατρικής παράστασ</w:t>
      </w:r>
      <w:r w:rsidR="00883D08">
        <w:rPr>
          <w:b/>
          <w:sz w:val="24"/>
          <w:szCs w:val="24"/>
        </w:rPr>
        <w:t>ης από μαθητές σχολείων της κάθε εμπλεκόμενης Δημοτικής Ενότητας, κ.ά.</w:t>
      </w:r>
    </w:p>
    <w:p w:rsidR="004F4F1F" w:rsidRDefault="004F4F1F" w:rsidP="00883D08">
      <w:pPr>
        <w:pStyle w:val="a6"/>
        <w:tabs>
          <w:tab w:val="left" w:pos="346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Τέλος, καλούνται οι Σύμβουλοι Εκπαίδευσης της 1</w:t>
      </w:r>
      <w:r w:rsidRPr="004F4F1F">
        <w:rPr>
          <w:b/>
          <w:sz w:val="24"/>
          <w:szCs w:val="24"/>
          <w:vertAlign w:val="superscript"/>
        </w:rPr>
        <w:t>ης</w:t>
      </w:r>
      <w:r>
        <w:rPr>
          <w:b/>
          <w:sz w:val="24"/>
          <w:szCs w:val="24"/>
        </w:rPr>
        <w:t xml:space="preserve"> και 3</w:t>
      </w:r>
      <w:r>
        <w:rPr>
          <w:b/>
          <w:sz w:val="24"/>
          <w:szCs w:val="24"/>
          <w:vertAlign w:val="superscript"/>
        </w:rPr>
        <w:t xml:space="preserve">ης </w:t>
      </w:r>
      <w:r>
        <w:rPr>
          <w:b/>
          <w:sz w:val="24"/>
          <w:szCs w:val="24"/>
        </w:rPr>
        <w:t xml:space="preserve">Περιφέρειας η κ. </w:t>
      </w:r>
      <w:proofErr w:type="spellStart"/>
      <w:r>
        <w:rPr>
          <w:b/>
          <w:sz w:val="24"/>
          <w:szCs w:val="24"/>
        </w:rPr>
        <w:t>Βουλγαρίδου</w:t>
      </w:r>
      <w:proofErr w:type="spellEnd"/>
      <w:r>
        <w:rPr>
          <w:b/>
          <w:sz w:val="24"/>
          <w:szCs w:val="24"/>
        </w:rPr>
        <w:t xml:space="preserve"> Όλγ</w:t>
      </w:r>
      <w:r w:rsidR="00DB5876">
        <w:rPr>
          <w:b/>
          <w:sz w:val="24"/>
          <w:szCs w:val="24"/>
        </w:rPr>
        <w:t>α και ο κ. Χατζηκυριάκου Γιάννης</w:t>
      </w:r>
      <w:r>
        <w:rPr>
          <w:b/>
          <w:sz w:val="24"/>
          <w:szCs w:val="24"/>
        </w:rPr>
        <w:t xml:space="preserve"> να αποστείλουν τις δηλώσεις συμμετοχής των σχολείων παιδαγωγικής ευθύνης τους που ανήκουν στο</w:t>
      </w:r>
      <w:r w:rsidR="00DB5876">
        <w:rPr>
          <w:b/>
          <w:sz w:val="24"/>
          <w:szCs w:val="24"/>
        </w:rPr>
        <w:t>ν</w:t>
      </w:r>
      <w:r>
        <w:rPr>
          <w:b/>
          <w:sz w:val="24"/>
          <w:szCs w:val="24"/>
        </w:rPr>
        <w:t xml:space="preserve"> Δήμο Καβάλας προς την Σύμβουλο Εκπαίδευσης 2</w:t>
      </w:r>
      <w:r w:rsidRPr="004F4F1F">
        <w:rPr>
          <w:b/>
          <w:sz w:val="24"/>
          <w:szCs w:val="24"/>
          <w:vertAlign w:val="superscript"/>
        </w:rPr>
        <w:t>ης</w:t>
      </w:r>
      <w:r>
        <w:rPr>
          <w:b/>
          <w:sz w:val="24"/>
          <w:szCs w:val="24"/>
        </w:rPr>
        <w:t xml:space="preserve"> Περιφέρ</w:t>
      </w:r>
      <w:r w:rsidR="00883D08">
        <w:rPr>
          <w:b/>
          <w:sz w:val="24"/>
          <w:szCs w:val="24"/>
        </w:rPr>
        <w:t xml:space="preserve">ειας την κ. </w:t>
      </w:r>
      <w:proofErr w:type="spellStart"/>
      <w:r w:rsidR="00883D08">
        <w:rPr>
          <w:b/>
          <w:sz w:val="24"/>
          <w:szCs w:val="24"/>
        </w:rPr>
        <w:t>Σταμπουλή</w:t>
      </w:r>
      <w:proofErr w:type="spellEnd"/>
      <w:r w:rsidR="00883D08">
        <w:rPr>
          <w:b/>
          <w:sz w:val="24"/>
          <w:szCs w:val="24"/>
        </w:rPr>
        <w:t xml:space="preserve"> Μελίνα για τη δυνατότητα κατάρτισης του σχετικού συνεδριακού προγράμματος.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Επιτροπές </w:t>
      </w:r>
      <w:r w:rsidRPr="00BC22C8">
        <w:rPr>
          <w:b/>
          <w:sz w:val="24"/>
          <w:szCs w:val="24"/>
        </w:rPr>
        <w:t>Μαθητικού Συνεδρίου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Α. Επιστημονική Επιτροπή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Γαϊτανίδου</w:t>
      </w:r>
      <w:proofErr w:type="spellEnd"/>
      <w:r w:rsidRPr="00BC22C8">
        <w:rPr>
          <w:b/>
          <w:sz w:val="24"/>
          <w:szCs w:val="24"/>
        </w:rPr>
        <w:t xml:space="preserve"> Αθανασία, Διευθύντρια Εκπαίδευσης ΔΠΕ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Βουλγαρίδου</w:t>
      </w:r>
      <w:proofErr w:type="spellEnd"/>
      <w:r w:rsidRPr="00BC22C8">
        <w:rPr>
          <w:b/>
          <w:sz w:val="24"/>
          <w:szCs w:val="24"/>
        </w:rPr>
        <w:t xml:space="preserve"> Όλγα, Σύμβουλος Εκπαίδευσης 1ης Περιφέρειας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Γρηγοριάδου</w:t>
      </w:r>
      <w:proofErr w:type="spellEnd"/>
      <w:r w:rsidRPr="00BC22C8">
        <w:rPr>
          <w:b/>
          <w:sz w:val="24"/>
          <w:szCs w:val="24"/>
        </w:rPr>
        <w:t xml:space="preserve"> Θάλεια, Σύμβουλος Προσχολικής Αγωγής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Σταμπουλή</w:t>
      </w:r>
      <w:proofErr w:type="spellEnd"/>
      <w:r w:rsidRPr="00BC22C8">
        <w:rPr>
          <w:b/>
          <w:sz w:val="24"/>
          <w:szCs w:val="24"/>
        </w:rPr>
        <w:t xml:space="preserve"> Μελίνα, Σύμβουλος Εκπαίδευσης 2ης Περιφέρειας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Φλωρίδης</w:t>
      </w:r>
      <w:proofErr w:type="spellEnd"/>
      <w:r w:rsidRPr="00BC22C8">
        <w:rPr>
          <w:b/>
          <w:sz w:val="24"/>
          <w:szCs w:val="24"/>
        </w:rPr>
        <w:t xml:space="preserve"> Θεόδωρος, Σύμβουλος Ειδικής Αγωγής και Ενταξιακής Εκπαίδευσης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Χατζηκυριάκου Γιάννης, Σύμβουλος Εκπαίδευσης 3ης Περιφέρειας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 xml:space="preserve">Κώστα </w:t>
      </w:r>
      <w:proofErr w:type="spellStart"/>
      <w:r w:rsidRPr="00BC22C8">
        <w:rPr>
          <w:b/>
          <w:sz w:val="24"/>
          <w:szCs w:val="24"/>
        </w:rPr>
        <w:t>Αποστολία</w:t>
      </w:r>
      <w:proofErr w:type="spellEnd"/>
      <w:r w:rsidRPr="00BC22C8">
        <w:rPr>
          <w:b/>
          <w:sz w:val="24"/>
          <w:szCs w:val="24"/>
        </w:rPr>
        <w:t>, Προϊσταμένη Εκπαιδευτικών Θεμάτων ΔΠΕ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Αλεξανδρίδου</w:t>
      </w:r>
      <w:proofErr w:type="spellEnd"/>
      <w:r w:rsidRPr="00BC22C8">
        <w:rPr>
          <w:b/>
          <w:sz w:val="24"/>
          <w:szCs w:val="24"/>
        </w:rPr>
        <w:t xml:space="preserve"> Ελένη, Δ.Σ. </w:t>
      </w:r>
      <w:proofErr w:type="spellStart"/>
      <w:r w:rsidRPr="00BC22C8">
        <w:rPr>
          <w:b/>
          <w:sz w:val="24"/>
          <w:szCs w:val="24"/>
        </w:rPr>
        <w:t>Οφρυνίου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Αραμπατζή Αικατερίνη, Διευθύντρια 19ου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Ασλανίδου Αγαθή, Διευθύντρια 18ου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Βλαστάρης Κωνσταντίνος, Διευθυντής 16ου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Βλάχος</w:t>
      </w:r>
      <w:proofErr w:type="spellEnd"/>
      <w:r w:rsidRPr="00BC22C8">
        <w:rPr>
          <w:b/>
          <w:sz w:val="24"/>
          <w:szCs w:val="24"/>
        </w:rPr>
        <w:t xml:space="preserve"> Ιωάννης, Διευθυντής Δ.Σ. </w:t>
      </w:r>
      <w:proofErr w:type="spellStart"/>
      <w:r w:rsidRPr="00BC22C8">
        <w:rPr>
          <w:b/>
          <w:sz w:val="24"/>
          <w:szCs w:val="24"/>
        </w:rPr>
        <w:t>Λιμεναρίων</w:t>
      </w:r>
      <w:proofErr w:type="spellEnd"/>
      <w:r w:rsidRPr="00BC22C8">
        <w:rPr>
          <w:b/>
          <w:sz w:val="24"/>
          <w:szCs w:val="24"/>
        </w:rPr>
        <w:t xml:space="preserve">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Βρύζας</w:t>
      </w:r>
      <w:proofErr w:type="spellEnd"/>
      <w:r w:rsidRPr="00BC22C8">
        <w:rPr>
          <w:b/>
          <w:sz w:val="24"/>
          <w:szCs w:val="24"/>
        </w:rPr>
        <w:t xml:space="preserve"> Ευάγγελος, Διευθυντής 5ο Δ.Σ. </w:t>
      </w:r>
      <w:proofErr w:type="spellStart"/>
      <w:r w:rsidRPr="00BC22C8">
        <w:rPr>
          <w:b/>
          <w:sz w:val="24"/>
          <w:szCs w:val="24"/>
        </w:rPr>
        <w:t>ΧρυσούποληςΚαβάλας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Γεννησαριώτου</w:t>
      </w:r>
      <w:proofErr w:type="spellEnd"/>
      <w:r w:rsidRPr="00BC22C8">
        <w:rPr>
          <w:b/>
          <w:sz w:val="24"/>
          <w:szCs w:val="24"/>
        </w:rPr>
        <w:t xml:space="preserve"> Δέσποινα, Διευθύντρια </w:t>
      </w:r>
      <w:proofErr w:type="spellStart"/>
      <w:r w:rsidRPr="00BC22C8">
        <w:rPr>
          <w:b/>
          <w:sz w:val="24"/>
          <w:szCs w:val="24"/>
        </w:rPr>
        <w:t>Δ.Σ.Χρυσοχωρίου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Γιαζκουλίδης</w:t>
      </w:r>
      <w:proofErr w:type="spellEnd"/>
      <w:r w:rsidRPr="00BC22C8">
        <w:rPr>
          <w:b/>
          <w:sz w:val="24"/>
          <w:szCs w:val="24"/>
        </w:rPr>
        <w:t xml:space="preserve"> Πέτρος, Διευθυντής 25ου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Δαλπαναγιώτη</w:t>
      </w:r>
      <w:proofErr w:type="spellEnd"/>
      <w:r w:rsidRPr="00BC22C8">
        <w:rPr>
          <w:b/>
          <w:sz w:val="24"/>
          <w:szCs w:val="24"/>
        </w:rPr>
        <w:t xml:space="preserve"> Δήμητρα, Διευθύντρια Δ.Σ. Κοκκινοχώματος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Δάνογλου</w:t>
      </w:r>
      <w:proofErr w:type="spellEnd"/>
      <w:r w:rsidRPr="00BC22C8">
        <w:rPr>
          <w:b/>
          <w:sz w:val="24"/>
          <w:szCs w:val="24"/>
        </w:rPr>
        <w:t xml:space="preserve"> Στυλιανός, Διευθυντής Δ.Σ. Πρίνου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Δασόπουλος</w:t>
      </w:r>
      <w:proofErr w:type="spellEnd"/>
      <w:r w:rsidRPr="00BC22C8">
        <w:rPr>
          <w:b/>
          <w:sz w:val="24"/>
          <w:szCs w:val="24"/>
        </w:rPr>
        <w:t xml:space="preserve"> Διονύσιος, Διευθυντής Δ.Σ. </w:t>
      </w:r>
      <w:proofErr w:type="spellStart"/>
      <w:r w:rsidRPr="00BC22C8">
        <w:rPr>
          <w:b/>
          <w:sz w:val="24"/>
          <w:szCs w:val="24"/>
        </w:rPr>
        <w:t>Καλλιράχης</w:t>
      </w:r>
      <w:proofErr w:type="spellEnd"/>
      <w:r w:rsidRPr="00BC22C8">
        <w:rPr>
          <w:b/>
          <w:sz w:val="24"/>
          <w:szCs w:val="24"/>
        </w:rPr>
        <w:t xml:space="preserve">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Δημητριάδης Σπύρος, Διευθυντής 7ου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Δημητριάδης Συμεών, Προϊστάμενος Δ.Σ. Παναγίας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Δημοσθενίδης</w:t>
      </w:r>
      <w:proofErr w:type="spellEnd"/>
      <w:r w:rsidRPr="00BC22C8">
        <w:rPr>
          <w:b/>
          <w:sz w:val="24"/>
          <w:szCs w:val="24"/>
        </w:rPr>
        <w:t xml:space="preserve"> Δημήτριος, Διευθυντής 2ου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Δόμβρος</w:t>
      </w:r>
      <w:proofErr w:type="spellEnd"/>
      <w:r w:rsidRPr="00BC22C8">
        <w:rPr>
          <w:b/>
          <w:sz w:val="24"/>
          <w:szCs w:val="24"/>
        </w:rPr>
        <w:t xml:space="preserve"> Ιωάννης, Διευθυντής Δ.Σ. </w:t>
      </w:r>
      <w:proofErr w:type="spellStart"/>
      <w:r w:rsidRPr="00BC22C8">
        <w:rPr>
          <w:b/>
          <w:sz w:val="24"/>
          <w:szCs w:val="24"/>
        </w:rPr>
        <w:t>ΝικήσιανηςΚαβάλας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Δραμπάλα</w:t>
      </w:r>
      <w:proofErr w:type="spellEnd"/>
      <w:r w:rsidRPr="00BC22C8">
        <w:rPr>
          <w:b/>
          <w:sz w:val="24"/>
          <w:szCs w:val="24"/>
        </w:rPr>
        <w:t xml:space="preserve"> </w:t>
      </w:r>
      <w:proofErr w:type="spellStart"/>
      <w:r w:rsidRPr="00BC22C8">
        <w:rPr>
          <w:b/>
          <w:sz w:val="24"/>
          <w:szCs w:val="24"/>
        </w:rPr>
        <w:t>Κοκκόνη</w:t>
      </w:r>
      <w:proofErr w:type="spellEnd"/>
      <w:r w:rsidRPr="00BC22C8">
        <w:rPr>
          <w:b/>
          <w:sz w:val="24"/>
          <w:szCs w:val="24"/>
        </w:rPr>
        <w:t xml:space="preserve">, Διευθύντρια </w:t>
      </w:r>
      <w:proofErr w:type="spellStart"/>
      <w:r w:rsidRPr="00BC22C8">
        <w:rPr>
          <w:b/>
          <w:sz w:val="24"/>
          <w:szCs w:val="24"/>
        </w:rPr>
        <w:t>Δ.Σ.Αγιάσματος</w:t>
      </w:r>
      <w:proofErr w:type="spellEnd"/>
      <w:r w:rsidRPr="00BC22C8">
        <w:rPr>
          <w:b/>
          <w:sz w:val="24"/>
          <w:szCs w:val="24"/>
        </w:rPr>
        <w:t xml:space="preserve"> Πηγών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Εμμανουηλίδης</w:t>
      </w:r>
      <w:proofErr w:type="spellEnd"/>
      <w:r w:rsidRPr="00BC22C8">
        <w:rPr>
          <w:b/>
          <w:sz w:val="24"/>
          <w:szCs w:val="24"/>
        </w:rPr>
        <w:t xml:space="preserve"> Θεοφάνης, Διευθυντής Δ.Σ. </w:t>
      </w:r>
      <w:proofErr w:type="spellStart"/>
      <w:r w:rsidRPr="00BC22C8">
        <w:rPr>
          <w:b/>
          <w:sz w:val="24"/>
          <w:szCs w:val="24"/>
        </w:rPr>
        <w:t>Παλαιοχωρίου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Εσιρπέογλου</w:t>
      </w:r>
      <w:proofErr w:type="spellEnd"/>
      <w:r w:rsidRPr="00BC22C8">
        <w:rPr>
          <w:b/>
          <w:sz w:val="24"/>
          <w:szCs w:val="24"/>
        </w:rPr>
        <w:t xml:space="preserve"> Αναστασία, Διευθύντρια 21ου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Ευφροσυνίδης</w:t>
      </w:r>
      <w:proofErr w:type="spellEnd"/>
      <w:r w:rsidRPr="00BC22C8">
        <w:rPr>
          <w:b/>
          <w:sz w:val="24"/>
          <w:szCs w:val="24"/>
        </w:rPr>
        <w:t xml:space="preserve"> Γεώργιος, Διευθυντής 4ου Δ.Σ. Χρυσούπολης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Θεοδωρούδη</w:t>
      </w:r>
      <w:proofErr w:type="spellEnd"/>
      <w:r w:rsidRPr="00BC22C8">
        <w:rPr>
          <w:b/>
          <w:sz w:val="24"/>
          <w:szCs w:val="24"/>
        </w:rPr>
        <w:t xml:space="preserve"> Παγώνα, Διευθύντρια 2ου Δ.Σ. </w:t>
      </w:r>
      <w:proofErr w:type="spellStart"/>
      <w:r w:rsidRPr="00BC22C8">
        <w:rPr>
          <w:b/>
          <w:sz w:val="24"/>
          <w:szCs w:val="24"/>
        </w:rPr>
        <w:t>ΕλευθερούποληςΚαβάλας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 xml:space="preserve">Ιορδανίδης Αντώνης, Διευθυντής Δ.Σ. </w:t>
      </w:r>
      <w:proofErr w:type="spellStart"/>
      <w:r w:rsidRPr="00BC22C8">
        <w:rPr>
          <w:b/>
          <w:sz w:val="24"/>
          <w:szCs w:val="24"/>
        </w:rPr>
        <w:t>ΑμισιανώνΚαβάλας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Ιωαννίδης Αναστάσιος, Διευθυντής Δ.Σ. Ζυγού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Ιωσηφίδης</w:t>
      </w:r>
      <w:proofErr w:type="spellEnd"/>
      <w:r w:rsidRPr="00BC22C8">
        <w:rPr>
          <w:b/>
          <w:sz w:val="24"/>
          <w:szCs w:val="24"/>
        </w:rPr>
        <w:t xml:space="preserve"> Αλέξανδρος, Διευθυντής 22ου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Καζάρα</w:t>
      </w:r>
      <w:proofErr w:type="spellEnd"/>
      <w:r w:rsidRPr="00BC22C8">
        <w:rPr>
          <w:b/>
          <w:sz w:val="24"/>
          <w:szCs w:val="24"/>
        </w:rPr>
        <w:t xml:space="preserve"> Ελένη, Διευθύντρια Δ.Σ. Ποταμιάς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Κακουλίδης</w:t>
      </w:r>
      <w:proofErr w:type="spellEnd"/>
      <w:r w:rsidRPr="00BC22C8">
        <w:rPr>
          <w:b/>
          <w:sz w:val="24"/>
          <w:szCs w:val="24"/>
        </w:rPr>
        <w:t xml:space="preserve"> Χρήστος, Διευθυντής 9ου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Καντιφούδη</w:t>
      </w:r>
      <w:proofErr w:type="spellEnd"/>
      <w:r w:rsidRPr="00BC22C8">
        <w:rPr>
          <w:b/>
          <w:sz w:val="24"/>
          <w:szCs w:val="24"/>
        </w:rPr>
        <w:t xml:space="preserve"> Ευαγγελία, Διευθύντρια Δ.Σ. Γεωργιανής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Καραγιάννη Αναστασία, Διευθύντρια Δ.Σ. Φιλίππων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Καρακεχαγιόγλου</w:t>
      </w:r>
      <w:proofErr w:type="spellEnd"/>
      <w:r w:rsidRPr="00BC22C8">
        <w:rPr>
          <w:b/>
          <w:sz w:val="24"/>
          <w:szCs w:val="24"/>
        </w:rPr>
        <w:t xml:space="preserve"> Δημήτριος, Διευθυντής 2ου Δ.Σ. Νέας </w:t>
      </w:r>
      <w:proofErr w:type="spellStart"/>
      <w:r w:rsidRPr="00BC22C8">
        <w:rPr>
          <w:b/>
          <w:sz w:val="24"/>
          <w:szCs w:val="24"/>
        </w:rPr>
        <w:t>Περάμου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 xml:space="preserve">Καψάλη Δέσποινα, Διευθύντρια </w:t>
      </w:r>
      <w:proofErr w:type="spellStart"/>
      <w:r w:rsidRPr="00BC22C8">
        <w:rPr>
          <w:b/>
          <w:sz w:val="24"/>
          <w:szCs w:val="24"/>
        </w:rPr>
        <w:t>Δ.Σ.Νέας</w:t>
      </w:r>
      <w:proofErr w:type="spellEnd"/>
      <w:r w:rsidRPr="00BC22C8">
        <w:rPr>
          <w:b/>
          <w:sz w:val="24"/>
          <w:szCs w:val="24"/>
        </w:rPr>
        <w:t xml:space="preserve"> </w:t>
      </w:r>
      <w:proofErr w:type="spellStart"/>
      <w:r w:rsidRPr="00BC22C8">
        <w:rPr>
          <w:b/>
          <w:sz w:val="24"/>
          <w:szCs w:val="24"/>
        </w:rPr>
        <w:t>Καρυάς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Κοτζακιόζη</w:t>
      </w:r>
      <w:proofErr w:type="spellEnd"/>
      <w:r w:rsidRPr="00BC22C8">
        <w:rPr>
          <w:b/>
          <w:sz w:val="24"/>
          <w:szCs w:val="24"/>
        </w:rPr>
        <w:t xml:space="preserve"> Ελένη, Διευθύντρια 2ου Δ.Σ. Χρυσούπολης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Κουντουράς</w:t>
      </w:r>
      <w:proofErr w:type="spellEnd"/>
      <w:r w:rsidRPr="00BC22C8">
        <w:rPr>
          <w:b/>
          <w:sz w:val="24"/>
          <w:szCs w:val="24"/>
        </w:rPr>
        <w:t xml:space="preserve"> Θεμιστοκλής, Διευθυντής Δ.Σ. </w:t>
      </w:r>
      <w:proofErr w:type="spellStart"/>
      <w:r w:rsidRPr="00BC22C8">
        <w:rPr>
          <w:b/>
          <w:sz w:val="24"/>
          <w:szCs w:val="24"/>
        </w:rPr>
        <w:t>Παληού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Κούφτα</w:t>
      </w:r>
      <w:proofErr w:type="spellEnd"/>
      <w:r w:rsidRPr="00BC22C8">
        <w:rPr>
          <w:b/>
          <w:sz w:val="24"/>
          <w:szCs w:val="24"/>
        </w:rPr>
        <w:t xml:space="preserve"> Γεσθημανή, Διευθύντρια 14ου Δ.Σ. Καβάλας 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Κυπραίος</w:t>
      </w:r>
      <w:proofErr w:type="spellEnd"/>
      <w:r w:rsidRPr="00BC22C8">
        <w:rPr>
          <w:b/>
          <w:sz w:val="24"/>
          <w:szCs w:val="24"/>
        </w:rPr>
        <w:t xml:space="preserve"> </w:t>
      </w:r>
      <w:proofErr w:type="spellStart"/>
      <w:r w:rsidRPr="00BC22C8">
        <w:rPr>
          <w:b/>
          <w:sz w:val="24"/>
          <w:szCs w:val="24"/>
        </w:rPr>
        <w:t>Ευρυπίδης</w:t>
      </w:r>
      <w:proofErr w:type="spellEnd"/>
      <w:r w:rsidRPr="00BC22C8">
        <w:rPr>
          <w:b/>
          <w:sz w:val="24"/>
          <w:szCs w:val="24"/>
        </w:rPr>
        <w:t xml:space="preserve">, Διευθυντής Δ.Σ. </w:t>
      </w:r>
      <w:proofErr w:type="spellStart"/>
      <w:r w:rsidRPr="00BC22C8">
        <w:rPr>
          <w:b/>
          <w:sz w:val="24"/>
          <w:szCs w:val="24"/>
        </w:rPr>
        <w:t>ΑντιφιλίππωνΚαβάλας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Κυριαζίδης</w:t>
      </w:r>
      <w:proofErr w:type="spellEnd"/>
      <w:r w:rsidRPr="00BC22C8">
        <w:rPr>
          <w:b/>
          <w:sz w:val="24"/>
          <w:szCs w:val="24"/>
        </w:rPr>
        <w:t xml:space="preserve"> Αναστάσιος, Διευθυντής 17ου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Κυριαζίδης</w:t>
      </w:r>
      <w:proofErr w:type="spellEnd"/>
      <w:r w:rsidRPr="00BC22C8">
        <w:rPr>
          <w:b/>
          <w:sz w:val="24"/>
          <w:szCs w:val="24"/>
        </w:rPr>
        <w:t xml:space="preserve"> Γεώργιος, Διευθυντής 1ου Δ.Σ. </w:t>
      </w:r>
      <w:proofErr w:type="spellStart"/>
      <w:r w:rsidRPr="00BC22C8">
        <w:rPr>
          <w:b/>
          <w:sz w:val="24"/>
          <w:szCs w:val="24"/>
        </w:rPr>
        <w:t>ΚρηνίδωνΚαβάλας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 xml:space="preserve">Κυριακίδης Γεώργιος, Διευθυντής 1ου Δ.Σ. Νέας </w:t>
      </w:r>
      <w:proofErr w:type="spellStart"/>
      <w:r w:rsidRPr="00BC22C8">
        <w:rPr>
          <w:b/>
          <w:sz w:val="24"/>
          <w:szCs w:val="24"/>
        </w:rPr>
        <w:t>ΠεράμουΚαβάλας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Λαμπίρη</w:t>
      </w:r>
      <w:proofErr w:type="spellEnd"/>
      <w:r w:rsidRPr="00BC22C8">
        <w:rPr>
          <w:b/>
          <w:sz w:val="24"/>
          <w:szCs w:val="24"/>
        </w:rPr>
        <w:t xml:space="preserve"> Αργυρή, Διευθύντρια Δ.Σ. Θεολόγου-Ποτού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Λειβαδίτης Οδυσσέας, Διευθυντής Δ.Σ. Κεραμωτής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Λεοκάτα</w:t>
      </w:r>
      <w:proofErr w:type="spellEnd"/>
      <w:r w:rsidRPr="00BC22C8">
        <w:rPr>
          <w:b/>
          <w:sz w:val="24"/>
          <w:szCs w:val="24"/>
        </w:rPr>
        <w:t xml:space="preserve"> Μελίνα-Μαρία, Διευθύντρια Δ.Σ. Ελευθερών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Μαδεμτζίδης</w:t>
      </w:r>
      <w:proofErr w:type="spellEnd"/>
      <w:r w:rsidRPr="00BC22C8">
        <w:rPr>
          <w:b/>
          <w:sz w:val="24"/>
          <w:szCs w:val="24"/>
        </w:rPr>
        <w:t xml:space="preserve"> Δημοσθένης, Διευθυντής Δ.Σ. </w:t>
      </w:r>
      <w:proofErr w:type="spellStart"/>
      <w:r w:rsidRPr="00BC22C8">
        <w:rPr>
          <w:b/>
          <w:sz w:val="24"/>
          <w:szCs w:val="24"/>
        </w:rPr>
        <w:t>ΕλαιοχωρίουΚαβάλας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 xml:space="preserve">Μανίτσα Αικατερίνη, Διευθύντρια Δ.Σ. </w:t>
      </w:r>
      <w:proofErr w:type="spellStart"/>
      <w:r w:rsidRPr="00BC22C8">
        <w:rPr>
          <w:b/>
          <w:sz w:val="24"/>
          <w:szCs w:val="24"/>
        </w:rPr>
        <w:t>Ποδοχωρίου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Μητράκου</w:t>
      </w:r>
      <w:proofErr w:type="spellEnd"/>
      <w:r w:rsidRPr="00BC22C8">
        <w:rPr>
          <w:b/>
          <w:sz w:val="24"/>
          <w:szCs w:val="24"/>
        </w:rPr>
        <w:t xml:space="preserve"> Ευαγγελία, Διευθύντρια 8ου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Μιχαηλίδης Αθανάσιος, Διευθυντής 1ου Δ.Σ. Χρυσούπολης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Μολοχίδης</w:t>
      </w:r>
      <w:proofErr w:type="spellEnd"/>
      <w:r w:rsidRPr="00BC22C8">
        <w:rPr>
          <w:b/>
          <w:sz w:val="24"/>
          <w:szCs w:val="24"/>
        </w:rPr>
        <w:t xml:space="preserve"> Νικόλαος, Διευθυντής </w:t>
      </w:r>
      <w:proofErr w:type="spellStart"/>
      <w:r w:rsidRPr="00BC22C8">
        <w:rPr>
          <w:b/>
          <w:sz w:val="24"/>
          <w:szCs w:val="24"/>
        </w:rPr>
        <w:t>Δ.Σ.Γραβούνας</w:t>
      </w:r>
      <w:proofErr w:type="spellEnd"/>
      <w:r w:rsidRPr="00BC22C8">
        <w:rPr>
          <w:b/>
          <w:sz w:val="24"/>
          <w:szCs w:val="24"/>
        </w:rPr>
        <w:t xml:space="preserve">- Γέροντα- </w:t>
      </w:r>
      <w:proofErr w:type="spellStart"/>
      <w:r w:rsidRPr="00BC22C8">
        <w:rPr>
          <w:b/>
          <w:sz w:val="24"/>
          <w:szCs w:val="24"/>
        </w:rPr>
        <w:t>Ζαρκαδιάς</w:t>
      </w:r>
      <w:proofErr w:type="spellEnd"/>
      <w:r w:rsidRPr="00BC22C8">
        <w:rPr>
          <w:b/>
          <w:sz w:val="24"/>
          <w:szCs w:val="24"/>
        </w:rPr>
        <w:t xml:space="preserve">- </w:t>
      </w:r>
      <w:proofErr w:type="spellStart"/>
      <w:r w:rsidRPr="00BC22C8">
        <w:rPr>
          <w:b/>
          <w:sz w:val="24"/>
          <w:szCs w:val="24"/>
        </w:rPr>
        <w:t>Πέρνης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Μπάης</w:t>
      </w:r>
      <w:proofErr w:type="spellEnd"/>
      <w:r w:rsidRPr="00BC22C8">
        <w:rPr>
          <w:b/>
          <w:sz w:val="24"/>
          <w:szCs w:val="24"/>
        </w:rPr>
        <w:t xml:space="preserve"> Κυριάκος, Διευθυντής Δ.Σ. Αμυγδαλεώνα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Μπαρμπαγιάννη</w:t>
      </w:r>
      <w:proofErr w:type="spellEnd"/>
      <w:r w:rsidRPr="00BC22C8">
        <w:rPr>
          <w:b/>
          <w:sz w:val="24"/>
          <w:szCs w:val="24"/>
        </w:rPr>
        <w:t xml:space="preserve"> Ευγενία, Διευθύντρια 10ου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Μώραλη</w:t>
      </w:r>
      <w:proofErr w:type="spellEnd"/>
      <w:r w:rsidRPr="00BC22C8">
        <w:rPr>
          <w:b/>
          <w:sz w:val="24"/>
          <w:szCs w:val="24"/>
        </w:rPr>
        <w:t xml:space="preserve"> Μαγδαληνή, Διευθύντρια 1ου Δ.Σ. </w:t>
      </w:r>
      <w:proofErr w:type="spellStart"/>
      <w:r w:rsidRPr="00BC22C8">
        <w:rPr>
          <w:b/>
          <w:sz w:val="24"/>
          <w:szCs w:val="24"/>
        </w:rPr>
        <w:t>ΕλευθερούποληςΚαβάλας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Νεοκοσμίδου</w:t>
      </w:r>
      <w:proofErr w:type="spellEnd"/>
      <w:r w:rsidRPr="00BC22C8">
        <w:rPr>
          <w:b/>
          <w:sz w:val="24"/>
          <w:szCs w:val="24"/>
        </w:rPr>
        <w:t xml:space="preserve"> Παναγιώτα, Διευθύντρια 5ου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Παμίας</w:t>
      </w:r>
      <w:proofErr w:type="spellEnd"/>
      <w:r w:rsidRPr="00BC22C8">
        <w:rPr>
          <w:b/>
          <w:sz w:val="24"/>
          <w:szCs w:val="24"/>
        </w:rPr>
        <w:t xml:space="preserve"> Χρήστος, Διευθυντής Δ.Σ. Νέας </w:t>
      </w:r>
      <w:proofErr w:type="spellStart"/>
      <w:r w:rsidRPr="00BC22C8">
        <w:rPr>
          <w:b/>
          <w:sz w:val="24"/>
          <w:szCs w:val="24"/>
        </w:rPr>
        <w:t>Καρβάλης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Παπαδοπούλου Ελένη, Διευθύντρια 24ου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Παπακωνσταντίνου Αδάμ, Διευθυντής 12ου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Παπαλαζάρου</w:t>
      </w:r>
      <w:proofErr w:type="spellEnd"/>
      <w:r w:rsidRPr="00BC22C8">
        <w:rPr>
          <w:b/>
          <w:sz w:val="24"/>
          <w:szCs w:val="24"/>
        </w:rPr>
        <w:t xml:space="preserve"> Μαρία, Διευθύντρια 1ου Δ.Σ.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Παπαλεξίου</w:t>
      </w:r>
      <w:proofErr w:type="spellEnd"/>
      <w:r w:rsidRPr="00BC22C8">
        <w:rPr>
          <w:b/>
          <w:sz w:val="24"/>
          <w:szCs w:val="24"/>
        </w:rPr>
        <w:t xml:space="preserve"> Μαρία, Διευθύντρια 4ου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Παρασχάκης</w:t>
      </w:r>
      <w:proofErr w:type="spellEnd"/>
      <w:r w:rsidRPr="00BC22C8">
        <w:rPr>
          <w:b/>
          <w:sz w:val="24"/>
          <w:szCs w:val="24"/>
        </w:rPr>
        <w:t xml:space="preserve"> Μάριος, Διευθυντής 11ου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Πατεράκης</w:t>
      </w:r>
      <w:proofErr w:type="spellEnd"/>
      <w:r w:rsidRPr="00BC22C8">
        <w:rPr>
          <w:b/>
          <w:sz w:val="24"/>
          <w:szCs w:val="24"/>
        </w:rPr>
        <w:t xml:space="preserve"> Νικόλαος, Διευθυντής 3ου Δ.Σ. Ελευθερούπολης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>Ραφτοπούλου Κυριακή, Διευθύντρια 15ου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Τσάμης</w:t>
      </w:r>
      <w:proofErr w:type="spellEnd"/>
      <w:r w:rsidRPr="00BC22C8">
        <w:rPr>
          <w:b/>
          <w:sz w:val="24"/>
          <w:szCs w:val="24"/>
        </w:rPr>
        <w:t xml:space="preserve"> Αύγουστος, Διευθυντής 13ου Δ.Σ.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  <w:t xml:space="preserve">Τσίγκος Νικόλαος, Διευθυντής 2ου Δ.Σ. </w:t>
      </w:r>
      <w:proofErr w:type="spellStart"/>
      <w:r w:rsidRPr="00BC22C8">
        <w:rPr>
          <w:b/>
          <w:sz w:val="24"/>
          <w:szCs w:val="24"/>
        </w:rPr>
        <w:t>Κρηνίδων</w:t>
      </w:r>
      <w:proofErr w:type="spellEnd"/>
      <w:r w:rsidRPr="00BC22C8">
        <w:rPr>
          <w:b/>
          <w:sz w:val="24"/>
          <w:szCs w:val="24"/>
        </w:rPr>
        <w:t xml:space="preserve"> Καβάλας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Τσιουρή</w:t>
      </w:r>
      <w:proofErr w:type="spellEnd"/>
      <w:r w:rsidRPr="00BC22C8">
        <w:rPr>
          <w:b/>
          <w:sz w:val="24"/>
          <w:szCs w:val="24"/>
        </w:rPr>
        <w:t xml:space="preserve"> Χρυσάνθη, Διευθύντρια 2ου Δ.Σ. Θάσου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Τσομπανόπουλος</w:t>
      </w:r>
      <w:proofErr w:type="spellEnd"/>
      <w:r w:rsidRPr="00BC22C8">
        <w:rPr>
          <w:b/>
          <w:sz w:val="24"/>
          <w:szCs w:val="24"/>
        </w:rPr>
        <w:t xml:space="preserve"> Γιώργος, Διευθυντής </w:t>
      </w:r>
      <w:proofErr w:type="spellStart"/>
      <w:r w:rsidRPr="00BC22C8">
        <w:rPr>
          <w:b/>
          <w:sz w:val="24"/>
          <w:szCs w:val="24"/>
        </w:rPr>
        <w:t>Δ.Σ.Ερατεινού</w:t>
      </w:r>
      <w:proofErr w:type="spellEnd"/>
      <w:r w:rsidRPr="00BC22C8">
        <w:rPr>
          <w:b/>
          <w:sz w:val="24"/>
          <w:szCs w:val="24"/>
        </w:rPr>
        <w:t xml:space="preserve">- </w:t>
      </w:r>
      <w:proofErr w:type="spellStart"/>
      <w:r w:rsidRPr="00BC22C8">
        <w:rPr>
          <w:b/>
          <w:sz w:val="24"/>
          <w:szCs w:val="24"/>
        </w:rPr>
        <w:t>Πετροπηγής</w:t>
      </w:r>
      <w:proofErr w:type="spellEnd"/>
      <w:r w:rsidRPr="00BC22C8">
        <w:rPr>
          <w:b/>
          <w:sz w:val="24"/>
          <w:szCs w:val="24"/>
        </w:rPr>
        <w:t xml:space="preserve">- </w:t>
      </w:r>
      <w:proofErr w:type="spellStart"/>
      <w:r w:rsidRPr="00BC22C8">
        <w:rPr>
          <w:b/>
          <w:sz w:val="24"/>
          <w:szCs w:val="24"/>
        </w:rPr>
        <w:t>Ποντολιβάδου</w:t>
      </w:r>
      <w:proofErr w:type="spellEnd"/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•</w:t>
      </w:r>
      <w:r w:rsidRPr="00BC22C8">
        <w:rPr>
          <w:b/>
          <w:sz w:val="24"/>
          <w:szCs w:val="24"/>
        </w:rPr>
        <w:tab/>
      </w:r>
      <w:proofErr w:type="spellStart"/>
      <w:r w:rsidRPr="00BC22C8">
        <w:rPr>
          <w:b/>
          <w:sz w:val="24"/>
          <w:szCs w:val="24"/>
        </w:rPr>
        <w:t>Φιλιππίδου</w:t>
      </w:r>
      <w:proofErr w:type="spellEnd"/>
      <w:r w:rsidRPr="00BC22C8">
        <w:rPr>
          <w:b/>
          <w:sz w:val="24"/>
          <w:szCs w:val="24"/>
        </w:rPr>
        <w:t xml:space="preserve"> Παναγιώτα, Διευθύντρια Δ.Σ. Μελισσοκομείου Καβάλας</w:t>
      </w:r>
    </w:p>
    <w:p w:rsid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713B6D" w:rsidRDefault="00713B6D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713B6D" w:rsidRDefault="00713B6D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713B6D" w:rsidRDefault="00713B6D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713B6D" w:rsidRDefault="00713B6D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713B6D" w:rsidRPr="00BC22C8" w:rsidRDefault="00713B6D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>Β. Οργανωτική Επιτροπή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BC22C8" w:rsidRPr="00BC22C8" w:rsidRDefault="00BC22C8" w:rsidP="004F4F1F">
      <w:pPr>
        <w:tabs>
          <w:tab w:val="left" w:pos="924"/>
          <w:tab w:val="left" w:pos="3468"/>
        </w:tabs>
        <w:jc w:val="both"/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 xml:space="preserve">Εκπαιδευτικοί/ Δάσκαλοι-Καθηγητές Ειδικοτήτων των Δημοτικών Σχολείων που εμπλέκονται στις εργασίες του 2ου Μαθητικού Συνεδρίου, οι οποίοι οικειοθελώς θα εκδηλώσουν το ενδιαφέρον τους για την παροχή βοήθειας σε θέματα οργανωτικών διαδικασιών του. 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bookmarkStart w:id="0" w:name="_GoBack"/>
      <w:r w:rsidRPr="00BC22C8">
        <w:rPr>
          <w:b/>
          <w:sz w:val="24"/>
          <w:szCs w:val="24"/>
        </w:rPr>
        <w:t>Γ. Μέλη Γραμματειακής Υποστήριξης/ Ρόλοι παρουσίασης προγράμματος</w:t>
      </w:r>
    </w:p>
    <w:p w:rsidR="00BC22C8" w:rsidRP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</w:p>
    <w:p w:rsidR="00BC22C8" w:rsidRPr="00BC22C8" w:rsidRDefault="00BC22C8" w:rsidP="004F4F1F">
      <w:pPr>
        <w:tabs>
          <w:tab w:val="left" w:pos="924"/>
          <w:tab w:val="left" w:pos="3468"/>
        </w:tabs>
        <w:jc w:val="both"/>
        <w:rPr>
          <w:b/>
          <w:sz w:val="24"/>
          <w:szCs w:val="24"/>
        </w:rPr>
      </w:pPr>
      <w:r w:rsidRPr="00BC22C8">
        <w:rPr>
          <w:b/>
          <w:sz w:val="24"/>
          <w:szCs w:val="24"/>
        </w:rPr>
        <w:t xml:space="preserve">Μαθητές/μαθήτριες των Δημοτικών Σχολείων, που θα εκπληρώσουν καθήκοντα γραμματειακής υποστήριξης για τις ανάγκες λειτουργίας του </w:t>
      </w:r>
      <w:r w:rsidR="00713B6D">
        <w:rPr>
          <w:b/>
          <w:sz w:val="24"/>
          <w:szCs w:val="24"/>
        </w:rPr>
        <w:t xml:space="preserve">Μαθητικού </w:t>
      </w:r>
      <w:r w:rsidRPr="00BC22C8">
        <w:rPr>
          <w:b/>
          <w:sz w:val="24"/>
          <w:szCs w:val="24"/>
        </w:rPr>
        <w:t>Συνεδρίου  (π.χ. καταγραφή πρακτικών, συμπλήρωση και διανομή βεβαιώσεων συμμετοχής του Συνεδρίου) και ρόλους παρουσίασης προγράμ</w:t>
      </w:r>
      <w:r w:rsidR="00713B6D">
        <w:rPr>
          <w:b/>
          <w:sz w:val="24"/>
          <w:szCs w:val="24"/>
        </w:rPr>
        <w:t xml:space="preserve">ματος κατά τη διάρκεια των </w:t>
      </w:r>
      <w:r w:rsidRPr="00BC22C8">
        <w:rPr>
          <w:b/>
          <w:sz w:val="24"/>
          <w:szCs w:val="24"/>
        </w:rPr>
        <w:t>ημερών των εργασιών του Μαθητικού Συνεδρίου.</w:t>
      </w:r>
    </w:p>
    <w:p w:rsidR="00BC22C8" w:rsidRDefault="00BC22C8" w:rsidP="00BC22C8">
      <w:pPr>
        <w:tabs>
          <w:tab w:val="left" w:pos="924"/>
          <w:tab w:val="left" w:pos="34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C22C8" w:rsidRDefault="00BC22C8" w:rsidP="00EB60C1">
      <w:pPr>
        <w:tabs>
          <w:tab w:val="left" w:pos="3468"/>
        </w:tabs>
        <w:jc w:val="center"/>
        <w:rPr>
          <w:b/>
          <w:sz w:val="24"/>
          <w:szCs w:val="24"/>
        </w:rPr>
      </w:pPr>
    </w:p>
    <w:p w:rsidR="00BC22C8" w:rsidRDefault="00BC22C8" w:rsidP="00EB60C1">
      <w:pPr>
        <w:tabs>
          <w:tab w:val="left" w:pos="3468"/>
        </w:tabs>
        <w:jc w:val="center"/>
        <w:rPr>
          <w:b/>
          <w:sz w:val="24"/>
          <w:szCs w:val="24"/>
        </w:rPr>
      </w:pPr>
    </w:p>
    <w:p w:rsidR="00EB60C1" w:rsidRDefault="00EB60C1" w:rsidP="00EB60C1">
      <w:pPr>
        <w:tabs>
          <w:tab w:val="left" w:pos="34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Διευθύντρια Α/</w:t>
      </w:r>
      <w:proofErr w:type="spellStart"/>
      <w:r>
        <w:rPr>
          <w:b/>
          <w:sz w:val="24"/>
          <w:szCs w:val="24"/>
        </w:rPr>
        <w:t>θμιας</w:t>
      </w:r>
      <w:proofErr w:type="spellEnd"/>
      <w:r>
        <w:rPr>
          <w:b/>
          <w:sz w:val="24"/>
          <w:szCs w:val="24"/>
        </w:rPr>
        <w:t xml:space="preserve"> Εκπαίδευσης Καβάλας</w:t>
      </w:r>
    </w:p>
    <w:p w:rsidR="00EB60C1" w:rsidRDefault="00EB60C1" w:rsidP="00EB60C1">
      <w:pPr>
        <w:tabs>
          <w:tab w:val="left" w:pos="3468"/>
        </w:tabs>
        <w:jc w:val="center"/>
        <w:rPr>
          <w:b/>
          <w:sz w:val="24"/>
          <w:szCs w:val="24"/>
        </w:rPr>
      </w:pPr>
    </w:p>
    <w:p w:rsidR="00282B50" w:rsidRPr="00607B2E" w:rsidRDefault="00EB60C1" w:rsidP="00607B2E">
      <w:pPr>
        <w:tabs>
          <w:tab w:val="left" w:pos="3468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Γαϊτανίδου</w:t>
      </w:r>
      <w:proofErr w:type="spellEnd"/>
      <w:r>
        <w:rPr>
          <w:b/>
          <w:sz w:val="24"/>
          <w:szCs w:val="24"/>
        </w:rPr>
        <w:t xml:space="preserve"> Αθανασία</w:t>
      </w:r>
      <w:bookmarkEnd w:id="0"/>
    </w:p>
    <w:sectPr w:rsidR="00282B50" w:rsidRPr="00607B2E" w:rsidSect="00D4419A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43" w:rsidRDefault="00654643" w:rsidP="007B5B83">
      <w:pPr>
        <w:spacing w:after="0" w:line="240" w:lineRule="auto"/>
      </w:pPr>
      <w:r>
        <w:separator/>
      </w:r>
    </w:p>
  </w:endnote>
  <w:endnote w:type="continuationSeparator" w:id="0">
    <w:p w:rsidR="00654643" w:rsidRDefault="00654643" w:rsidP="007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43" w:rsidRDefault="00654643" w:rsidP="007B5B83">
      <w:pPr>
        <w:spacing w:after="0" w:line="240" w:lineRule="auto"/>
      </w:pPr>
      <w:r>
        <w:separator/>
      </w:r>
    </w:p>
  </w:footnote>
  <w:footnote w:type="continuationSeparator" w:id="0">
    <w:p w:rsidR="00654643" w:rsidRDefault="00654643" w:rsidP="007B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C4E"/>
    <w:multiLevelType w:val="hybridMultilevel"/>
    <w:tmpl w:val="9AF2AF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0AB2"/>
    <w:multiLevelType w:val="hybridMultilevel"/>
    <w:tmpl w:val="06AC69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B50E5C"/>
    <w:multiLevelType w:val="hybridMultilevel"/>
    <w:tmpl w:val="2088611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683453"/>
    <w:multiLevelType w:val="hybridMultilevel"/>
    <w:tmpl w:val="10169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006F"/>
    <w:multiLevelType w:val="hybridMultilevel"/>
    <w:tmpl w:val="7CD43EB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0F7D05"/>
    <w:multiLevelType w:val="hybridMultilevel"/>
    <w:tmpl w:val="0020091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AB"/>
    <w:rsid w:val="000F4B2C"/>
    <w:rsid w:val="000F6FCC"/>
    <w:rsid w:val="001615F4"/>
    <w:rsid w:val="001E73FC"/>
    <w:rsid w:val="002151F3"/>
    <w:rsid w:val="0021557F"/>
    <w:rsid w:val="00282B50"/>
    <w:rsid w:val="002E04CA"/>
    <w:rsid w:val="00391BAB"/>
    <w:rsid w:val="003A6F69"/>
    <w:rsid w:val="00444D85"/>
    <w:rsid w:val="0044721E"/>
    <w:rsid w:val="004A4102"/>
    <w:rsid w:val="004F1895"/>
    <w:rsid w:val="004F4F1F"/>
    <w:rsid w:val="00505D15"/>
    <w:rsid w:val="00607B2E"/>
    <w:rsid w:val="0063170B"/>
    <w:rsid w:val="00654643"/>
    <w:rsid w:val="0067071E"/>
    <w:rsid w:val="00713B6D"/>
    <w:rsid w:val="00721C9B"/>
    <w:rsid w:val="007B36AA"/>
    <w:rsid w:val="007B5B83"/>
    <w:rsid w:val="00883D08"/>
    <w:rsid w:val="008D3311"/>
    <w:rsid w:val="00A80EE0"/>
    <w:rsid w:val="00A840CE"/>
    <w:rsid w:val="00B16FB9"/>
    <w:rsid w:val="00B41786"/>
    <w:rsid w:val="00B94AFB"/>
    <w:rsid w:val="00BB332D"/>
    <w:rsid w:val="00BC22C8"/>
    <w:rsid w:val="00BF34E5"/>
    <w:rsid w:val="00C1490C"/>
    <w:rsid w:val="00C37E98"/>
    <w:rsid w:val="00CC5F30"/>
    <w:rsid w:val="00CD0AAD"/>
    <w:rsid w:val="00D356DE"/>
    <w:rsid w:val="00D373D4"/>
    <w:rsid w:val="00D4419A"/>
    <w:rsid w:val="00D81BA3"/>
    <w:rsid w:val="00DB5876"/>
    <w:rsid w:val="00E67DE9"/>
    <w:rsid w:val="00EB60C1"/>
    <w:rsid w:val="00F3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1B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B5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B5B83"/>
  </w:style>
  <w:style w:type="paragraph" w:styleId="a5">
    <w:name w:val="footer"/>
    <w:basedOn w:val="a"/>
    <w:link w:val="Char1"/>
    <w:uiPriority w:val="99"/>
    <w:unhideWhenUsed/>
    <w:rsid w:val="007B5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B5B83"/>
  </w:style>
  <w:style w:type="paragraph" w:styleId="a6">
    <w:name w:val="List Paragraph"/>
    <w:basedOn w:val="a"/>
    <w:uiPriority w:val="34"/>
    <w:qFormat/>
    <w:rsid w:val="00282B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5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1B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B5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B5B83"/>
  </w:style>
  <w:style w:type="paragraph" w:styleId="a5">
    <w:name w:val="footer"/>
    <w:basedOn w:val="a"/>
    <w:link w:val="Char1"/>
    <w:uiPriority w:val="99"/>
    <w:unhideWhenUsed/>
    <w:rsid w:val="007B5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B5B83"/>
  </w:style>
  <w:style w:type="paragraph" w:styleId="a6">
    <w:name w:val="List Paragraph"/>
    <w:basedOn w:val="a"/>
    <w:uiPriority w:val="34"/>
    <w:qFormat/>
    <w:rsid w:val="00282B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5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ym70-pekav3@dipe.kav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m70-pekav2@dipe.kav.sc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m70-pekav1@dipe.kav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ΧΑΤΖΗΚΥΡΙΑΚΟΥ</dc:creator>
  <cp:lastModifiedBy>ΓΙΑΝΝΗΣ ΧΑΤΖΗΚΥΡΙΑΚΟΥ</cp:lastModifiedBy>
  <cp:revision>5</cp:revision>
  <cp:lastPrinted>2024-02-13T08:07:00Z</cp:lastPrinted>
  <dcterms:created xsi:type="dcterms:W3CDTF">2024-04-06T05:56:00Z</dcterms:created>
  <dcterms:modified xsi:type="dcterms:W3CDTF">2024-05-14T10:20:00Z</dcterms:modified>
</cp:coreProperties>
</file>