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B30" w:rsidRDefault="00A031A8">
      <w:pPr>
        <w:rPr>
          <w:lang w:val="en-US"/>
        </w:rPr>
      </w:pPr>
      <w:r>
        <w:rPr>
          <w:noProof/>
        </w:rPr>
        <w:drawing>
          <wp:inline distT="0" distB="0" distL="0" distR="0">
            <wp:extent cx="5303520" cy="728472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303520" cy="7284720"/>
                    </a:xfrm>
                    <a:prstGeom prst="rect">
                      <a:avLst/>
                    </a:prstGeom>
                    <a:noFill/>
                  </pic:spPr>
                </pic:pic>
              </a:graphicData>
            </a:graphic>
          </wp:inline>
        </w:drawing>
      </w:r>
    </w:p>
    <w:p w:rsidR="00A031A8" w:rsidRDefault="00A031A8">
      <w:pPr>
        <w:rPr>
          <w:lang w:val="en-US"/>
        </w:rPr>
      </w:pPr>
    </w:p>
    <w:p w:rsidR="00A031A8" w:rsidRDefault="00A031A8">
      <w:pPr>
        <w:rPr>
          <w:lang w:val="en-US"/>
        </w:rPr>
      </w:pPr>
    </w:p>
    <w:p w:rsidR="00A031A8" w:rsidRDefault="00A031A8">
      <w:pPr>
        <w:rPr>
          <w:lang w:val="en-US"/>
        </w:rPr>
      </w:pPr>
    </w:p>
    <w:p w:rsidR="00A031A8" w:rsidRDefault="00A031A8">
      <w:pPr>
        <w:rPr>
          <w:lang w:val="en-US"/>
        </w:rPr>
      </w:pPr>
    </w:p>
    <w:p w:rsidR="00A031A8" w:rsidRDefault="00A031A8">
      <w:pPr>
        <w:rPr>
          <w:lang w:val="en-US"/>
        </w:rPr>
      </w:pPr>
      <w:r>
        <w:rPr>
          <w:noProof/>
        </w:rPr>
        <w:lastRenderedPageBreak/>
        <w:drawing>
          <wp:inline distT="0" distB="0" distL="0" distR="0">
            <wp:extent cx="5303520" cy="7421880"/>
            <wp:effectExtent l="19050" t="0" r="0"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303520" cy="7421880"/>
                    </a:xfrm>
                    <a:prstGeom prst="rect">
                      <a:avLst/>
                    </a:prstGeom>
                    <a:noFill/>
                  </pic:spPr>
                </pic:pic>
              </a:graphicData>
            </a:graphic>
          </wp:inline>
        </w:drawing>
      </w:r>
    </w:p>
    <w:p w:rsidR="00A031A8" w:rsidRDefault="00A031A8">
      <w:pPr>
        <w:rPr>
          <w:lang w:val="en-US"/>
        </w:rPr>
      </w:pPr>
    </w:p>
    <w:p w:rsidR="00A031A8" w:rsidRDefault="00A031A8">
      <w:pPr>
        <w:rPr>
          <w:lang w:val="en-US"/>
        </w:rPr>
      </w:pPr>
    </w:p>
    <w:p w:rsidR="00142D36" w:rsidRDefault="00142D36">
      <w:pPr>
        <w:rPr>
          <w:lang w:val="en-US"/>
        </w:rPr>
      </w:pPr>
    </w:p>
    <w:p w:rsidR="00A031A8" w:rsidRDefault="00A031A8">
      <w:pPr>
        <w:rPr>
          <w:lang w:val="en-US"/>
        </w:rPr>
      </w:pPr>
    </w:p>
    <w:p w:rsidR="00A031A8" w:rsidRDefault="00A031A8">
      <w:pPr>
        <w:rPr>
          <w:lang w:val="en-US"/>
        </w:rPr>
      </w:pPr>
    </w:p>
    <w:p w:rsidR="00A031A8" w:rsidRPr="00F3525C" w:rsidRDefault="00A031A8" w:rsidP="00A031A8">
      <w:pPr>
        <w:jc w:val="both"/>
        <w:rPr>
          <w:rFonts w:ascii="Times New Roman" w:hAnsi="Times New Roman" w:cs="Times New Roman"/>
          <w:sz w:val="48"/>
          <w:szCs w:val="48"/>
        </w:rPr>
      </w:pPr>
      <w:r w:rsidRPr="00A031A8">
        <w:rPr>
          <w:rFonts w:ascii="Times New Roman" w:hAnsi="Times New Roman" w:cs="Times New Roman"/>
          <w:color w:val="FF0000"/>
          <w:sz w:val="48"/>
          <w:szCs w:val="48"/>
        </w:rPr>
        <w:t>Πατητήρι</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lang w:val="en-US"/>
        </w:rPr>
        <w:t>O</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χώρος</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του</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πατητηριού</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είναι</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και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αποθήκη,</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άλλοτε</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και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υπνοδωμάτιο.</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Είναι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άσπρος,</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γιατί</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είναι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χτισμένος</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με</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ασβέστη</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και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πορσελάνη.</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Είναι</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μοναδικός</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χώρος</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του</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σπιτιού</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u w:val="single"/>
        </w:rPr>
        <w:t>όπου</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δεν</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μπορούν</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να</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φτιάξουν</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φωλιές</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τα</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ποντίκια.</w:t>
      </w:r>
      <w:r w:rsidRPr="00A031A8">
        <w:rPr>
          <w:rFonts w:ascii="Times New Roman" w:hAnsi="Times New Roman" w:cs="Times New Roman"/>
          <w:sz w:val="48"/>
          <w:szCs w:val="48"/>
        </w:rPr>
        <w:t xml:space="preserve"> </w:t>
      </w:r>
      <w:r w:rsidRPr="00857E39">
        <w:rPr>
          <w:rFonts w:ascii="Times New Roman" w:hAnsi="Times New Roman" w:cs="Times New Roman"/>
          <w:b/>
          <w:sz w:val="48"/>
          <w:szCs w:val="48"/>
          <w:highlight w:val="magenta"/>
          <w:u w:val="single"/>
        </w:rPr>
        <w:t>Εδώ</w:t>
      </w:r>
      <w:r w:rsidRPr="00A031A8">
        <w:rPr>
          <w:rFonts w:ascii="Times New Roman" w:hAnsi="Times New Roman" w:cs="Times New Roman"/>
          <w:b/>
          <w:sz w:val="48"/>
          <w:szCs w:val="48"/>
        </w:rPr>
        <w:t xml:space="preserve"> </w:t>
      </w:r>
      <w:r w:rsidRPr="00857E39">
        <w:rPr>
          <w:rFonts w:ascii="Times New Roman" w:hAnsi="Times New Roman" w:cs="Times New Roman"/>
          <w:b/>
          <w:sz w:val="48"/>
          <w:szCs w:val="48"/>
          <w:highlight w:val="red"/>
        </w:rPr>
        <w:t>φυλάσσονται</w:t>
      </w:r>
      <w:r w:rsidRPr="00A031A8">
        <w:rPr>
          <w:rFonts w:ascii="Times New Roman" w:hAnsi="Times New Roman" w:cs="Times New Roman"/>
          <w:b/>
          <w:sz w:val="48"/>
          <w:szCs w:val="48"/>
        </w:rPr>
        <w:t xml:space="preserve"> </w:t>
      </w:r>
      <w:r w:rsidRPr="00A031A8">
        <w:rPr>
          <w:rFonts w:ascii="Times New Roman" w:hAnsi="Times New Roman" w:cs="Times New Roman"/>
          <w:b/>
          <w:sz w:val="48"/>
          <w:szCs w:val="48"/>
          <w:highlight w:val="yellow"/>
        </w:rPr>
        <w:t>εργαλεία,</w:t>
      </w:r>
      <w:r w:rsidRPr="00A031A8">
        <w:rPr>
          <w:rFonts w:ascii="Times New Roman" w:hAnsi="Times New Roman" w:cs="Times New Roman"/>
          <w:b/>
          <w:sz w:val="48"/>
          <w:szCs w:val="48"/>
        </w:rPr>
        <w:t xml:space="preserve"> </w:t>
      </w:r>
      <w:r w:rsidRPr="00857E39">
        <w:rPr>
          <w:rFonts w:ascii="Times New Roman" w:hAnsi="Times New Roman" w:cs="Times New Roman"/>
          <w:b/>
          <w:sz w:val="48"/>
          <w:szCs w:val="48"/>
          <w:highlight w:val="green"/>
        </w:rPr>
        <w:t>σκεύη</w:t>
      </w:r>
      <w:r w:rsidRPr="00A031A8">
        <w:rPr>
          <w:rFonts w:ascii="Times New Roman" w:hAnsi="Times New Roman" w:cs="Times New Roman"/>
          <w:b/>
          <w:sz w:val="48"/>
          <w:szCs w:val="48"/>
        </w:rPr>
        <w:t xml:space="preserve"> </w:t>
      </w:r>
      <w:r w:rsidRPr="00857E39">
        <w:rPr>
          <w:rFonts w:ascii="Times New Roman" w:hAnsi="Times New Roman" w:cs="Times New Roman"/>
          <w:b/>
          <w:sz w:val="48"/>
          <w:szCs w:val="48"/>
          <w:highlight w:val="cyan"/>
        </w:rPr>
        <w:t>και</w:t>
      </w:r>
      <w:r w:rsidRPr="00A031A8">
        <w:rPr>
          <w:rFonts w:ascii="Times New Roman" w:hAnsi="Times New Roman" w:cs="Times New Roman"/>
          <w:b/>
          <w:sz w:val="48"/>
          <w:szCs w:val="48"/>
        </w:rPr>
        <w:t xml:space="preserve"> </w:t>
      </w:r>
      <w:r w:rsidRPr="00857E39">
        <w:rPr>
          <w:rFonts w:ascii="Times New Roman" w:hAnsi="Times New Roman" w:cs="Times New Roman"/>
          <w:b/>
          <w:sz w:val="48"/>
          <w:szCs w:val="48"/>
          <w:highlight w:val="magenta"/>
        </w:rPr>
        <w:t>τρόφιμα</w:t>
      </w:r>
      <w:r w:rsidRPr="00A031A8">
        <w:rPr>
          <w:rFonts w:ascii="Times New Roman" w:hAnsi="Times New Roman" w:cs="Times New Roman"/>
          <w:b/>
          <w:sz w:val="48"/>
          <w:szCs w:val="48"/>
        </w:rPr>
        <w:t>.</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u w:val="single"/>
        </w:rPr>
        <w:t>Εδώ</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κοιμούνται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όμως</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και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τα</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παιδιά,</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σε</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ένα</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ξύλινο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πατάρι,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το</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w:t>
      </w:r>
      <w:proofErr w:type="spellStart"/>
      <w:r w:rsidRPr="00A031A8">
        <w:rPr>
          <w:rFonts w:ascii="Times New Roman" w:hAnsi="Times New Roman" w:cs="Times New Roman"/>
          <w:sz w:val="48"/>
          <w:szCs w:val="48"/>
          <w:highlight w:val="yellow"/>
        </w:rPr>
        <w:t>ταβλωτό</w:t>
      </w:r>
      <w:proofErr w:type="spellEnd"/>
      <w:r w:rsidRPr="00A031A8">
        <w:rPr>
          <w:rFonts w:ascii="Times New Roman" w:hAnsi="Times New Roman" w:cs="Times New Roman"/>
          <w:sz w:val="48"/>
          <w:szCs w:val="48"/>
          <w:highlight w:val="yellow"/>
        </w:rPr>
        <w:t>».</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Το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δωμάτιο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χρησιμοποιείται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πολύ</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κατά</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τον</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τρύγο.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Τότε</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καθαρίζουν</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τα</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βαρέλια</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και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ασβεστώνουν</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το</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πατητήρι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και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το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δοχείο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u w:val="single"/>
        </w:rPr>
        <w:t>όπου</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θα</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πέσει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χυμός</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των</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σταφυλιών,</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μούστος.</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Το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πάτημα</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αναλαμβάνει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«πατητής»,</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οι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κινήσεις</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του</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είναι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σαν</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να</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χορεύει.</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Από</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τον</w:t>
      </w:r>
      <w:r w:rsidRPr="00F3525C">
        <w:rPr>
          <w:rFonts w:ascii="Times New Roman" w:hAnsi="Times New Roman" w:cs="Times New Roman"/>
          <w:sz w:val="48"/>
          <w:szCs w:val="48"/>
        </w:rPr>
        <w:t xml:space="preserve"> </w:t>
      </w:r>
      <w:r w:rsidRPr="00857E39">
        <w:rPr>
          <w:rFonts w:ascii="Times New Roman" w:hAnsi="Times New Roman" w:cs="Times New Roman"/>
          <w:sz w:val="48"/>
          <w:szCs w:val="48"/>
          <w:highlight w:val="cyan"/>
        </w:rPr>
        <w:t>πρώτο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μούστο</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red"/>
        </w:rPr>
        <w:t>φτιάχνονται</w:t>
      </w:r>
      <w:r w:rsidRPr="00A031A8">
        <w:rPr>
          <w:rFonts w:ascii="Times New Roman" w:hAnsi="Times New Roman" w:cs="Times New Roman"/>
          <w:sz w:val="48"/>
          <w:szCs w:val="48"/>
        </w:rPr>
        <w:t xml:space="preserve"> </w:t>
      </w:r>
      <w:r w:rsidRPr="00A031A8">
        <w:rPr>
          <w:rFonts w:ascii="Times New Roman" w:hAnsi="Times New Roman" w:cs="Times New Roman"/>
          <w:sz w:val="48"/>
          <w:szCs w:val="48"/>
          <w:highlight w:val="yellow"/>
        </w:rPr>
        <w:t>γλυκίσματα,</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green"/>
        </w:rPr>
        <w:t>μουσταλευριά</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cyan"/>
        </w:rPr>
        <w:t>και</w:t>
      </w:r>
      <w:r w:rsidRPr="00A031A8">
        <w:rPr>
          <w:rFonts w:ascii="Times New Roman" w:hAnsi="Times New Roman" w:cs="Times New Roman"/>
          <w:sz w:val="48"/>
          <w:szCs w:val="48"/>
        </w:rPr>
        <w:t xml:space="preserve"> </w:t>
      </w:r>
      <w:r w:rsidRPr="00857E39">
        <w:rPr>
          <w:rFonts w:ascii="Times New Roman" w:hAnsi="Times New Roman" w:cs="Times New Roman"/>
          <w:sz w:val="48"/>
          <w:szCs w:val="48"/>
          <w:highlight w:val="magenta"/>
        </w:rPr>
        <w:t>πετιμέζι.</w:t>
      </w:r>
    </w:p>
    <w:p w:rsidR="00857E39" w:rsidRPr="00F3525C" w:rsidRDefault="00857E39" w:rsidP="00A031A8">
      <w:pPr>
        <w:jc w:val="both"/>
        <w:rPr>
          <w:rFonts w:ascii="Times New Roman" w:hAnsi="Times New Roman" w:cs="Times New Roman"/>
          <w:sz w:val="48"/>
          <w:szCs w:val="48"/>
        </w:rPr>
      </w:pPr>
    </w:p>
    <w:p w:rsidR="00142D36" w:rsidRPr="00F3525C" w:rsidRDefault="00142D36" w:rsidP="00A031A8">
      <w:pPr>
        <w:jc w:val="both"/>
        <w:rPr>
          <w:rFonts w:ascii="Times New Roman" w:hAnsi="Times New Roman" w:cs="Times New Roman"/>
          <w:sz w:val="48"/>
          <w:szCs w:val="48"/>
        </w:rPr>
      </w:pPr>
    </w:p>
    <w:p w:rsidR="00142D36" w:rsidRPr="00142D36" w:rsidRDefault="00142D36" w:rsidP="00142D36">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r w:rsidRPr="00142D36">
        <w:rPr>
          <w:rFonts w:ascii="Times New Roman" w:eastAsia="Times New Roman" w:hAnsi="Times New Roman" w:cs="Times New Roman"/>
          <w:b/>
          <w:bCs/>
          <w:kern w:val="36"/>
          <w:sz w:val="48"/>
          <w:szCs w:val="48"/>
        </w:rPr>
        <w:lastRenderedPageBreak/>
        <w:t>Πατητήρι</w:t>
      </w:r>
    </w:p>
    <w:p w:rsidR="00142D36" w:rsidRPr="00142D36" w:rsidRDefault="00142D36"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Από τη </w:t>
      </w:r>
      <w:proofErr w:type="spellStart"/>
      <w:r w:rsidRPr="00142D36">
        <w:rPr>
          <w:rFonts w:ascii="Times New Roman" w:eastAsia="Times New Roman" w:hAnsi="Times New Roman" w:cs="Times New Roman"/>
          <w:sz w:val="24"/>
          <w:szCs w:val="24"/>
        </w:rPr>
        <w:t>Βικιπαίδεια</w:t>
      </w:r>
      <w:proofErr w:type="spellEnd"/>
      <w:r w:rsidRPr="00142D36">
        <w:rPr>
          <w:rFonts w:ascii="Times New Roman" w:eastAsia="Times New Roman" w:hAnsi="Times New Roman" w:cs="Times New Roman"/>
          <w:sz w:val="24"/>
          <w:szCs w:val="24"/>
        </w:rPr>
        <w:t>, την ελεύθερη εγκυκλοπαίδεια</w:t>
      </w:r>
    </w:p>
    <w:p w:rsidR="00142D36" w:rsidRPr="00142D36" w:rsidRDefault="00F94957" w:rsidP="00142D36">
      <w:pPr>
        <w:spacing w:after="0" w:line="240" w:lineRule="auto"/>
        <w:jc w:val="both"/>
        <w:rPr>
          <w:rFonts w:ascii="Times New Roman" w:eastAsia="Times New Roman" w:hAnsi="Times New Roman" w:cs="Times New Roman"/>
          <w:sz w:val="24"/>
          <w:szCs w:val="24"/>
        </w:rPr>
      </w:pPr>
      <w:hyperlink r:id="rId7" w:anchor="mw-head" w:history="1">
        <w:r w:rsidR="00142D36" w:rsidRPr="00142D36">
          <w:rPr>
            <w:rFonts w:ascii="Times New Roman" w:eastAsia="Times New Roman" w:hAnsi="Times New Roman" w:cs="Times New Roman"/>
            <w:color w:val="0000FF"/>
            <w:sz w:val="24"/>
            <w:szCs w:val="24"/>
            <w:u w:val="single"/>
          </w:rPr>
          <w:t>Μετάβαση στην πλοήγηση</w:t>
        </w:r>
      </w:hyperlink>
      <w:r w:rsidR="00142D36" w:rsidRPr="00142D36">
        <w:rPr>
          <w:rFonts w:ascii="Times New Roman" w:eastAsia="Times New Roman" w:hAnsi="Times New Roman" w:cs="Times New Roman"/>
          <w:sz w:val="24"/>
          <w:szCs w:val="24"/>
        </w:rPr>
        <w:t xml:space="preserve"> </w:t>
      </w:r>
      <w:hyperlink r:id="rId8" w:anchor="searchInput" w:history="1">
        <w:proofErr w:type="spellStart"/>
        <w:r w:rsidR="00142D36" w:rsidRPr="00142D36">
          <w:rPr>
            <w:rFonts w:ascii="Times New Roman" w:eastAsia="Times New Roman" w:hAnsi="Times New Roman" w:cs="Times New Roman"/>
            <w:color w:val="0000FF"/>
            <w:sz w:val="24"/>
            <w:szCs w:val="24"/>
            <w:u w:val="single"/>
          </w:rPr>
          <w:t>Πήδηση</w:t>
        </w:r>
        <w:proofErr w:type="spellEnd"/>
        <w:r w:rsidR="00142D36" w:rsidRPr="00142D36">
          <w:rPr>
            <w:rFonts w:ascii="Times New Roman" w:eastAsia="Times New Roman" w:hAnsi="Times New Roman" w:cs="Times New Roman"/>
            <w:color w:val="0000FF"/>
            <w:sz w:val="24"/>
            <w:szCs w:val="24"/>
            <w:u w:val="single"/>
          </w:rPr>
          <w:t xml:space="preserve"> στην αναζήτηση</w:t>
        </w:r>
      </w:hyperlink>
      <w:r w:rsidR="00142D36" w:rsidRPr="00142D36">
        <w:rPr>
          <w:rFonts w:ascii="Times New Roman" w:eastAsia="Times New Roman" w:hAnsi="Times New Roman" w:cs="Times New Roman"/>
          <w:sz w:val="24"/>
          <w:szCs w:val="24"/>
        </w:rPr>
        <w:t xml:space="preserve"> </w:t>
      </w:r>
    </w:p>
    <w:p w:rsidR="00142D36" w:rsidRPr="00142D36" w:rsidRDefault="00142D36"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Παραδοσιακό πατητήρι</w:t>
      </w:r>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Το </w:t>
      </w:r>
      <w:r w:rsidRPr="00142D36">
        <w:rPr>
          <w:rFonts w:ascii="Times New Roman" w:eastAsia="Times New Roman" w:hAnsi="Times New Roman" w:cs="Times New Roman"/>
          <w:b/>
          <w:bCs/>
          <w:sz w:val="24"/>
          <w:szCs w:val="24"/>
        </w:rPr>
        <w:t>πατητήρι</w:t>
      </w:r>
      <w:r w:rsidRPr="00142D36">
        <w:rPr>
          <w:rFonts w:ascii="Times New Roman" w:eastAsia="Times New Roman" w:hAnsi="Times New Roman" w:cs="Times New Roman"/>
          <w:sz w:val="24"/>
          <w:szCs w:val="24"/>
        </w:rPr>
        <w:t xml:space="preserve"> είναι δεξαμενή στην οποία ρίχνονται τα </w:t>
      </w:r>
      <w:hyperlink r:id="rId9" w:tooltip="Σταφύλι" w:history="1">
        <w:r w:rsidRPr="00142D36">
          <w:rPr>
            <w:rFonts w:ascii="Times New Roman" w:eastAsia="Times New Roman" w:hAnsi="Times New Roman" w:cs="Times New Roman"/>
            <w:color w:val="0000FF"/>
            <w:sz w:val="24"/>
            <w:szCs w:val="24"/>
            <w:u w:val="single"/>
          </w:rPr>
          <w:t>σταφύλια</w:t>
        </w:r>
      </w:hyperlink>
      <w:r w:rsidRPr="00142D36">
        <w:rPr>
          <w:rFonts w:ascii="Times New Roman" w:eastAsia="Times New Roman" w:hAnsi="Times New Roman" w:cs="Times New Roman"/>
          <w:sz w:val="24"/>
          <w:szCs w:val="24"/>
        </w:rPr>
        <w:t xml:space="preserve"> μετά τον </w:t>
      </w:r>
      <w:hyperlink r:id="rId10" w:tooltip="Τρύγος" w:history="1">
        <w:r w:rsidRPr="00142D36">
          <w:rPr>
            <w:rFonts w:ascii="Times New Roman" w:eastAsia="Times New Roman" w:hAnsi="Times New Roman" w:cs="Times New Roman"/>
            <w:color w:val="0000FF"/>
            <w:sz w:val="24"/>
            <w:szCs w:val="24"/>
            <w:u w:val="single"/>
          </w:rPr>
          <w:t>τρύγο</w:t>
        </w:r>
      </w:hyperlink>
      <w:r w:rsidRPr="00142D36">
        <w:rPr>
          <w:rFonts w:ascii="Times New Roman" w:eastAsia="Times New Roman" w:hAnsi="Times New Roman" w:cs="Times New Roman"/>
          <w:sz w:val="24"/>
          <w:szCs w:val="24"/>
        </w:rPr>
        <w:t xml:space="preserve">. Εκεί πιέζονται από τους πατητές με γυμνά πόδια, λιώνουν και ο χυμός που παράγεται και συλλέγεται είναι ο </w:t>
      </w:r>
      <w:hyperlink r:id="rId11" w:tooltip="Μούστος" w:history="1">
        <w:r w:rsidRPr="00142D36">
          <w:rPr>
            <w:rFonts w:ascii="Times New Roman" w:eastAsia="Times New Roman" w:hAnsi="Times New Roman" w:cs="Times New Roman"/>
            <w:color w:val="0000FF"/>
            <w:sz w:val="24"/>
            <w:szCs w:val="24"/>
            <w:u w:val="single"/>
          </w:rPr>
          <w:t>μούστος</w:t>
        </w:r>
      </w:hyperlink>
      <w:hyperlink r:id="rId12" w:anchor="cite_note-1" w:history="1">
        <w:r w:rsidRPr="00142D36">
          <w:rPr>
            <w:rFonts w:ascii="Times New Roman" w:eastAsia="Times New Roman" w:hAnsi="Times New Roman" w:cs="Times New Roman"/>
            <w:color w:val="0000FF"/>
            <w:sz w:val="24"/>
            <w:szCs w:val="24"/>
            <w:u w:val="single"/>
            <w:vertAlign w:val="superscript"/>
          </w:rPr>
          <w:t>[1]</w:t>
        </w:r>
      </w:hyperlink>
      <w:r w:rsidRPr="00142D36">
        <w:rPr>
          <w:rFonts w:ascii="Times New Roman" w:eastAsia="Times New Roman" w:hAnsi="Times New Roman" w:cs="Times New Roman"/>
          <w:sz w:val="24"/>
          <w:szCs w:val="24"/>
        </w:rPr>
        <w:t xml:space="preserve">. </w:t>
      </w:r>
    </w:p>
    <w:p w:rsidR="00142D36" w:rsidRPr="00142D36" w:rsidRDefault="00F94957"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25pt;height:18pt" o:ole="">
            <v:imagedata r:id="rId13" o:title=""/>
          </v:shape>
          <w:control r:id="rId14" w:name="DefaultOcxName" w:shapeid="_x0000_i1030"/>
        </w:object>
      </w:r>
    </w:p>
    <w:p w:rsidR="00142D36" w:rsidRPr="00142D36" w:rsidRDefault="00142D36" w:rsidP="00142D36">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42D36">
        <w:rPr>
          <w:rFonts w:ascii="Times New Roman" w:eastAsia="Times New Roman" w:hAnsi="Times New Roman" w:cs="Times New Roman"/>
          <w:b/>
          <w:bCs/>
          <w:sz w:val="36"/>
          <w:szCs w:val="36"/>
        </w:rPr>
        <w:t>Πίνακας περιεχομένων</w:t>
      </w:r>
    </w:p>
    <w:p w:rsidR="00142D36" w:rsidRPr="00142D36" w:rsidRDefault="00F94957" w:rsidP="00142D36">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hyperlink r:id="rId15" w:anchor="Κατασκευή" w:history="1">
        <w:r w:rsidR="00142D36" w:rsidRPr="00142D36">
          <w:rPr>
            <w:rFonts w:ascii="Times New Roman" w:eastAsia="Times New Roman" w:hAnsi="Times New Roman" w:cs="Times New Roman"/>
            <w:color w:val="0000FF"/>
            <w:sz w:val="24"/>
            <w:szCs w:val="24"/>
            <w:u w:val="single"/>
          </w:rPr>
          <w:t>1 Κατασκευή</w:t>
        </w:r>
      </w:hyperlink>
    </w:p>
    <w:p w:rsidR="00142D36" w:rsidRPr="00142D36" w:rsidRDefault="00F94957" w:rsidP="00142D36">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hyperlink r:id="rId16" w:anchor="Ιστορία_και_χρήση" w:history="1">
        <w:r w:rsidR="00142D36" w:rsidRPr="00142D36">
          <w:rPr>
            <w:rFonts w:ascii="Times New Roman" w:eastAsia="Times New Roman" w:hAnsi="Times New Roman" w:cs="Times New Roman"/>
            <w:color w:val="0000FF"/>
            <w:sz w:val="24"/>
            <w:szCs w:val="24"/>
            <w:u w:val="single"/>
          </w:rPr>
          <w:t>2 Ιστορία και χρήση</w:t>
        </w:r>
      </w:hyperlink>
    </w:p>
    <w:p w:rsidR="00142D36" w:rsidRPr="00142D36" w:rsidRDefault="00F94957" w:rsidP="00142D36">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hyperlink r:id="rId17" w:anchor="Παραπομπές" w:history="1">
        <w:r w:rsidR="00142D36" w:rsidRPr="00142D36">
          <w:rPr>
            <w:rFonts w:ascii="Times New Roman" w:eastAsia="Times New Roman" w:hAnsi="Times New Roman" w:cs="Times New Roman"/>
            <w:color w:val="0000FF"/>
            <w:sz w:val="24"/>
            <w:szCs w:val="24"/>
            <w:u w:val="single"/>
          </w:rPr>
          <w:t>3 Παραπομπές</w:t>
        </w:r>
      </w:hyperlink>
    </w:p>
    <w:p w:rsidR="00142D36" w:rsidRPr="00142D36" w:rsidRDefault="00F94957" w:rsidP="00142D36">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hyperlink r:id="rId18" w:anchor="Εξωτερικοί_σύνδεσμοι" w:history="1">
        <w:r w:rsidR="00142D36" w:rsidRPr="00142D36">
          <w:rPr>
            <w:rFonts w:ascii="Times New Roman" w:eastAsia="Times New Roman" w:hAnsi="Times New Roman" w:cs="Times New Roman"/>
            <w:color w:val="0000FF"/>
            <w:sz w:val="24"/>
            <w:szCs w:val="24"/>
            <w:u w:val="single"/>
          </w:rPr>
          <w:t>4 Εξωτερικοί σύνδεσμοι</w:t>
        </w:r>
      </w:hyperlink>
    </w:p>
    <w:p w:rsidR="00142D36" w:rsidRPr="00142D36" w:rsidRDefault="00142D36" w:rsidP="00142D36">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42D36">
        <w:rPr>
          <w:rFonts w:ascii="Times New Roman" w:eastAsia="Times New Roman" w:hAnsi="Times New Roman" w:cs="Times New Roman"/>
          <w:b/>
          <w:bCs/>
          <w:sz w:val="36"/>
          <w:szCs w:val="36"/>
        </w:rPr>
        <w:t>Κατασκευή</w:t>
      </w:r>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Συνήθως πρόκειται για μια δομική κατασκευή ορθογώνια ή τετράγωνη</w:t>
      </w:r>
      <w:hyperlink r:id="rId19" w:anchor="cite_note-2" w:history="1">
        <w:r w:rsidRPr="00142D36">
          <w:rPr>
            <w:rFonts w:ascii="Times New Roman" w:eastAsia="Times New Roman" w:hAnsi="Times New Roman" w:cs="Times New Roman"/>
            <w:color w:val="0000FF"/>
            <w:sz w:val="24"/>
            <w:szCs w:val="24"/>
            <w:u w:val="single"/>
            <w:vertAlign w:val="superscript"/>
          </w:rPr>
          <w:t>[2]</w:t>
        </w:r>
      </w:hyperlink>
      <w:r w:rsidRPr="00142D36">
        <w:rPr>
          <w:rFonts w:ascii="Times New Roman" w:eastAsia="Times New Roman" w:hAnsi="Times New Roman" w:cs="Times New Roman"/>
          <w:sz w:val="24"/>
          <w:szCs w:val="24"/>
        </w:rPr>
        <w:t xml:space="preserve">. Οι τοίχοι έχουν ύψος περίπου ένα μέτρο, ενώ το δάπεδο είναι επικλινές και έχει άνοιγμα ώστε να είναι εύκολη η ροή του παραγόμενου χυμού. Πατητήρια θεωρούνται ακόμη κατασκευασμένα μεγάλα ξύλινα κινητά κιβώτια για παρόμοια χρήση. </w:t>
      </w:r>
    </w:p>
    <w:p w:rsidR="00142D36" w:rsidRPr="00142D36" w:rsidRDefault="00142D36" w:rsidP="00142D36">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42D36">
        <w:rPr>
          <w:rFonts w:ascii="Times New Roman" w:eastAsia="Times New Roman" w:hAnsi="Times New Roman" w:cs="Times New Roman"/>
          <w:b/>
          <w:bCs/>
          <w:sz w:val="36"/>
          <w:szCs w:val="36"/>
        </w:rPr>
        <w:t>Ιστορία και χρήση</w:t>
      </w:r>
    </w:p>
    <w:p w:rsidR="00142D36" w:rsidRPr="00142D36" w:rsidRDefault="00142D36" w:rsidP="00142D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95500" cy="1571625"/>
            <wp:effectExtent l="19050" t="0" r="0" b="0"/>
            <wp:docPr id="18" name="Εικόνα 18" descr="https://upload.wikimedia.org/wikipedia/commons/thumb/b/b1/MigdalHaemek5.jpg/220px-MigdalHaemek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b/b1/MigdalHaemek5.jpg/220px-MigdalHaemek5.jpg">
                      <a:hlinkClick r:id="rId20"/>
                    </pic:cNvPr>
                    <pic:cNvPicPr>
                      <a:picLocks noChangeAspect="1" noChangeArrowheads="1"/>
                    </pic:cNvPicPr>
                  </pic:nvPicPr>
                  <pic:blipFill>
                    <a:blip r:embed="rId21"/>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142D36" w:rsidRPr="00142D36" w:rsidRDefault="00142D36"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Πατητήρι στην αρχαία εποχή-Ισραήλ</w:t>
      </w:r>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Πηγές αναφέρουν ότι από την 4η χιλιετία </w:t>
      </w:r>
      <w:proofErr w:type="spellStart"/>
      <w:r w:rsidRPr="00142D36">
        <w:rPr>
          <w:rFonts w:ascii="Times New Roman" w:eastAsia="Times New Roman" w:hAnsi="Times New Roman" w:cs="Times New Roman"/>
          <w:sz w:val="24"/>
          <w:szCs w:val="24"/>
        </w:rPr>
        <w:t>π.Χ</w:t>
      </w:r>
      <w:proofErr w:type="spellEnd"/>
      <w:r w:rsidRPr="00142D36">
        <w:rPr>
          <w:rFonts w:ascii="Times New Roman" w:eastAsia="Times New Roman" w:hAnsi="Times New Roman" w:cs="Times New Roman"/>
          <w:sz w:val="24"/>
          <w:szCs w:val="24"/>
        </w:rPr>
        <w:t xml:space="preserve"> στον ελληνικό χώρο ήταν γνωστή η καλλιέργεια της </w:t>
      </w:r>
      <w:hyperlink r:id="rId22" w:tooltip="Αμπέλι" w:history="1">
        <w:r w:rsidRPr="00142D36">
          <w:rPr>
            <w:rFonts w:ascii="Times New Roman" w:eastAsia="Times New Roman" w:hAnsi="Times New Roman" w:cs="Times New Roman"/>
            <w:color w:val="0000FF"/>
            <w:sz w:val="24"/>
            <w:szCs w:val="24"/>
            <w:u w:val="single"/>
          </w:rPr>
          <w:t>αμπέλου</w:t>
        </w:r>
      </w:hyperlink>
      <w:hyperlink r:id="rId23" w:anchor="cite_note-3" w:history="1">
        <w:r w:rsidRPr="00142D36">
          <w:rPr>
            <w:rFonts w:ascii="Times New Roman" w:eastAsia="Times New Roman" w:hAnsi="Times New Roman" w:cs="Times New Roman"/>
            <w:color w:val="0000FF"/>
            <w:sz w:val="24"/>
            <w:szCs w:val="24"/>
            <w:u w:val="single"/>
            <w:vertAlign w:val="superscript"/>
          </w:rPr>
          <w:t>[3]</w:t>
        </w:r>
      </w:hyperlink>
      <w:r w:rsidRPr="00142D36">
        <w:rPr>
          <w:rFonts w:ascii="Times New Roman" w:eastAsia="Times New Roman" w:hAnsi="Times New Roman" w:cs="Times New Roman"/>
          <w:sz w:val="24"/>
          <w:szCs w:val="24"/>
        </w:rPr>
        <w:t xml:space="preserve">. Την καλλιεργούσαν για </w:t>
      </w:r>
      <w:hyperlink r:id="rId24" w:tooltip="Τροφή" w:history="1">
        <w:r w:rsidRPr="00142D36">
          <w:rPr>
            <w:rFonts w:ascii="Times New Roman" w:eastAsia="Times New Roman" w:hAnsi="Times New Roman" w:cs="Times New Roman"/>
            <w:color w:val="0000FF"/>
            <w:sz w:val="24"/>
            <w:szCs w:val="24"/>
            <w:u w:val="single"/>
          </w:rPr>
          <w:t>τροφή</w:t>
        </w:r>
      </w:hyperlink>
      <w:r w:rsidRPr="00142D36">
        <w:rPr>
          <w:rFonts w:ascii="Times New Roman" w:eastAsia="Times New Roman" w:hAnsi="Times New Roman" w:cs="Times New Roman"/>
          <w:sz w:val="24"/>
          <w:szCs w:val="24"/>
        </w:rPr>
        <w:t xml:space="preserve">, παραγωγή </w:t>
      </w:r>
      <w:hyperlink r:id="rId25" w:tooltip="Κρασί" w:history="1">
        <w:r w:rsidRPr="00142D36">
          <w:rPr>
            <w:rFonts w:ascii="Times New Roman" w:eastAsia="Times New Roman" w:hAnsi="Times New Roman" w:cs="Times New Roman"/>
            <w:color w:val="0000FF"/>
            <w:sz w:val="24"/>
            <w:szCs w:val="24"/>
            <w:u w:val="single"/>
          </w:rPr>
          <w:t>κρασιού</w:t>
        </w:r>
      </w:hyperlink>
      <w:r w:rsidRPr="00142D36">
        <w:rPr>
          <w:rFonts w:ascii="Times New Roman" w:eastAsia="Times New Roman" w:hAnsi="Times New Roman" w:cs="Times New Roman"/>
          <w:sz w:val="24"/>
          <w:szCs w:val="24"/>
        </w:rPr>
        <w:t xml:space="preserve"> και αργότερα της </w:t>
      </w:r>
      <w:hyperlink r:id="rId26" w:tooltip="Σταφίδα" w:history="1">
        <w:r w:rsidRPr="00142D36">
          <w:rPr>
            <w:rFonts w:ascii="Times New Roman" w:eastAsia="Times New Roman" w:hAnsi="Times New Roman" w:cs="Times New Roman"/>
            <w:color w:val="0000FF"/>
            <w:sz w:val="24"/>
            <w:szCs w:val="24"/>
            <w:u w:val="single"/>
          </w:rPr>
          <w:t>σταφίδας</w:t>
        </w:r>
      </w:hyperlink>
      <w:r w:rsidRPr="00142D36">
        <w:rPr>
          <w:rFonts w:ascii="Times New Roman" w:eastAsia="Times New Roman" w:hAnsi="Times New Roman" w:cs="Times New Roman"/>
          <w:sz w:val="24"/>
          <w:szCs w:val="24"/>
        </w:rPr>
        <w:t>. Τα αρχαία πατητήρια (</w:t>
      </w:r>
      <w:r w:rsidRPr="00142D36">
        <w:rPr>
          <w:rFonts w:ascii="Times New Roman" w:eastAsia="Times New Roman" w:hAnsi="Times New Roman" w:cs="Times New Roman"/>
          <w:b/>
          <w:bCs/>
          <w:sz w:val="24"/>
          <w:szCs w:val="24"/>
        </w:rPr>
        <w:t>ληνοί</w:t>
      </w:r>
      <w:r w:rsidRPr="00142D36">
        <w:rPr>
          <w:rFonts w:ascii="Times New Roman" w:eastAsia="Times New Roman" w:hAnsi="Times New Roman" w:cs="Times New Roman"/>
          <w:sz w:val="24"/>
          <w:szCs w:val="24"/>
        </w:rPr>
        <w:t>) λειτουργούσαν παρόμοια με τα σημερινά. Ήταν πρότυπες κατασκευές σε επικλινές έδαφος ώστε ο χυμός να κυλά και να συλλέγεται στο χαμηλότερο κτίσμα (</w:t>
      </w:r>
      <w:proofErr w:type="spellStart"/>
      <w:r w:rsidRPr="00142D36">
        <w:rPr>
          <w:rFonts w:ascii="Times New Roman" w:eastAsia="Times New Roman" w:hAnsi="Times New Roman" w:cs="Times New Roman"/>
          <w:sz w:val="24"/>
          <w:szCs w:val="24"/>
        </w:rPr>
        <w:t>υπολήνιο</w:t>
      </w:r>
      <w:proofErr w:type="spellEnd"/>
      <w:r w:rsidRPr="00142D36">
        <w:rPr>
          <w:rFonts w:ascii="Times New Roman" w:eastAsia="Times New Roman" w:hAnsi="Times New Roman" w:cs="Times New Roman"/>
          <w:sz w:val="24"/>
          <w:szCs w:val="24"/>
        </w:rPr>
        <w:t xml:space="preserve">). Κατά την πανηγυρική αυτή διαδικασία, οι πατητές κάνοντας ρυθμικές κινήσεις τραγουδούσαν τους </w:t>
      </w:r>
      <w:hyperlink r:id="rId27" w:tooltip="Επιλήνιος" w:history="1">
        <w:r w:rsidRPr="00142D36">
          <w:rPr>
            <w:rFonts w:ascii="Times New Roman" w:eastAsia="Times New Roman" w:hAnsi="Times New Roman" w:cs="Times New Roman"/>
            <w:color w:val="0000FF"/>
            <w:sz w:val="24"/>
            <w:szCs w:val="24"/>
            <w:u w:val="single"/>
          </w:rPr>
          <w:t>Επιλήνιους ύμνους</w:t>
        </w:r>
      </w:hyperlink>
      <w:hyperlink r:id="rId28" w:anchor="cite_note-4" w:history="1">
        <w:r w:rsidRPr="00142D36">
          <w:rPr>
            <w:rFonts w:ascii="Times New Roman" w:eastAsia="Times New Roman" w:hAnsi="Times New Roman" w:cs="Times New Roman"/>
            <w:color w:val="0000FF"/>
            <w:sz w:val="24"/>
            <w:szCs w:val="24"/>
            <w:u w:val="single"/>
            <w:vertAlign w:val="superscript"/>
          </w:rPr>
          <w:t>[4]</w:t>
        </w:r>
      </w:hyperlink>
      <w:r w:rsidRPr="00142D36">
        <w:rPr>
          <w:rFonts w:ascii="Times New Roman" w:eastAsia="Times New Roman" w:hAnsi="Times New Roman" w:cs="Times New Roman"/>
          <w:sz w:val="24"/>
          <w:szCs w:val="24"/>
        </w:rPr>
        <w:t xml:space="preserve">. Κατόπιν συνέλεγαν τον χυμό σε μεγάλα πιθάρια τα οποία τα σφράγιζαν και τα έθαβαν για να επέλθει η </w:t>
      </w:r>
      <w:hyperlink r:id="rId29" w:tooltip="Ζύμωση" w:history="1">
        <w:r w:rsidRPr="00142D36">
          <w:rPr>
            <w:rFonts w:ascii="Times New Roman" w:eastAsia="Times New Roman" w:hAnsi="Times New Roman" w:cs="Times New Roman"/>
            <w:color w:val="0000FF"/>
            <w:sz w:val="24"/>
            <w:szCs w:val="24"/>
            <w:u w:val="single"/>
          </w:rPr>
          <w:t>ζύμωση</w:t>
        </w:r>
      </w:hyperlink>
      <w:r w:rsidRPr="00142D36">
        <w:rPr>
          <w:rFonts w:ascii="Times New Roman" w:eastAsia="Times New Roman" w:hAnsi="Times New Roman" w:cs="Times New Roman"/>
          <w:sz w:val="24"/>
          <w:szCs w:val="24"/>
        </w:rPr>
        <w:t xml:space="preserve">. </w:t>
      </w:r>
    </w:p>
    <w:p w:rsidR="00142D36" w:rsidRPr="00142D36" w:rsidRDefault="00142D36" w:rsidP="00142D36">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42D36">
        <w:rPr>
          <w:rFonts w:ascii="Times New Roman" w:eastAsia="Times New Roman" w:hAnsi="Times New Roman" w:cs="Times New Roman"/>
          <w:b/>
          <w:bCs/>
          <w:sz w:val="36"/>
          <w:szCs w:val="36"/>
        </w:rPr>
        <w:lastRenderedPageBreak/>
        <w:t>Παραπομπές</w:t>
      </w:r>
    </w:p>
    <w:p w:rsidR="00142D36" w:rsidRPr="00142D36" w:rsidRDefault="00142D36" w:rsidP="00142D36">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p>
    <w:p w:rsidR="00142D36" w:rsidRPr="00142D36" w:rsidRDefault="00142D36"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Symbol" w:cs="Times New Roman"/>
          <w:sz w:val="24"/>
          <w:szCs w:val="24"/>
        </w:rPr>
        <w:t></w:t>
      </w:r>
      <w:r w:rsidRPr="00142D36">
        <w:rPr>
          <w:rFonts w:ascii="Times New Roman" w:eastAsia="Times New Roman" w:hAnsi="Times New Roman" w:cs="Times New Roman"/>
          <w:sz w:val="24"/>
          <w:szCs w:val="24"/>
        </w:rPr>
        <w:t xml:space="preserve">  </w:t>
      </w:r>
      <w:r w:rsidRPr="00142D36">
        <w:rPr>
          <w:rFonts w:ascii="Times New Roman" w:eastAsia="Times New Roman" w:hAnsi="Times New Roman" w:cs="Times New Roman"/>
          <w:i/>
          <w:iCs/>
          <w:sz w:val="24"/>
          <w:szCs w:val="24"/>
        </w:rPr>
        <w:t xml:space="preserve">Υπερλεξικό της Νεοελληνικής Γλώσσας. Αθήνα: Αφοί </w:t>
      </w:r>
      <w:proofErr w:type="spellStart"/>
      <w:r w:rsidRPr="00142D36">
        <w:rPr>
          <w:rFonts w:ascii="Times New Roman" w:eastAsia="Times New Roman" w:hAnsi="Times New Roman" w:cs="Times New Roman"/>
          <w:i/>
          <w:iCs/>
          <w:sz w:val="24"/>
          <w:szCs w:val="24"/>
        </w:rPr>
        <w:t>Παγουλάτοι</w:t>
      </w:r>
      <w:proofErr w:type="spellEnd"/>
      <w:r w:rsidRPr="00142D36">
        <w:rPr>
          <w:rFonts w:ascii="Times New Roman" w:eastAsia="Times New Roman" w:hAnsi="Times New Roman" w:cs="Times New Roman"/>
          <w:i/>
          <w:iCs/>
          <w:sz w:val="24"/>
          <w:szCs w:val="24"/>
        </w:rPr>
        <w:t xml:space="preserve">. 1985. σελ. 2127. </w:t>
      </w:r>
      <w:hyperlink r:id="rId30" w:tooltip="Διεθνής πρότυπος αριθμός βιβλίου" w:history="1">
        <w:r w:rsidRPr="00142D36">
          <w:rPr>
            <w:rFonts w:ascii="Times New Roman" w:eastAsia="Times New Roman" w:hAnsi="Times New Roman" w:cs="Times New Roman"/>
            <w:i/>
            <w:iCs/>
            <w:color w:val="0000FF"/>
            <w:sz w:val="24"/>
            <w:szCs w:val="24"/>
            <w:u w:val="single"/>
          </w:rPr>
          <w:t>ISBN</w:t>
        </w:r>
      </w:hyperlink>
      <w:r w:rsidRPr="00142D36">
        <w:rPr>
          <w:rFonts w:ascii="Times New Roman" w:eastAsia="Times New Roman" w:hAnsi="Times New Roman" w:cs="Times New Roman"/>
          <w:i/>
          <w:iCs/>
          <w:sz w:val="24"/>
          <w:szCs w:val="24"/>
        </w:rPr>
        <w:t> </w:t>
      </w:r>
      <w:hyperlink r:id="rId31" w:tooltip="Ειδικό:ΠηγέςΒιβλίων/960-7208-05-6" w:history="1">
        <w:r w:rsidRPr="00142D36">
          <w:rPr>
            <w:rFonts w:ascii="Times New Roman" w:eastAsia="Times New Roman" w:hAnsi="Times New Roman" w:cs="Times New Roman"/>
            <w:i/>
            <w:iCs/>
            <w:color w:val="0000FF"/>
            <w:sz w:val="24"/>
            <w:szCs w:val="24"/>
            <w:u w:val="single"/>
          </w:rPr>
          <w:t>960-7208-05-6</w:t>
        </w:r>
      </w:hyperlink>
      <w:r w:rsidRPr="00142D36">
        <w:rPr>
          <w:rFonts w:ascii="Times New Roman" w:eastAsia="Times New Roman" w:hAnsi="Times New Roman" w:cs="Times New Roman"/>
          <w:i/>
          <w:iCs/>
          <w:sz w:val="24"/>
          <w:szCs w:val="24"/>
        </w:rPr>
        <w:t>.</w:t>
      </w:r>
      <w:r w:rsidRPr="00142D36">
        <w:rPr>
          <w:rFonts w:ascii="Times New Roman" w:eastAsia="Times New Roman" w:hAnsi="Times New Roman" w:cs="Times New Roman"/>
          <w:sz w:val="24"/>
          <w:szCs w:val="24"/>
        </w:rPr>
        <w:t xml:space="preserve"> </w:t>
      </w:r>
    </w:p>
    <w:p w:rsidR="00142D36" w:rsidRPr="00142D36" w:rsidRDefault="00142D36"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Symbol" w:cs="Times New Roman"/>
          <w:sz w:val="24"/>
          <w:szCs w:val="24"/>
        </w:rPr>
        <w:t></w:t>
      </w:r>
      <w:r w:rsidRPr="00142D36">
        <w:rPr>
          <w:rFonts w:ascii="Times New Roman" w:eastAsia="Times New Roman" w:hAnsi="Times New Roman" w:cs="Times New Roman"/>
          <w:sz w:val="24"/>
          <w:szCs w:val="24"/>
        </w:rPr>
        <w:t xml:space="preserve">  </w:t>
      </w:r>
      <w:r w:rsidRPr="00142D36">
        <w:rPr>
          <w:rFonts w:ascii="Times New Roman" w:eastAsia="Times New Roman" w:hAnsi="Symbol" w:cs="Times New Roman"/>
          <w:sz w:val="24"/>
          <w:szCs w:val="24"/>
        </w:rPr>
        <w:t></w:t>
      </w:r>
      <w:r w:rsidRPr="00142D36">
        <w:rPr>
          <w:rFonts w:ascii="Times New Roman" w:eastAsia="Times New Roman" w:hAnsi="Times New Roman" w:cs="Times New Roman"/>
          <w:sz w:val="24"/>
          <w:szCs w:val="24"/>
        </w:rPr>
        <w:t xml:space="preserve">  </w:t>
      </w:r>
      <w:r w:rsidRPr="00142D36">
        <w:rPr>
          <w:rFonts w:ascii="Times New Roman" w:eastAsia="Times New Roman" w:hAnsi="Times New Roman" w:cs="Times New Roman"/>
          <w:i/>
          <w:iCs/>
          <w:sz w:val="24"/>
          <w:szCs w:val="24"/>
        </w:rPr>
        <w:t xml:space="preserve">Υδρία </w:t>
      </w:r>
      <w:proofErr w:type="spellStart"/>
      <w:r w:rsidRPr="00142D36">
        <w:rPr>
          <w:rFonts w:ascii="Times New Roman" w:eastAsia="Times New Roman" w:hAnsi="Times New Roman" w:cs="Times New Roman"/>
          <w:i/>
          <w:iCs/>
          <w:sz w:val="24"/>
          <w:szCs w:val="24"/>
        </w:rPr>
        <w:t>Cambridge</w:t>
      </w:r>
      <w:proofErr w:type="spellEnd"/>
      <w:r w:rsidRPr="00142D36">
        <w:rPr>
          <w:rFonts w:ascii="Times New Roman" w:eastAsia="Times New Roman" w:hAnsi="Times New Roman" w:cs="Times New Roman"/>
          <w:i/>
          <w:iCs/>
          <w:sz w:val="24"/>
          <w:szCs w:val="24"/>
        </w:rPr>
        <w:t xml:space="preserve"> Ήλιος. </w:t>
      </w:r>
      <w:r w:rsidRPr="00142D36">
        <w:rPr>
          <w:rFonts w:ascii="Times New Roman" w:eastAsia="Times New Roman" w:hAnsi="Times New Roman" w:cs="Times New Roman"/>
          <w:b/>
          <w:bCs/>
          <w:i/>
          <w:iCs/>
          <w:sz w:val="24"/>
          <w:szCs w:val="24"/>
        </w:rPr>
        <w:t>9</w:t>
      </w:r>
      <w:r w:rsidRPr="00142D36">
        <w:rPr>
          <w:rFonts w:ascii="Times New Roman" w:eastAsia="Times New Roman" w:hAnsi="Times New Roman" w:cs="Times New Roman"/>
          <w:i/>
          <w:iCs/>
          <w:sz w:val="24"/>
          <w:szCs w:val="24"/>
        </w:rPr>
        <w:t xml:space="preserve">. Αθήνα: ΕΚΔΟΣΕΙΣ ΤΕΣΣΕΡΑ ΕΨΙΛΟΝ. 1992. σελ. 3111. </w:t>
      </w:r>
      <w:hyperlink r:id="rId32" w:tooltip="Διεθνής πρότυπος αριθμός βιβλίου" w:history="1">
        <w:r w:rsidRPr="00142D36">
          <w:rPr>
            <w:rFonts w:ascii="Times New Roman" w:eastAsia="Times New Roman" w:hAnsi="Times New Roman" w:cs="Times New Roman"/>
            <w:i/>
            <w:iCs/>
            <w:color w:val="0000FF"/>
            <w:sz w:val="24"/>
            <w:szCs w:val="24"/>
            <w:u w:val="single"/>
          </w:rPr>
          <w:t>ISBN</w:t>
        </w:r>
      </w:hyperlink>
      <w:r w:rsidRPr="00142D36">
        <w:rPr>
          <w:rFonts w:ascii="Times New Roman" w:eastAsia="Times New Roman" w:hAnsi="Times New Roman" w:cs="Times New Roman"/>
          <w:i/>
          <w:iCs/>
          <w:sz w:val="24"/>
          <w:szCs w:val="24"/>
        </w:rPr>
        <w:t> </w:t>
      </w:r>
      <w:hyperlink r:id="rId33" w:tooltip="Ειδικό:ΠηγέςΒιβλίων/960-7190-09-2" w:history="1">
        <w:r w:rsidRPr="00142D36">
          <w:rPr>
            <w:rFonts w:ascii="Times New Roman" w:eastAsia="Times New Roman" w:hAnsi="Times New Roman" w:cs="Times New Roman"/>
            <w:i/>
            <w:iCs/>
            <w:color w:val="0000FF"/>
            <w:sz w:val="24"/>
            <w:szCs w:val="24"/>
            <w:u w:val="single"/>
          </w:rPr>
          <w:t>960-7190-09-2</w:t>
        </w:r>
      </w:hyperlink>
      <w:r w:rsidRPr="00142D36">
        <w:rPr>
          <w:rFonts w:ascii="Times New Roman" w:eastAsia="Times New Roman" w:hAnsi="Times New Roman" w:cs="Times New Roman"/>
          <w:i/>
          <w:iCs/>
          <w:sz w:val="24"/>
          <w:szCs w:val="24"/>
        </w:rPr>
        <w:t>.</w:t>
      </w:r>
      <w:r w:rsidRPr="00142D36">
        <w:rPr>
          <w:rFonts w:ascii="Times New Roman" w:eastAsia="Times New Roman" w:hAnsi="Times New Roman" w:cs="Times New Roman"/>
          <w:sz w:val="24"/>
          <w:szCs w:val="24"/>
        </w:rPr>
        <w:t xml:space="preserve"> </w:t>
      </w:r>
    </w:p>
    <w:p w:rsidR="00142D36" w:rsidRPr="00142D36" w:rsidRDefault="00142D36"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Symbol" w:cs="Times New Roman"/>
          <w:sz w:val="24"/>
          <w:szCs w:val="24"/>
        </w:rPr>
        <w:t></w:t>
      </w:r>
      <w:r w:rsidRPr="00142D36">
        <w:rPr>
          <w:rFonts w:ascii="Times New Roman" w:eastAsia="Times New Roman" w:hAnsi="Times New Roman" w:cs="Times New Roman"/>
          <w:sz w:val="24"/>
          <w:szCs w:val="24"/>
        </w:rPr>
        <w:t xml:space="preserve">  </w:t>
      </w:r>
      <w:r w:rsidRPr="00142D36">
        <w:rPr>
          <w:rFonts w:ascii="Times New Roman" w:eastAsia="Times New Roman" w:hAnsi="Symbol" w:cs="Times New Roman"/>
          <w:sz w:val="24"/>
          <w:szCs w:val="24"/>
        </w:rPr>
        <w:t></w:t>
      </w:r>
      <w:r w:rsidRPr="00142D36">
        <w:rPr>
          <w:rFonts w:ascii="Times New Roman" w:eastAsia="Times New Roman" w:hAnsi="Times New Roman" w:cs="Times New Roman"/>
          <w:sz w:val="24"/>
          <w:szCs w:val="24"/>
        </w:rPr>
        <w:t xml:space="preserve">  </w:t>
      </w:r>
      <w:r w:rsidRPr="00142D36">
        <w:rPr>
          <w:rFonts w:ascii="Times New Roman" w:eastAsia="Times New Roman" w:hAnsi="Times New Roman" w:cs="Times New Roman"/>
          <w:i/>
          <w:iCs/>
          <w:sz w:val="24"/>
          <w:szCs w:val="24"/>
        </w:rPr>
        <w:t xml:space="preserve">Υδρία </w:t>
      </w:r>
      <w:proofErr w:type="spellStart"/>
      <w:r w:rsidRPr="00142D36">
        <w:rPr>
          <w:rFonts w:ascii="Times New Roman" w:eastAsia="Times New Roman" w:hAnsi="Times New Roman" w:cs="Times New Roman"/>
          <w:i/>
          <w:iCs/>
          <w:sz w:val="24"/>
          <w:szCs w:val="24"/>
        </w:rPr>
        <w:t>Cambridge</w:t>
      </w:r>
      <w:proofErr w:type="spellEnd"/>
      <w:r w:rsidRPr="00142D36">
        <w:rPr>
          <w:rFonts w:ascii="Times New Roman" w:eastAsia="Times New Roman" w:hAnsi="Times New Roman" w:cs="Times New Roman"/>
          <w:i/>
          <w:iCs/>
          <w:sz w:val="24"/>
          <w:szCs w:val="24"/>
        </w:rPr>
        <w:t xml:space="preserve"> Ήλιος. </w:t>
      </w:r>
      <w:r w:rsidRPr="00142D36">
        <w:rPr>
          <w:rFonts w:ascii="Times New Roman" w:eastAsia="Times New Roman" w:hAnsi="Times New Roman" w:cs="Times New Roman"/>
          <w:b/>
          <w:bCs/>
          <w:i/>
          <w:iCs/>
          <w:sz w:val="24"/>
          <w:szCs w:val="24"/>
        </w:rPr>
        <w:t>1</w:t>
      </w:r>
      <w:r w:rsidRPr="00142D36">
        <w:rPr>
          <w:rFonts w:ascii="Times New Roman" w:eastAsia="Times New Roman" w:hAnsi="Times New Roman" w:cs="Times New Roman"/>
          <w:i/>
          <w:iCs/>
          <w:sz w:val="24"/>
          <w:szCs w:val="24"/>
        </w:rPr>
        <w:t xml:space="preserve">. Αθήνα: ΕΚΔΟΣΕΙΣ ΤΕΣΣΕΡΑ ΕΨΙΛΟΝ. 1991. σελ. 257. </w:t>
      </w:r>
      <w:hyperlink r:id="rId34" w:tooltip="Διεθνής πρότυπος αριθμός βιβλίου" w:history="1">
        <w:r w:rsidRPr="00142D36">
          <w:rPr>
            <w:rFonts w:ascii="Times New Roman" w:eastAsia="Times New Roman" w:hAnsi="Times New Roman" w:cs="Times New Roman"/>
            <w:i/>
            <w:iCs/>
            <w:color w:val="0000FF"/>
            <w:sz w:val="24"/>
            <w:szCs w:val="24"/>
            <w:u w:val="single"/>
          </w:rPr>
          <w:t>ISBN</w:t>
        </w:r>
      </w:hyperlink>
      <w:r w:rsidRPr="00142D36">
        <w:rPr>
          <w:rFonts w:ascii="Times New Roman" w:eastAsia="Times New Roman" w:hAnsi="Times New Roman" w:cs="Times New Roman"/>
          <w:i/>
          <w:iCs/>
          <w:sz w:val="24"/>
          <w:szCs w:val="24"/>
        </w:rPr>
        <w:t> </w:t>
      </w:r>
      <w:hyperlink r:id="rId35" w:tooltip="Ειδικό:ΠηγέςΒιβλίων/960-7190-01-7" w:history="1">
        <w:r w:rsidRPr="00142D36">
          <w:rPr>
            <w:rFonts w:ascii="Times New Roman" w:eastAsia="Times New Roman" w:hAnsi="Times New Roman" w:cs="Times New Roman"/>
            <w:i/>
            <w:iCs/>
            <w:color w:val="0000FF"/>
            <w:sz w:val="24"/>
            <w:szCs w:val="24"/>
            <w:u w:val="single"/>
          </w:rPr>
          <w:t>960-7190-01-7</w:t>
        </w:r>
      </w:hyperlink>
      <w:r w:rsidRPr="00142D36">
        <w:rPr>
          <w:rFonts w:ascii="Times New Roman" w:eastAsia="Times New Roman" w:hAnsi="Times New Roman" w:cs="Times New Roman"/>
          <w:i/>
          <w:iCs/>
          <w:sz w:val="24"/>
          <w:szCs w:val="24"/>
        </w:rPr>
        <w:t>.</w:t>
      </w:r>
      <w:r w:rsidRPr="00142D36">
        <w:rPr>
          <w:rFonts w:ascii="Times New Roman" w:eastAsia="Times New Roman" w:hAnsi="Times New Roman" w:cs="Times New Roman"/>
          <w:sz w:val="24"/>
          <w:szCs w:val="24"/>
        </w:rPr>
        <w:t xml:space="preserve"> </w:t>
      </w:r>
    </w:p>
    <w:p w:rsidR="00142D36" w:rsidRPr="00F3525C" w:rsidRDefault="00142D36" w:rsidP="00142D36">
      <w:pPr>
        <w:jc w:val="both"/>
        <w:rPr>
          <w:rFonts w:ascii="Times New Roman" w:eastAsia="Times New Roman" w:hAnsi="Times New Roman" w:cs="Times New Roman"/>
          <w:i/>
          <w:iCs/>
          <w:sz w:val="24"/>
          <w:szCs w:val="24"/>
        </w:rPr>
      </w:pPr>
      <w:r w:rsidRPr="00142D36">
        <w:rPr>
          <w:rFonts w:ascii="Times New Roman" w:eastAsia="Times New Roman" w:hAnsi="Symbol" w:cs="Times New Roman"/>
          <w:sz w:val="24"/>
          <w:szCs w:val="24"/>
        </w:rPr>
        <w:t></w:t>
      </w:r>
      <w:r w:rsidRPr="00142D36">
        <w:rPr>
          <w:rFonts w:ascii="Times New Roman" w:eastAsia="Times New Roman" w:hAnsi="Times New Roman" w:cs="Times New Roman"/>
          <w:sz w:val="24"/>
          <w:szCs w:val="24"/>
        </w:rPr>
        <w:t xml:space="preserve">  </w:t>
      </w:r>
      <w:r w:rsidRPr="00142D36">
        <w:rPr>
          <w:rFonts w:ascii="Times New Roman" w:eastAsia="Times New Roman" w:hAnsi="Times New Roman" w:cs="Times New Roman"/>
          <w:i/>
          <w:iCs/>
          <w:sz w:val="24"/>
          <w:szCs w:val="24"/>
        </w:rPr>
        <w:t xml:space="preserve">Υδρία </w:t>
      </w:r>
      <w:proofErr w:type="spellStart"/>
      <w:r w:rsidRPr="00142D36">
        <w:rPr>
          <w:rFonts w:ascii="Times New Roman" w:eastAsia="Times New Roman" w:hAnsi="Times New Roman" w:cs="Times New Roman"/>
          <w:i/>
          <w:iCs/>
          <w:sz w:val="24"/>
          <w:szCs w:val="24"/>
        </w:rPr>
        <w:t>Cambridge</w:t>
      </w:r>
      <w:proofErr w:type="spellEnd"/>
      <w:r w:rsidRPr="00142D36">
        <w:rPr>
          <w:rFonts w:ascii="Times New Roman" w:eastAsia="Times New Roman" w:hAnsi="Times New Roman" w:cs="Times New Roman"/>
          <w:i/>
          <w:iCs/>
          <w:sz w:val="24"/>
          <w:szCs w:val="24"/>
        </w:rPr>
        <w:t xml:space="preserve"> Ήλιος. </w:t>
      </w:r>
      <w:r w:rsidRPr="00142D36">
        <w:rPr>
          <w:rFonts w:ascii="Times New Roman" w:eastAsia="Times New Roman" w:hAnsi="Times New Roman" w:cs="Times New Roman"/>
          <w:b/>
          <w:bCs/>
          <w:i/>
          <w:iCs/>
          <w:sz w:val="24"/>
          <w:szCs w:val="24"/>
        </w:rPr>
        <w:t>9</w:t>
      </w:r>
      <w:r w:rsidRPr="00142D36">
        <w:rPr>
          <w:rFonts w:ascii="Times New Roman" w:eastAsia="Times New Roman" w:hAnsi="Times New Roman" w:cs="Times New Roman"/>
          <w:i/>
          <w:iCs/>
          <w:sz w:val="24"/>
          <w:szCs w:val="24"/>
        </w:rPr>
        <w:t xml:space="preserve">. Αθήνα: ΕΚΔΟΣΕΙΣ ΤΕΣΣΕΡΑ ΕΨΙΛΟΝ. 1992. σελ. 3112. </w:t>
      </w:r>
      <w:hyperlink r:id="rId36" w:tooltip="Διεθνής πρότυπος αριθμός βιβλίου" w:history="1">
        <w:r w:rsidRPr="00142D36">
          <w:rPr>
            <w:rFonts w:ascii="Times New Roman" w:eastAsia="Times New Roman" w:hAnsi="Times New Roman" w:cs="Times New Roman"/>
            <w:i/>
            <w:iCs/>
            <w:color w:val="0000FF"/>
            <w:sz w:val="24"/>
            <w:szCs w:val="24"/>
            <w:u w:val="single"/>
          </w:rPr>
          <w:t>ISBN</w:t>
        </w:r>
      </w:hyperlink>
      <w:r w:rsidRPr="00142D36">
        <w:rPr>
          <w:rFonts w:ascii="Times New Roman" w:eastAsia="Times New Roman" w:hAnsi="Times New Roman" w:cs="Times New Roman"/>
          <w:i/>
          <w:iCs/>
          <w:sz w:val="24"/>
          <w:szCs w:val="24"/>
        </w:rPr>
        <w:t> </w:t>
      </w:r>
      <w:hyperlink r:id="rId37" w:tooltip="Ειδικό:ΠηγέςΒιβλίων/960-7190-09-2" w:history="1">
        <w:r w:rsidRPr="00142D36">
          <w:rPr>
            <w:rFonts w:ascii="Times New Roman" w:eastAsia="Times New Roman" w:hAnsi="Times New Roman" w:cs="Times New Roman"/>
            <w:i/>
            <w:iCs/>
            <w:color w:val="0000FF"/>
            <w:sz w:val="24"/>
            <w:szCs w:val="24"/>
            <w:u w:val="single"/>
          </w:rPr>
          <w:t>960-7190-09-2</w:t>
        </w:r>
      </w:hyperlink>
      <w:r w:rsidRPr="00142D36">
        <w:rPr>
          <w:rFonts w:ascii="Times New Roman" w:eastAsia="Times New Roman" w:hAnsi="Times New Roman" w:cs="Times New Roman"/>
          <w:i/>
          <w:iCs/>
          <w:sz w:val="24"/>
          <w:szCs w:val="24"/>
        </w:rPr>
        <w:t>.</w:t>
      </w:r>
    </w:p>
    <w:p w:rsidR="00142D36" w:rsidRPr="00142D36" w:rsidRDefault="00142D36" w:rsidP="00142D36">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r w:rsidRPr="00142D36">
        <w:rPr>
          <w:rFonts w:ascii="Times New Roman" w:eastAsia="Times New Roman" w:hAnsi="Times New Roman" w:cs="Times New Roman"/>
          <w:b/>
          <w:bCs/>
          <w:kern w:val="36"/>
          <w:sz w:val="48"/>
          <w:szCs w:val="48"/>
        </w:rPr>
        <w:t>Πορσελάνη</w:t>
      </w:r>
    </w:p>
    <w:p w:rsidR="00142D36" w:rsidRPr="00142D36" w:rsidRDefault="00142D36"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Από τη </w:t>
      </w:r>
      <w:proofErr w:type="spellStart"/>
      <w:r w:rsidRPr="00142D36">
        <w:rPr>
          <w:rFonts w:ascii="Times New Roman" w:eastAsia="Times New Roman" w:hAnsi="Times New Roman" w:cs="Times New Roman"/>
          <w:sz w:val="24"/>
          <w:szCs w:val="24"/>
        </w:rPr>
        <w:t>Βικιπαίδεια</w:t>
      </w:r>
      <w:proofErr w:type="spellEnd"/>
      <w:r w:rsidRPr="00142D36">
        <w:rPr>
          <w:rFonts w:ascii="Times New Roman" w:eastAsia="Times New Roman" w:hAnsi="Times New Roman" w:cs="Times New Roman"/>
          <w:sz w:val="24"/>
          <w:szCs w:val="24"/>
        </w:rPr>
        <w:t>, την ελεύθερη εγκυκλοπαίδεια</w:t>
      </w:r>
    </w:p>
    <w:p w:rsidR="00142D36" w:rsidRPr="00142D36" w:rsidRDefault="00F94957" w:rsidP="00142D36">
      <w:pPr>
        <w:spacing w:after="0" w:line="240" w:lineRule="auto"/>
        <w:jc w:val="both"/>
        <w:rPr>
          <w:rFonts w:ascii="Times New Roman" w:eastAsia="Times New Roman" w:hAnsi="Times New Roman" w:cs="Times New Roman"/>
          <w:sz w:val="24"/>
          <w:szCs w:val="24"/>
        </w:rPr>
      </w:pPr>
      <w:hyperlink r:id="rId38" w:anchor="mw-head" w:history="1">
        <w:r w:rsidR="00142D36" w:rsidRPr="00142D36">
          <w:rPr>
            <w:rFonts w:ascii="Times New Roman" w:eastAsia="Times New Roman" w:hAnsi="Times New Roman" w:cs="Times New Roman"/>
            <w:color w:val="0000FF"/>
            <w:sz w:val="24"/>
            <w:szCs w:val="24"/>
            <w:u w:val="single"/>
          </w:rPr>
          <w:t>Μετάβαση στην πλοήγηση</w:t>
        </w:r>
      </w:hyperlink>
      <w:r w:rsidR="00142D36" w:rsidRPr="00142D36">
        <w:rPr>
          <w:rFonts w:ascii="Times New Roman" w:eastAsia="Times New Roman" w:hAnsi="Times New Roman" w:cs="Times New Roman"/>
          <w:sz w:val="24"/>
          <w:szCs w:val="24"/>
        </w:rPr>
        <w:t xml:space="preserve"> </w:t>
      </w:r>
      <w:hyperlink r:id="rId39" w:anchor="searchInput" w:history="1">
        <w:proofErr w:type="spellStart"/>
        <w:r w:rsidR="00142D36" w:rsidRPr="00142D36">
          <w:rPr>
            <w:rFonts w:ascii="Times New Roman" w:eastAsia="Times New Roman" w:hAnsi="Times New Roman" w:cs="Times New Roman"/>
            <w:color w:val="0000FF"/>
            <w:sz w:val="24"/>
            <w:szCs w:val="24"/>
            <w:u w:val="single"/>
          </w:rPr>
          <w:t>Πήδηση</w:t>
        </w:r>
        <w:proofErr w:type="spellEnd"/>
        <w:r w:rsidR="00142D36" w:rsidRPr="00142D36">
          <w:rPr>
            <w:rFonts w:ascii="Times New Roman" w:eastAsia="Times New Roman" w:hAnsi="Times New Roman" w:cs="Times New Roman"/>
            <w:color w:val="0000FF"/>
            <w:sz w:val="24"/>
            <w:szCs w:val="24"/>
            <w:u w:val="single"/>
          </w:rPr>
          <w:t xml:space="preserve"> στην αναζήτηση</w:t>
        </w:r>
      </w:hyperlink>
      <w:r w:rsidR="00142D36" w:rsidRPr="00142D36">
        <w:rPr>
          <w:rFonts w:ascii="Times New Roman" w:eastAsia="Times New Roman" w:hAnsi="Times New Roman" w:cs="Times New Roman"/>
          <w:sz w:val="24"/>
          <w:szCs w:val="24"/>
        </w:rPr>
        <w:t xml:space="preserve"> </w:t>
      </w:r>
    </w:p>
    <w:p w:rsidR="00142D36" w:rsidRPr="00142D36" w:rsidRDefault="00142D36" w:rsidP="00142D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381250" cy="2381250"/>
            <wp:effectExtent l="19050" t="0" r="0" b="0"/>
            <wp:docPr id="23" name="Εικόνα 23" descr="https://upload.wikimedia.org/wikipedia/commons/thumb/b/ba/Chinese_-_Dish_with_Flowering_Prunus_-_Walters_492365_-_Interior.jpg/250px-Chinese_-_Dish_with_Flowering_Prunus_-_Walters_492365_-_Interio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b/ba/Chinese_-_Dish_with_Flowering_Prunus_-_Walters_492365_-_Interior.jpg/250px-Chinese_-_Dish_with_Flowering_Prunus_-_Walters_492365_-_Interior.jpg">
                      <a:hlinkClick r:id="rId40"/>
                    </pic:cNvPr>
                    <pic:cNvPicPr>
                      <a:picLocks noChangeAspect="1" noChangeArrowheads="1"/>
                    </pic:cNvPicPr>
                  </pic:nvPicPr>
                  <pic:blipFill>
                    <a:blip r:embed="rId41"/>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142D36" w:rsidRPr="00142D36" w:rsidRDefault="00142D36"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Ζωγραφισμένο κινεζικό αυτοκρατορικό πιάτο από </w:t>
      </w:r>
      <w:hyperlink r:id="rId42" w:tooltip="Σμάλτο (δεν έχει γραφτεί ακόμα)" w:history="1">
        <w:proofErr w:type="spellStart"/>
        <w:r w:rsidRPr="00142D36">
          <w:rPr>
            <w:rFonts w:ascii="Times New Roman" w:eastAsia="Times New Roman" w:hAnsi="Times New Roman" w:cs="Times New Roman"/>
            <w:color w:val="0000FF"/>
            <w:sz w:val="24"/>
            <w:szCs w:val="24"/>
            <w:u w:val="single"/>
          </w:rPr>
          <w:t>επισμαλτωμένη</w:t>
        </w:r>
        <w:proofErr w:type="spellEnd"/>
      </w:hyperlink>
      <w:r w:rsidRPr="00142D36">
        <w:rPr>
          <w:rFonts w:ascii="Times New Roman" w:eastAsia="Times New Roman" w:hAnsi="Times New Roman" w:cs="Times New Roman"/>
          <w:sz w:val="24"/>
          <w:szCs w:val="24"/>
        </w:rPr>
        <w:t xml:space="preserve"> πορσελάνη, ανάμεσα στο 1723 και 1735.</w:t>
      </w:r>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H </w:t>
      </w:r>
      <w:r w:rsidRPr="00142D36">
        <w:rPr>
          <w:rFonts w:ascii="Times New Roman" w:eastAsia="Times New Roman" w:hAnsi="Times New Roman" w:cs="Times New Roman"/>
          <w:b/>
          <w:bCs/>
          <w:sz w:val="24"/>
          <w:szCs w:val="24"/>
        </w:rPr>
        <w:t>πορσελάνη</w:t>
      </w:r>
      <w:r w:rsidRPr="00142D36">
        <w:rPr>
          <w:rFonts w:ascii="Times New Roman" w:eastAsia="Times New Roman" w:hAnsi="Times New Roman" w:cs="Times New Roman"/>
          <w:sz w:val="24"/>
          <w:szCs w:val="24"/>
        </w:rPr>
        <w:t xml:space="preserve"> είναι </w:t>
      </w:r>
      <w:hyperlink r:id="rId43" w:tooltip="Κεραμικό υλικό" w:history="1">
        <w:r w:rsidRPr="00142D36">
          <w:rPr>
            <w:rFonts w:ascii="Times New Roman" w:eastAsia="Times New Roman" w:hAnsi="Times New Roman" w:cs="Times New Roman"/>
            <w:color w:val="0000FF"/>
            <w:sz w:val="24"/>
            <w:szCs w:val="24"/>
            <w:u w:val="single"/>
          </w:rPr>
          <w:t>κεραμικό υλικό</w:t>
        </w:r>
      </w:hyperlink>
      <w:r w:rsidRPr="00142D36">
        <w:rPr>
          <w:rFonts w:ascii="Times New Roman" w:eastAsia="Times New Roman" w:hAnsi="Times New Roman" w:cs="Times New Roman"/>
          <w:sz w:val="24"/>
          <w:szCs w:val="24"/>
        </w:rPr>
        <w:t xml:space="preserve"> το οποίο δημιουργείται από τη θέρμανση υλικών, με κύριο συστατικό τον </w:t>
      </w:r>
      <w:hyperlink r:id="rId44" w:tooltip="Καολίνης" w:history="1">
        <w:r w:rsidRPr="00142D36">
          <w:rPr>
            <w:rFonts w:ascii="Times New Roman" w:eastAsia="Times New Roman" w:hAnsi="Times New Roman" w:cs="Times New Roman"/>
            <w:color w:val="0000FF"/>
            <w:sz w:val="24"/>
            <w:szCs w:val="24"/>
            <w:u w:val="single"/>
          </w:rPr>
          <w:t>καολίνη</w:t>
        </w:r>
      </w:hyperlink>
      <w:r w:rsidRPr="00142D36">
        <w:rPr>
          <w:rFonts w:ascii="Times New Roman" w:eastAsia="Times New Roman" w:hAnsi="Times New Roman" w:cs="Times New Roman"/>
          <w:sz w:val="24"/>
          <w:szCs w:val="24"/>
        </w:rPr>
        <w:t xml:space="preserve">, σε κλίβανο σε θερμοκρασίες ανάμεσα στους 1.200 και 1.400 °C. Η σκληρότητα, αντοχή και διαφάνεια της πορσελάνης σε σχέση με άλλα κεραμικά υλικά οφείλεται κυρίως στην </w:t>
      </w:r>
      <w:hyperlink r:id="rId45" w:tooltip="Υαλοποίηση (δεν έχει γραφτεί ακόμα)" w:history="1">
        <w:r w:rsidRPr="00142D36">
          <w:rPr>
            <w:rFonts w:ascii="Times New Roman" w:eastAsia="Times New Roman" w:hAnsi="Times New Roman" w:cs="Times New Roman"/>
            <w:color w:val="0000FF"/>
            <w:sz w:val="24"/>
            <w:szCs w:val="24"/>
            <w:u w:val="single"/>
          </w:rPr>
          <w:t>υαλοποίηση</w:t>
        </w:r>
      </w:hyperlink>
      <w:r w:rsidRPr="00142D36">
        <w:rPr>
          <w:rFonts w:ascii="Times New Roman" w:eastAsia="Times New Roman" w:hAnsi="Times New Roman" w:cs="Times New Roman"/>
          <w:sz w:val="24"/>
          <w:szCs w:val="24"/>
        </w:rPr>
        <w:t xml:space="preserve"> και το σχηματισμό ορυκτού </w:t>
      </w:r>
      <w:hyperlink r:id="rId46" w:tooltip="Μουλίτης (δεν έχει γραφτεί ακόμα)" w:history="1">
        <w:proofErr w:type="spellStart"/>
        <w:r w:rsidRPr="00142D36">
          <w:rPr>
            <w:rFonts w:ascii="Times New Roman" w:eastAsia="Times New Roman" w:hAnsi="Times New Roman" w:cs="Times New Roman"/>
            <w:color w:val="0000FF"/>
            <w:sz w:val="24"/>
            <w:szCs w:val="24"/>
            <w:u w:val="single"/>
          </w:rPr>
          <w:t>μουλίτη</w:t>
        </w:r>
        <w:proofErr w:type="spellEnd"/>
      </w:hyperlink>
      <w:r w:rsidRPr="00142D36">
        <w:rPr>
          <w:rFonts w:ascii="Times New Roman" w:eastAsia="Times New Roman" w:hAnsi="Times New Roman" w:cs="Times New Roman"/>
          <w:sz w:val="24"/>
          <w:szCs w:val="24"/>
        </w:rPr>
        <w:t xml:space="preserve"> στις υψηλές θερμοκρασίες. Αν και ο ορισμός ποικίλει, η πορσελάνη χωρίζεται σε τρεις κατηγορίες: τη μαλακή, τη σκληρή και τη κινεζική </w:t>
      </w:r>
      <w:proofErr w:type="spellStart"/>
      <w:r w:rsidRPr="00142D36">
        <w:rPr>
          <w:rFonts w:ascii="Times New Roman" w:eastAsia="Times New Roman" w:hAnsi="Times New Roman" w:cs="Times New Roman"/>
          <w:sz w:val="24"/>
          <w:szCs w:val="24"/>
        </w:rPr>
        <w:t>κοκκάλου</w:t>
      </w:r>
      <w:proofErr w:type="spellEnd"/>
      <w:r w:rsidRPr="00142D36">
        <w:rPr>
          <w:rFonts w:ascii="Times New Roman" w:eastAsia="Times New Roman" w:hAnsi="Times New Roman" w:cs="Times New Roman"/>
          <w:sz w:val="24"/>
          <w:szCs w:val="24"/>
        </w:rPr>
        <w:t>.</w:t>
      </w:r>
      <w:hyperlink r:id="rId47" w:anchor="cite_note-1" w:history="1">
        <w:r w:rsidRPr="00142D36">
          <w:rPr>
            <w:rFonts w:ascii="Times New Roman" w:eastAsia="Times New Roman" w:hAnsi="Times New Roman" w:cs="Times New Roman"/>
            <w:color w:val="0000FF"/>
            <w:sz w:val="24"/>
            <w:szCs w:val="24"/>
            <w:u w:val="single"/>
            <w:vertAlign w:val="superscript"/>
          </w:rPr>
          <w:t>[1]</w:t>
        </w:r>
      </w:hyperlink>
      <w:r w:rsidRPr="00142D36">
        <w:rPr>
          <w:rFonts w:ascii="Times New Roman" w:eastAsia="Times New Roman" w:hAnsi="Times New Roman" w:cs="Times New Roman"/>
          <w:sz w:val="24"/>
          <w:szCs w:val="24"/>
        </w:rPr>
        <w:t xml:space="preserve"> Η κατηγορία πορσελάνης εξαρτάται από τη σύνθεση της πάστας που χρησιμοποιήθηκε και τις συνθήκες θέρμανσης. </w:t>
      </w:r>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Η πορσελάνη εξελίχθηκε αργά στην </w:t>
      </w:r>
      <w:hyperlink r:id="rId48" w:tooltip="Κίνα" w:history="1">
        <w:r w:rsidRPr="00142D36">
          <w:rPr>
            <w:rFonts w:ascii="Times New Roman" w:eastAsia="Times New Roman" w:hAnsi="Times New Roman" w:cs="Times New Roman"/>
            <w:color w:val="0000FF"/>
            <w:sz w:val="24"/>
            <w:szCs w:val="24"/>
            <w:u w:val="single"/>
          </w:rPr>
          <w:t>Κίνα</w:t>
        </w:r>
      </w:hyperlink>
      <w:r w:rsidRPr="00142D36">
        <w:rPr>
          <w:rFonts w:ascii="Times New Roman" w:eastAsia="Times New Roman" w:hAnsi="Times New Roman" w:cs="Times New Roman"/>
          <w:sz w:val="24"/>
          <w:szCs w:val="24"/>
        </w:rPr>
        <w:t xml:space="preserve"> και τελικά τελειοποιήθηκε κάποια στιγμή περίπου 2.000 με 1.200 χρόνια πριν και στη συνέχεια διαδόθηκε στις άλλες χώρες της Άπω Ανατολής και έπειτα στην Ευρώπη και τον υπόλοιπο κόσμο. Η διαδικασία κατασκευής είναι πιο απαιτητική σε σχέση με άλλα κεραμικά και συχνά θεωρούνταν πιο πολύτιμη από άλλα κεραμικά αγγεία για την αντοχή, τη λεπτότητα και το λευκό </w:t>
      </w:r>
      <w:r w:rsidRPr="00142D36">
        <w:rPr>
          <w:rFonts w:ascii="Times New Roman" w:eastAsia="Times New Roman" w:hAnsi="Times New Roman" w:cs="Times New Roman"/>
          <w:sz w:val="24"/>
          <w:szCs w:val="24"/>
        </w:rPr>
        <w:lastRenderedPageBreak/>
        <w:t>χρώμα. Συνδυάζεται καλά με βαφή και μπορεί να λάβει εύκολα σχήμα, με αποτέλεσμα να έχει ευρεία διακοσμητική χρήση, από πιάτα μέχρι αγαλματίδια. Επίσης χρησιμοποιείται ως μονωτικό και οικοδομικό υλικό, καθώς και στην οδοντιατρική (</w:t>
      </w:r>
      <w:hyperlink r:id="rId49" w:tooltip="Όψεις πορσελάνης" w:history="1">
        <w:r w:rsidRPr="00142D36">
          <w:rPr>
            <w:rFonts w:ascii="Times New Roman" w:eastAsia="Times New Roman" w:hAnsi="Times New Roman" w:cs="Times New Roman"/>
            <w:color w:val="0000FF"/>
            <w:sz w:val="24"/>
            <w:szCs w:val="24"/>
            <w:u w:val="single"/>
          </w:rPr>
          <w:t>όψεις πορσελάνης</w:t>
        </w:r>
      </w:hyperlink>
      <w:r w:rsidRPr="00142D36">
        <w:rPr>
          <w:rFonts w:ascii="Times New Roman" w:eastAsia="Times New Roman" w:hAnsi="Times New Roman" w:cs="Times New Roman"/>
          <w:sz w:val="24"/>
          <w:szCs w:val="24"/>
        </w:rPr>
        <w:t xml:space="preserve">). </w:t>
      </w:r>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Η ονομασία πορσελάνη προέρχεται από την παλιά ιταλική λέξη </w:t>
      </w:r>
      <w:proofErr w:type="spellStart"/>
      <w:r w:rsidRPr="00142D36">
        <w:rPr>
          <w:rFonts w:ascii="Times New Roman" w:eastAsia="Times New Roman" w:hAnsi="Times New Roman" w:cs="Times New Roman"/>
          <w:sz w:val="24"/>
          <w:szCs w:val="24"/>
        </w:rPr>
        <w:t>πορτσελάνα</w:t>
      </w:r>
      <w:proofErr w:type="spellEnd"/>
      <w:r w:rsidRPr="00142D36">
        <w:rPr>
          <w:rFonts w:ascii="Times New Roman" w:eastAsia="Times New Roman" w:hAnsi="Times New Roman" w:cs="Times New Roman"/>
          <w:sz w:val="24"/>
          <w:szCs w:val="24"/>
        </w:rPr>
        <w:t xml:space="preserve"> (</w:t>
      </w:r>
      <w:proofErr w:type="spellStart"/>
      <w:r w:rsidRPr="00142D36">
        <w:rPr>
          <w:rFonts w:ascii="Times New Roman" w:eastAsia="Times New Roman" w:hAnsi="Times New Roman" w:cs="Times New Roman"/>
          <w:sz w:val="24"/>
          <w:szCs w:val="24"/>
        </w:rPr>
        <w:t>porcellana</w:t>
      </w:r>
      <w:proofErr w:type="spellEnd"/>
      <w:r w:rsidRPr="00142D36">
        <w:rPr>
          <w:rFonts w:ascii="Times New Roman" w:eastAsia="Times New Roman" w:hAnsi="Times New Roman" w:cs="Times New Roman"/>
          <w:sz w:val="24"/>
          <w:szCs w:val="24"/>
        </w:rPr>
        <w:t>), η οποία αναφέρεται σε ένα κοχύλι, με το οποίο μοιάζει στην εμφάνιση.</w:t>
      </w:r>
      <w:hyperlink r:id="rId50" w:anchor="cite_note-2" w:history="1">
        <w:r w:rsidRPr="00142D36">
          <w:rPr>
            <w:rFonts w:ascii="Times New Roman" w:eastAsia="Times New Roman" w:hAnsi="Times New Roman" w:cs="Times New Roman"/>
            <w:color w:val="0000FF"/>
            <w:sz w:val="24"/>
            <w:szCs w:val="24"/>
            <w:u w:val="single"/>
            <w:vertAlign w:val="superscript"/>
          </w:rPr>
          <w:t>[2]</w:t>
        </w:r>
      </w:hyperlink>
      <w:r w:rsidRPr="00142D36">
        <w:rPr>
          <w:rFonts w:ascii="Times New Roman" w:eastAsia="Times New Roman" w:hAnsi="Times New Roman" w:cs="Times New Roman"/>
          <w:sz w:val="24"/>
          <w:szCs w:val="24"/>
        </w:rPr>
        <w:t xml:space="preserve"> </w:t>
      </w:r>
    </w:p>
    <w:p w:rsidR="00142D36" w:rsidRPr="00142D36" w:rsidRDefault="00142D36" w:rsidP="00142D36">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42D36">
        <w:rPr>
          <w:rFonts w:ascii="Times New Roman" w:eastAsia="Times New Roman" w:hAnsi="Times New Roman" w:cs="Times New Roman"/>
          <w:b/>
          <w:bCs/>
          <w:sz w:val="36"/>
          <w:szCs w:val="36"/>
        </w:rPr>
        <w:t>Παραπομπές</w:t>
      </w:r>
    </w:p>
    <w:p w:rsidR="00142D36" w:rsidRPr="00142D36" w:rsidRDefault="00142D36" w:rsidP="00142D36">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p>
    <w:p w:rsidR="00142D36" w:rsidRPr="00142D36" w:rsidRDefault="00142D36"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Symbol" w:cs="Times New Roman"/>
          <w:sz w:val="24"/>
          <w:szCs w:val="24"/>
        </w:rPr>
        <w:t></w:t>
      </w:r>
      <w:r w:rsidRPr="00142D36">
        <w:rPr>
          <w:rFonts w:ascii="Times New Roman" w:eastAsia="Times New Roman" w:hAnsi="Times New Roman" w:cs="Times New Roman"/>
          <w:sz w:val="24"/>
          <w:szCs w:val="24"/>
        </w:rPr>
        <w:t xml:space="preserve">  </w:t>
      </w:r>
      <w:proofErr w:type="spellStart"/>
      <w:r w:rsidRPr="00142D36">
        <w:rPr>
          <w:rFonts w:ascii="Times New Roman" w:eastAsia="Times New Roman" w:hAnsi="Times New Roman" w:cs="Times New Roman"/>
          <w:i/>
          <w:iCs/>
          <w:sz w:val="24"/>
          <w:szCs w:val="24"/>
        </w:rPr>
        <w:t>nikias.gr</w:t>
      </w:r>
      <w:proofErr w:type="spellEnd"/>
      <w:r w:rsidRPr="00142D36">
        <w:rPr>
          <w:rFonts w:ascii="Times New Roman" w:eastAsia="Times New Roman" w:hAnsi="Times New Roman" w:cs="Times New Roman"/>
          <w:i/>
          <w:iCs/>
          <w:sz w:val="24"/>
          <w:szCs w:val="24"/>
        </w:rPr>
        <w:t xml:space="preserve">. </w:t>
      </w:r>
      <w:hyperlink r:id="rId51" w:history="1">
        <w:r w:rsidRPr="00142D36">
          <w:rPr>
            <w:rFonts w:ascii="Times New Roman" w:eastAsia="Times New Roman" w:hAnsi="Times New Roman" w:cs="Times New Roman"/>
            <w:i/>
            <w:iCs/>
            <w:color w:val="0000FF"/>
            <w:sz w:val="24"/>
            <w:szCs w:val="24"/>
            <w:u w:val="single"/>
          </w:rPr>
          <w:t>«ΠΟΡΣΕΛΑΝΗ»</w:t>
        </w:r>
      </w:hyperlink>
      <w:r w:rsidRPr="00142D36">
        <w:rPr>
          <w:rFonts w:ascii="Times New Roman" w:eastAsia="Times New Roman" w:hAnsi="Times New Roman" w:cs="Times New Roman"/>
          <w:i/>
          <w:iCs/>
          <w:sz w:val="24"/>
          <w:szCs w:val="24"/>
        </w:rPr>
        <w:t xml:space="preserve">. </w:t>
      </w:r>
      <w:proofErr w:type="spellStart"/>
      <w:r w:rsidRPr="00142D36">
        <w:rPr>
          <w:rFonts w:ascii="Times New Roman" w:eastAsia="Times New Roman" w:hAnsi="Times New Roman" w:cs="Times New Roman"/>
          <w:i/>
          <w:iCs/>
          <w:sz w:val="24"/>
          <w:szCs w:val="24"/>
        </w:rPr>
        <w:t>www.nikias.gr</w:t>
      </w:r>
      <w:proofErr w:type="spellEnd"/>
      <w:r w:rsidRPr="00142D36">
        <w:rPr>
          <w:rFonts w:ascii="Times New Roman" w:eastAsia="Times New Roman" w:hAnsi="Times New Roman" w:cs="Times New Roman"/>
          <w:i/>
          <w:iCs/>
          <w:sz w:val="24"/>
          <w:szCs w:val="24"/>
        </w:rPr>
        <w:t xml:space="preserve">. Αρχειοθετήθηκε </w:t>
      </w:r>
      <w:hyperlink r:id="rId52" w:history="1">
        <w:r w:rsidRPr="00142D36">
          <w:rPr>
            <w:rFonts w:ascii="Times New Roman" w:eastAsia="Times New Roman" w:hAnsi="Times New Roman" w:cs="Times New Roman"/>
            <w:i/>
            <w:iCs/>
            <w:color w:val="0000FF"/>
            <w:sz w:val="24"/>
            <w:szCs w:val="24"/>
            <w:u w:val="single"/>
          </w:rPr>
          <w:t>από το πρωτότυπο</w:t>
        </w:r>
      </w:hyperlink>
      <w:r w:rsidRPr="00142D36">
        <w:rPr>
          <w:rFonts w:ascii="Times New Roman" w:eastAsia="Times New Roman" w:hAnsi="Times New Roman" w:cs="Times New Roman"/>
          <w:i/>
          <w:iCs/>
          <w:sz w:val="24"/>
          <w:szCs w:val="24"/>
        </w:rPr>
        <w:t xml:space="preserve"> στις 25 Μαρτίου 2020. Ανακτήθηκε στις 25 Μαρτίου 2020.</w:t>
      </w:r>
      <w:r w:rsidRPr="00142D36">
        <w:rPr>
          <w:rFonts w:ascii="Times New Roman" w:eastAsia="Times New Roman" w:hAnsi="Times New Roman" w:cs="Times New Roman"/>
          <w:sz w:val="24"/>
          <w:szCs w:val="24"/>
        </w:rPr>
        <w:t xml:space="preserve"> </w:t>
      </w:r>
    </w:p>
    <w:p w:rsidR="00142D36" w:rsidRPr="00F3525C" w:rsidRDefault="00142D36" w:rsidP="00142D36">
      <w:pPr>
        <w:jc w:val="both"/>
        <w:rPr>
          <w:rFonts w:ascii="Times New Roman" w:eastAsia="Times New Roman" w:hAnsi="Times New Roman" w:cs="Times New Roman"/>
          <w:i/>
          <w:iCs/>
          <w:sz w:val="24"/>
          <w:szCs w:val="24"/>
        </w:rPr>
      </w:pPr>
      <w:r w:rsidRPr="00142D36">
        <w:rPr>
          <w:rFonts w:ascii="Times New Roman" w:eastAsia="Times New Roman" w:hAnsi="Symbol" w:cs="Times New Roman"/>
          <w:sz w:val="24"/>
          <w:szCs w:val="24"/>
        </w:rPr>
        <w:t></w:t>
      </w:r>
      <w:r w:rsidRPr="00142D36">
        <w:rPr>
          <w:rFonts w:ascii="Times New Roman" w:eastAsia="Times New Roman" w:hAnsi="Times New Roman" w:cs="Times New Roman"/>
          <w:sz w:val="24"/>
          <w:szCs w:val="24"/>
          <w:lang w:val="en-US"/>
        </w:rPr>
        <w:t xml:space="preserve">  </w:t>
      </w:r>
      <w:hyperlink r:id="rId53" w:anchor="eid29267813" w:history="1">
        <w:r w:rsidRPr="00142D36">
          <w:rPr>
            <w:rFonts w:ascii="Times New Roman" w:eastAsia="Times New Roman" w:hAnsi="Times New Roman" w:cs="Times New Roman"/>
            <w:i/>
            <w:iCs/>
            <w:color w:val="0000FF"/>
            <w:sz w:val="24"/>
            <w:szCs w:val="24"/>
            <w:u w:val="single"/>
            <w:lang w:val="en-US"/>
          </w:rPr>
          <w:t xml:space="preserve">«Porcelain, n. </w:t>
        </w:r>
        <w:proofErr w:type="gramStart"/>
        <w:r w:rsidRPr="00142D36">
          <w:rPr>
            <w:rFonts w:ascii="Times New Roman" w:eastAsia="Times New Roman" w:hAnsi="Times New Roman" w:cs="Times New Roman"/>
            <w:i/>
            <w:iCs/>
            <w:color w:val="0000FF"/>
            <w:sz w:val="24"/>
            <w:szCs w:val="24"/>
            <w:u w:val="single"/>
            <w:lang w:val="en-US"/>
          </w:rPr>
          <w:t>and</w:t>
        </w:r>
        <w:proofErr w:type="gramEnd"/>
        <w:r w:rsidRPr="00142D36">
          <w:rPr>
            <w:rFonts w:ascii="Times New Roman" w:eastAsia="Times New Roman" w:hAnsi="Times New Roman" w:cs="Times New Roman"/>
            <w:i/>
            <w:iCs/>
            <w:color w:val="0000FF"/>
            <w:sz w:val="24"/>
            <w:szCs w:val="24"/>
            <w:u w:val="single"/>
            <w:lang w:val="en-US"/>
          </w:rPr>
          <w:t xml:space="preserve"> </w:t>
        </w:r>
        <w:proofErr w:type="spellStart"/>
        <w:r w:rsidRPr="00142D36">
          <w:rPr>
            <w:rFonts w:ascii="Times New Roman" w:eastAsia="Times New Roman" w:hAnsi="Times New Roman" w:cs="Times New Roman"/>
            <w:i/>
            <w:iCs/>
            <w:color w:val="0000FF"/>
            <w:sz w:val="24"/>
            <w:szCs w:val="24"/>
            <w:u w:val="single"/>
            <w:lang w:val="en-US"/>
          </w:rPr>
          <w:t>adj</w:t>
        </w:r>
        <w:proofErr w:type="spellEnd"/>
        <w:r w:rsidRPr="00142D36">
          <w:rPr>
            <w:rFonts w:ascii="Times New Roman" w:eastAsia="Times New Roman" w:hAnsi="Times New Roman" w:cs="Times New Roman"/>
            <w:i/>
            <w:iCs/>
            <w:color w:val="0000FF"/>
            <w:sz w:val="24"/>
            <w:szCs w:val="24"/>
            <w:u w:val="single"/>
            <w:lang w:val="en-US"/>
          </w:rPr>
          <w:t>»</w:t>
        </w:r>
      </w:hyperlink>
      <w:r w:rsidRPr="00142D36">
        <w:rPr>
          <w:rFonts w:ascii="Times New Roman" w:eastAsia="Times New Roman" w:hAnsi="Times New Roman" w:cs="Times New Roman"/>
          <w:i/>
          <w:iCs/>
          <w:sz w:val="24"/>
          <w:szCs w:val="24"/>
          <w:lang w:val="en-US"/>
        </w:rPr>
        <w:t xml:space="preserve">. </w:t>
      </w:r>
      <w:proofErr w:type="gramStart"/>
      <w:r w:rsidRPr="00142D36">
        <w:rPr>
          <w:rFonts w:ascii="Times New Roman" w:eastAsia="Times New Roman" w:hAnsi="Times New Roman" w:cs="Times New Roman"/>
          <w:i/>
          <w:iCs/>
          <w:sz w:val="24"/>
          <w:szCs w:val="24"/>
          <w:lang w:val="en-US"/>
        </w:rPr>
        <w:t>Oxford English Dictionary.</w:t>
      </w:r>
      <w:proofErr w:type="gramEnd"/>
      <w:r w:rsidRPr="00142D36">
        <w:rPr>
          <w:rFonts w:ascii="Times New Roman" w:eastAsia="Times New Roman" w:hAnsi="Times New Roman" w:cs="Times New Roman"/>
          <w:i/>
          <w:iCs/>
          <w:sz w:val="24"/>
          <w:szCs w:val="24"/>
          <w:lang w:val="en-US"/>
        </w:rPr>
        <w:t xml:space="preserve"> </w:t>
      </w:r>
      <w:r w:rsidRPr="00142D36">
        <w:rPr>
          <w:rFonts w:ascii="Times New Roman" w:eastAsia="Times New Roman" w:hAnsi="Times New Roman" w:cs="Times New Roman"/>
          <w:i/>
          <w:iCs/>
          <w:sz w:val="24"/>
          <w:szCs w:val="24"/>
        </w:rPr>
        <w:t xml:space="preserve">Αρχειοθετήθηκε </w:t>
      </w:r>
      <w:hyperlink r:id="rId54" w:anchor="eid29267813" w:history="1">
        <w:r w:rsidRPr="00142D36">
          <w:rPr>
            <w:rFonts w:ascii="Times New Roman" w:eastAsia="Times New Roman" w:hAnsi="Times New Roman" w:cs="Times New Roman"/>
            <w:i/>
            <w:iCs/>
            <w:color w:val="0000FF"/>
            <w:sz w:val="24"/>
            <w:szCs w:val="24"/>
            <w:u w:val="single"/>
          </w:rPr>
          <w:t>από το πρωτότυπο</w:t>
        </w:r>
      </w:hyperlink>
      <w:r w:rsidRPr="00142D36">
        <w:rPr>
          <w:rFonts w:ascii="Times New Roman" w:eastAsia="Times New Roman" w:hAnsi="Times New Roman" w:cs="Times New Roman"/>
          <w:i/>
          <w:iCs/>
          <w:sz w:val="24"/>
          <w:szCs w:val="24"/>
        </w:rPr>
        <w:t xml:space="preserve"> στις 21 Νοεμβρίου 2018. Ανακτήθηκε στις 18 Ιουνίου 2018.</w:t>
      </w:r>
    </w:p>
    <w:p w:rsidR="00142D36" w:rsidRPr="00142D36" w:rsidRDefault="00142D36" w:rsidP="00142D36">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r w:rsidRPr="00142D36">
        <w:rPr>
          <w:rFonts w:ascii="Times New Roman" w:eastAsia="Times New Roman" w:hAnsi="Times New Roman" w:cs="Times New Roman"/>
          <w:b/>
          <w:bCs/>
          <w:kern w:val="36"/>
          <w:sz w:val="48"/>
          <w:szCs w:val="48"/>
        </w:rPr>
        <w:t>Μούστος</w:t>
      </w:r>
    </w:p>
    <w:p w:rsidR="00142D36" w:rsidRPr="00142D36" w:rsidRDefault="00142D36"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Από τη </w:t>
      </w:r>
      <w:proofErr w:type="spellStart"/>
      <w:r w:rsidRPr="00142D36">
        <w:rPr>
          <w:rFonts w:ascii="Times New Roman" w:eastAsia="Times New Roman" w:hAnsi="Times New Roman" w:cs="Times New Roman"/>
          <w:sz w:val="24"/>
          <w:szCs w:val="24"/>
        </w:rPr>
        <w:t>Βικιπαίδεια</w:t>
      </w:r>
      <w:proofErr w:type="spellEnd"/>
      <w:r w:rsidRPr="00142D36">
        <w:rPr>
          <w:rFonts w:ascii="Times New Roman" w:eastAsia="Times New Roman" w:hAnsi="Times New Roman" w:cs="Times New Roman"/>
          <w:sz w:val="24"/>
          <w:szCs w:val="24"/>
        </w:rPr>
        <w:t>, την ελεύθερη εγκυκλοπαίδεια</w:t>
      </w:r>
    </w:p>
    <w:p w:rsidR="00142D36" w:rsidRPr="00142D36" w:rsidRDefault="00F94957" w:rsidP="00142D36">
      <w:pPr>
        <w:spacing w:after="0" w:line="240" w:lineRule="auto"/>
        <w:jc w:val="both"/>
        <w:rPr>
          <w:rFonts w:ascii="Times New Roman" w:eastAsia="Times New Roman" w:hAnsi="Times New Roman" w:cs="Times New Roman"/>
          <w:sz w:val="24"/>
          <w:szCs w:val="24"/>
        </w:rPr>
      </w:pPr>
      <w:hyperlink r:id="rId55" w:anchor="mw-head" w:history="1">
        <w:r w:rsidR="00142D36" w:rsidRPr="00142D36">
          <w:rPr>
            <w:rFonts w:ascii="Times New Roman" w:eastAsia="Times New Roman" w:hAnsi="Times New Roman" w:cs="Times New Roman"/>
            <w:color w:val="0000FF"/>
            <w:sz w:val="24"/>
            <w:szCs w:val="24"/>
            <w:u w:val="single"/>
          </w:rPr>
          <w:t>Μετάβαση στην πλοήγηση</w:t>
        </w:r>
      </w:hyperlink>
      <w:r w:rsidR="00142D36" w:rsidRPr="00142D36">
        <w:rPr>
          <w:rFonts w:ascii="Times New Roman" w:eastAsia="Times New Roman" w:hAnsi="Times New Roman" w:cs="Times New Roman"/>
          <w:sz w:val="24"/>
          <w:szCs w:val="24"/>
        </w:rPr>
        <w:t xml:space="preserve"> </w:t>
      </w:r>
      <w:hyperlink r:id="rId56" w:anchor="searchInput" w:history="1">
        <w:proofErr w:type="spellStart"/>
        <w:r w:rsidR="00142D36" w:rsidRPr="00142D36">
          <w:rPr>
            <w:rFonts w:ascii="Times New Roman" w:eastAsia="Times New Roman" w:hAnsi="Times New Roman" w:cs="Times New Roman"/>
            <w:color w:val="0000FF"/>
            <w:sz w:val="24"/>
            <w:szCs w:val="24"/>
            <w:u w:val="single"/>
          </w:rPr>
          <w:t>Πήδηση</w:t>
        </w:r>
        <w:proofErr w:type="spellEnd"/>
        <w:r w:rsidR="00142D36" w:rsidRPr="00142D36">
          <w:rPr>
            <w:rFonts w:ascii="Times New Roman" w:eastAsia="Times New Roman" w:hAnsi="Times New Roman" w:cs="Times New Roman"/>
            <w:color w:val="0000FF"/>
            <w:sz w:val="24"/>
            <w:szCs w:val="24"/>
            <w:u w:val="single"/>
          </w:rPr>
          <w:t xml:space="preserve"> στην αναζήτηση</w:t>
        </w:r>
      </w:hyperlink>
      <w:r w:rsidR="00142D36" w:rsidRPr="00142D36">
        <w:rPr>
          <w:rFonts w:ascii="Times New Roman" w:eastAsia="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855"/>
        <w:gridCol w:w="7541"/>
      </w:tblGrid>
      <w:tr w:rsidR="00142D36" w:rsidRPr="00142D36" w:rsidTr="00142D36">
        <w:trPr>
          <w:tblCellSpacing w:w="15" w:type="dxa"/>
        </w:trPr>
        <w:tc>
          <w:tcPr>
            <w:tcW w:w="0" w:type="auto"/>
            <w:vAlign w:val="center"/>
            <w:hideMark/>
          </w:tcPr>
          <w:p w:rsidR="00142D36" w:rsidRPr="00142D36" w:rsidRDefault="00142D36" w:rsidP="00142D36">
            <w:pPr>
              <w:spacing w:after="0" w:line="240" w:lineRule="auto"/>
              <w:jc w:val="both"/>
              <w:divId w:val="14131617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 cy="371475"/>
                  <wp:effectExtent l="19050" t="0" r="0" b="0"/>
                  <wp:docPr id="25" name="Εικόνα 25" descr="https://upload.wikimedia.org/wikipedia/commons/thumb/9/99/Question_book-new.svg/50px-Question_book-ne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9/99/Question_book-new.svg/50px-Question_book-new.svg.png"/>
                          <pic:cNvPicPr>
                            <a:picLocks noChangeAspect="1" noChangeArrowheads="1"/>
                          </pic:cNvPicPr>
                        </pic:nvPicPr>
                        <pic:blipFill>
                          <a:blip r:embed="rId57"/>
                          <a:srcRect/>
                          <a:stretch>
                            <a:fillRect/>
                          </a:stretch>
                        </pic:blipFill>
                        <pic:spPr bwMode="auto">
                          <a:xfrm>
                            <a:off x="0" y="0"/>
                            <a:ext cx="476250" cy="371475"/>
                          </a:xfrm>
                          <a:prstGeom prst="rect">
                            <a:avLst/>
                          </a:prstGeom>
                          <a:noFill/>
                          <a:ln w="9525">
                            <a:noFill/>
                            <a:miter lim="800000"/>
                            <a:headEnd/>
                            <a:tailEnd/>
                          </a:ln>
                        </pic:spPr>
                      </pic:pic>
                    </a:graphicData>
                  </a:graphic>
                </wp:inline>
              </w:drawing>
            </w:r>
          </w:p>
        </w:tc>
        <w:tc>
          <w:tcPr>
            <w:tcW w:w="0" w:type="auto"/>
            <w:vAlign w:val="center"/>
            <w:hideMark/>
          </w:tcPr>
          <w:p w:rsidR="00142D36" w:rsidRPr="00142D36" w:rsidRDefault="00142D36"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Το λήμμα δεν περιέχει </w:t>
            </w:r>
            <w:hyperlink r:id="rId58" w:tooltip="Βικιπαίδεια:Επαληθευσιμότητα" w:history="1">
              <w:r w:rsidRPr="00142D36">
                <w:rPr>
                  <w:rFonts w:ascii="Times New Roman" w:eastAsia="Times New Roman" w:hAnsi="Times New Roman" w:cs="Times New Roman"/>
                  <w:b/>
                  <w:bCs/>
                  <w:color w:val="0000FF"/>
                  <w:sz w:val="24"/>
                  <w:szCs w:val="24"/>
                  <w:u w:val="single"/>
                </w:rPr>
                <w:t>πηγές</w:t>
              </w:r>
            </w:hyperlink>
            <w:r w:rsidRPr="00142D36">
              <w:rPr>
                <w:rFonts w:ascii="Times New Roman" w:eastAsia="Times New Roman" w:hAnsi="Times New Roman" w:cs="Times New Roman"/>
                <w:sz w:val="24"/>
                <w:szCs w:val="24"/>
              </w:rPr>
              <w:t xml:space="preserve"> ή αυτές που περιέχει δεν επαρκούν. </w:t>
            </w:r>
            <w:hyperlink r:id="rId59" w:history="1">
              <w:r w:rsidRPr="00142D36">
                <w:rPr>
                  <w:rFonts w:ascii="Times New Roman" w:eastAsia="Times New Roman" w:hAnsi="Times New Roman" w:cs="Times New Roman"/>
                  <w:color w:val="0000FF"/>
                  <w:sz w:val="24"/>
                  <w:szCs w:val="24"/>
                  <w:u w:val="single"/>
                </w:rPr>
                <w:t>Μπορείτε να βοηθήσετε</w:t>
              </w:r>
            </w:hyperlink>
            <w:r w:rsidRPr="00142D36">
              <w:rPr>
                <w:rFonts w:ascii="Times New Roman" w:eastAsia="Times New Roman" w:hAnsi="Times New Roman" w:cs="Times New Roman"/>
                <w:sz w:val="24"/>
                <w:szCs w:val="24"/>
              </w:rPr>
              <w:t xml:space="preserve"> προσθέτοντας την κατάλληλη τεκμηρίωση. Υλικό που είναι ατεκμηρίωτο μπορεί να αμφισβητηθεί και να αφαιρεθεί.</w:t>
            </w:r>
            <w:r w:rsidRPr="00142D36">
              <w:rPr>
                <w:rFonts w:ascii="Times New Roman" w:eastAsia="Times New Roman" w:hAnsi="Times New Roman" w:cs="Times New Roman"/>
                <w:sz w:val="24"/>
                <w:szCs w:val="24"/>
              </w:rPr>
              <w:br/>
            </w:r>
            <w:r w:rsidRPr="00142D36">
              <w:rPr>
                <w:rFonts w:ascii="Times New Roman" w:eastAsia="Times New Roman" w:hAnsi="Times New Roman" w:cs="Times New Roman"/>
                <w:sz w:val="20"/>
              </w:rPr>
              <w:t>Η σήμανση τοποθετήθηκε στις 16/09/2016.</w:t>
            </w:r>
          </w:p>
        </w:tc>
      </w:tr>
    </w:tbl>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Ο </w:t>
      </w:r>
      <w:r w:rsidRPr="00142D36">
        <w:rPr>
          <w:rFonts w:ascii="Times New Roman" w:eastAsia="Times New Roman" w:hAnsi="Times New Roman" w:cs="Times New Roman"/>
          <w:b/>
          <w:bCs/>
          <w:sz w:val="24"/>
          <w:szCs w:val="24"/>
        </w:rPr>
        <w:t>μούστος ή γλεύκος</w:t>
      </w:r>
      <w:r w:rsidRPr="00142D36">
        <w:rPr>
          <w:rFonts w:ascii="Times New Roman" w:eastAsia="Times New Roman" w:hAnsi="Times New Roman" w:cs="Times New Roman"/>
          <w:sz w:val="24"/>
          <w:szCs w:val="24"/>
        </w:rPr>
        <w:t xml:space="preserve"> (το) είναι ο χυμός που παράγεται από την σύνθλιψη (</w:t>
      </w:r>
      <w:hyperlink r:id="rId60" w:tooltip="Πατητήρι" w:history="1">
        <w:r w:rsidRPr="00142D36">
          <w:rPr>
            <w:rFonts w:ascii="Times New Roman" w:eastAsia="Times New Roman" w:hAnsi="Times New Roman" w:cs="Times New Roman"/>
            <w:color w:val="0000FF"/>
            <w:sz w:val="24"/>
            <w:szCs w:val="24"/>
            <w:u w:val="single"/>
          </w:rPr>
          <w:t>πάτημα</w:t>
        </w:r>
      </w:hyperlink>
      <w:r w:rsidRPr="00142D36">
        <w:rPr>
          <w:rFonts w:ascii="Times New Roman" w:eastAsia="Times New Roman" w:hAnsi="Times New Roman" w:cs="Times New Roman"/>
          <w:sz w:val="24"/>
          <w:szCs w:val="24"/>
        </w:rPr>
        <w:t xml:space="preserve">) των καρπών του </w:t>
      </w:r>
      <w:hyperlink r:id="rId61" w:tooltip="Κλήμα" w:history="1">
        <w:r w:rsidRPr="00142D36">
          <w:rPr>
            <w:rFonts w:ascii="Times New Roman" w:eastAsia="Times New Roman" w:hAnsi="Times New Roman" w:cs="Times New Roman"/>
            <w:color w:val="0000FF"/>
            <w:sz w:val="24"/>
            <w:szCs w:val="24"/>
            <w:u w:val="single"/>
          </w:rPr>
          <w:t>κλήματος</w:t>
        </w:r>
      </w:hyperlink>
      <w:r w:rsidRPr="00142D36">
        <w:rPr>
          <w:rFonts w:ascii="Times New Roman" w:eastAsia="Times New Roman" w:hAnsi="Times New Roman" w:cs="Times New Roman"/>
          <w:sz w:val="24"/>
          <w:szCs w:val="24"/>
        </w:rPr>
        <w:t xml:space="preserve">, δηλαδή από τα </w:t>
      </w:r>
      <w:hyperlink r:id="rId62" w:tooltip="Σταφύλι" w:history="1">
        <w:r w:rsidRPr="00142D36">
          <w:rPr>
            <w:rFonts w:ascii="Times New Roman" w:eastAsia="Times New Roman" w:hAnsi="Times New Roman" w:cs="Times New Roman"/>
            <w:color w:val="0000FF"/>
            <w:sz w:val="24"/>
            <w:szCs w:val="24"/>
            <w:u w:val="single"/>
          </w:rPr>
          <w:t>σταφύλια</w:t>
        </w:r>
      </w:hyperlink>
      <w:r w:rsidRPr="00142D36">
        <w:rPr>
          <w:rFonts w:ascii="Times New Roman" w:eastAsia="Times New Roman" w:hAnsi="Times New Roman" w:cs="Times New Roman"/>
          <w:sz w:val="24"/>
          <w:szCs w:val="24"/>
        </w:rPr>
        <w:t xml:space="preserve">. Παίρνει το χρώμα του από τις χρωστικές ουσίες του φλοιού των σταφυλιών, οπότε μπορεί να είναι </w:t>
      </w:r>
      <w:proofErr w:type="spellStart"/>
      <w:r w:rsidRPr="00142D36">
        <w:rPr>
          <w:rFonts w:ascii="Times New Roman" w:eastAsia="Times New Roman" w:hAnsi="Times New Roman" w:cs="Times New Roman"/>
          <w:sz w:val="24"/>
          <w:szCs w:val="24"/>
        </w:rPr>
        <w:t>λευκωπός</w:t>
      </w:r>
      <w:proofErr w:type="spellEnd"/>
      <w:r w:rsidRPr="00142D36">
        <w:rPr>
          <w:rFonts w:ascii="Times New Roman" w:eastAsia="Times New Roman" w:hAnsi="Times New Roman" w:cs="Times New Roman"/>
          <w:sz w:val="24"/>
          <w:szCs w:val="24"/>
        </w:rPr>
        <w:t xml:space="preserve"> έως ερυθρός, με υψηλή περιεκτικότητα σε </w:t>
      </w:r>
      <w:hyperlink r:id="rId63" w:tooltip="Σάκχαρο" w:history="1">
        <w:r w:rsidRPr="00142D36">
          <w:rPr>
            <w:rFonts w:ascii="Times New Roman" w:eastAsia="Times New Roman" w:hAnsi="Times New Roman" w:cs="Times New Roman"/>
            <w:color w:val="0000FF"/>
            <w:sz w:val="24"/>
            <w:szCs w:val="24"/>
            <w:u w:val="single"/>
          </w:rPr>
          <w:t>σάκχαρα</w:t>
        </w:r>
      </w:hyperlink>
      <w:r w:rsidRPr="00142D36">
        <w:rPr>
          <w:rFonts w:ascii="Times New Roman" w:eastAsia="Times New Roman" w:hAnsi="Times New Roman" w:cs="Times New Roman"/>
          <w:sz w:val="24"/>
          <w:szCs w:val="24"/>
        </w:rPr>
        <w:t xml:space="preserve">. Χρησιμοποιείται για την παραγωγή διαφόρων προϊόντων, όπως του </w:t>
      </w:r>
      <w:hyperlink r:id="rId64" w:tooltip="Κρασί" w:history="1">
        <w:r w:rsidRPr="00142D36">
          <w:rPr>
            <w:rFonts w:ascii="Times New Roman" w:eastAsia="Times New Roman" w:hAnsi="Times New Roman" w:cs="Times New Roman"/>
            <w:color w:val="0000FF"/>
            <w:sz w:val="24"/>
            <w:szCs w:val="24"/>
            <w:u w:val="single"/>
          </w:rPr>
          <w:t>κρασιού ή οίνου</w:t>
        </w:r>
      </w:hyperlink>
      <w:r w:rsidRPr="00142D36">
        <w:rPr>
          <w:rFonts w:ascii="Times New Roman" w:eastAsia="Times New Roman" w:hAnsi="Times New Roman" w:cs="Times New Roman"/>
          <w:sz w:val="24"/>
          <w:szCs w:val="24"/>
        </w:rPr>
        <w:t xml:space="preserve"> μετά από </w:t>
      </w:r>
      <w:hyperlink r:id="rId65" w:tooltip="Αλκοολική ζύμωση" w:history="1">
        <w:r w:rsidRPr="00142D36">
          <w:rPr>
            <w:rFonts w:ascii="Times New Roman" w:eastAsia="Times New Roman" w:hAnsi="Times New Roman" w:cs="Times New Roman"/>
            <w:color w:val="0000FF"/>
            <w:sz w:val="24"/>
            <w:szCs w:val="24"/>
            <w:u w:val="single"/>
          </w:rPr>
          <w:t>αλκοολική ζύμωση</w:t>
        </w:r>
      </w:hyperlink>
      <w:r w:rsidRPr="00142D36">
        <w:rPr>
          <w:rFonts w:ascii="Times New Roman" w:eastAsia="Times New Roman" w:hAnsi="Times New Roman" w:cs="Times New Roman"/>
          <w:sz w:val="24"/>
          <w:szCs w:val="24"/>
        </w:rPr>
        <w:t xml:space="preserve">, καθώς και παραδοσιακών προϊόντων όπως το πετιμέζι, τη </w:t>
      </w:r>
      <w:hyperlink r:id="rId66" w:tooltip="Μουσταλευριά" w:history="1">
        <w:r w:rsidRPr="00142D36">
          <w:rPr>
            <w:rFonts w:ascii="Times New Roman" w:eastAsia="Times New Roman" w:hAnsi="Times New Roman" w:cs="Times New Roman"/>
            <w:color w:val="0000FF"/>
            <w:sz w:val="24"/>
            <w:szCs w:val="24"/>
            <w:u w:val="single"/>
          </w:rPr>
          <w:t>μουσταλευριά</w:t>
        </w:r>
      </w:hyperlink>
      <w:r w:rsidRPr="00142D36">
        <w:rPr>
          <w:rFonts w:ascii="Times New Roman" w:eastAsia="Times New Roman" w:hAnsi="Times New Roman" w:cs="Times New Roman"/>
          <w:sz w:val="24"/>
          <w:szCs w:val="24"/>
        </w:rPr>
        <w:t xml:space="preserve">, τα </w:t>
      </w:r>
      <w:hyperlink r:id="rId67" w:tooltip="Μουστοκούλουρο" w:history="1">
        <w:r w:rsidRPr="00142D36">
          <w:rPr>
            <w:rFonts w:ascii="Times New Roman" w:eastAsia="Times New Roman" w:hAnsi="Times New Roman" w:cs="Times New Roman"/>
            <w:color w:val="0000FF"/>
            <w:sz w:val="24"/>
            <w:szCs w:val="24"/>
            <w:u w:val="single"/>
          </w:rPr>
          <w:t>μουστοκούλουρα</w:t>
        </w:r>
      </w:hyperlink>
      <w:r w:rsidRPr="00142D36">
        <w:rPr>
          <w:rFonts w:ascii="Times New Roman" w:eastAsia="Times New Roman" w:hAnsi="Times New Roman" w:cs="Times New Roman"/>
          <w:sz w:val="24"/>
          <w:szCs w:val="24"/>
        </w:rPr>
        <w:t xml:space="preserve">, την </w:t>
      </w:r>
      <w:proofErr w:type="spellStart"/>
      <w:r w:rsidRPr="00142D36">
        <w:rPr>
          <w:rFonts w:ascii="Times New Roman" w:eastAsia="Times New Roman" w:hAnsi="Times New Roman" w:cs="Times New Roman"/>
          <w:sz w:val="24"/>
          <w:szCs w:val="24"/>
        </w:rPr>
        <w:t>πετιμεζόπιτα</w:t>
      </w:r>
      <w:proofErr w:type="spellEnd"/>
      <w:r w:rsidRPr="00142D36">
        <w:rPr>
          <w:rFonts w:ascii="Times New Roman" w:eastAsia="Times New Roman" w:hAnsi="Times New Roman" w:cs="Times New Roman"/>
          <w:sz w:val="24"/>
          <w:szCs w:val="24"/>
        </w:rPr>
        <w:t>. Ο μούστος δημιουργείται με σύνθλιψη μεγάλων ποσοτήτων στα πιεστήρια</w:t>
      </w:r>
      <w:hyperlink r:id="rId68" w:anchor="cite_note-1" w:history="1">
        <w:r w:rsidRPr="00142D36">
          <w:rPr>
            <w:rFonts w:ascii="Times New Roman" w:eastAsia="Times New Roman" w:hAnsi="Times New Roman" w:cs="Times New Roman"/>
            <w:color w:val="0000FF"/>
            <w:sz w:val="24"/>
            <w:szCs w:val="24"/>
            <w:u w:val="single"/>
            <w:vertAlign w:val="superscript"/>
          </w:rPr>
          <w:t>[1]</w:t>
        </w:r>
      </w:hyperlink>
      <w:r w:rsidRPr="00142D36">
        <w:rPr>
          <w:rFonts w:ascii="Times New Roman" w:eastAsia="Times New Roman" w:hAnsi="Times New Roman" w:cs="Times New Roman"/>
          <w:sz w:val="24"/>
          <w:szCs w:val="24"/>
        </w:rPr>
        <w:t xml:space="preserve"> των οινοπαραγωγών ή και σε μικρές ποσότητες στα </w:t>
      </w:r>
      <w:hyperlink r:id="rId69" w:tooltip="Πατητήρι" w:history="1">
        <w:r w:rsidRPr="00142D36">
          <w:rPr>
            <w:rFonts w:ascii="Times New Roman" w:eastAsia="Times New Roman" w:hAnsi="Times New Roman" w:cs="Times New Roman"/>
            <w:color w:val="0000FF"/>
            <w:sz w:val="24"/>
            <w:szCs w:val="24"/>
            <w:u w:val="single"/>
          </w:rPr>
          <w:t>πατητήρια</w:t>
        </w:r>
      </w:hyperlink>
      <w:r w:rsidRPr="00142D36">
        <w:rPr>
          <w:rFonts w:ascii="Times New Roman" w:eastAsia="Times New Roman" w:hAnsi="Times New Roman" w:cs="Times New Roman"/>
          <w:sz w:val="24"/>
          <w:szCs w:val="24"/>
        </w:rPr>
        <w:t xml:space="preserve"> των σπιτιών για οικιακή χρήση. </w:t>
      </w:r>
    </w:p>
    <w:p w:rsidR="00142D36" w:rsidRPr="00142D36" w:rsidRDefault="00F94957" w:rsidP="00142D36">
      <w:pPr>
        <w:spacing w:after="0"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object w:dxaOrig="225" w:dyaOrig="225">
          <v:shape id="_x0000_i1033" type="#_x0000_t75" style="width:20.25pt;height:18pt" o:ole="">
            <v:imagedata r:id="rId13" o:title=""/>
          </v:shape>
          <w:control r:id="rId70" w:name="DefaultOcxName1" w:shapeid="_x0000_i1033"/>
        </w:object>
      </w:r>
    </w:p>
    <w:p w:rsidR="00142D36" w:rsidRPr="00142D36" w:rsidRDefault="00142D36" w:rsidP="00142D36">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42D36">
        <w:rPr>
          <w:rFonts w:ascii="Times New Roman" w:eastAsia="Times New Roman" w:hAnsi="Times New Roman" w:cs="Times New Roman"/>
          <w:b/>
          <w:bCs/>
          <w:sz w:val="36"/>
          <w:szCs w:val="36"/>
        </w:rPr>
        <w:t>Πίνακας περιεχομένων</w:t>
      </w:r>
    </w:p>
    <w:p w:rsidR="00142D36" w:rsidRPr="00142D36" w:rsidRDefault="00F94957" w:rsidP="00142D3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hyperlink r:id="rId71" w:anchor="Πετιμέζι" w:history="1">
        <w:r w:rsidR="00142D36" w:rsidRPr="00142D36">
          <w:rPr>
            <w:rFonts w:ascii="Times New Roman" w:eastAsia="Times New Roman" w:hAnsi="Times New Roman" w:cs="Times New Roman"/>
            <w:color w:val="0000FF"/>
            <w:sz w:val="24"/>
            <w:szCs w:val="24"/>
            <w:u w:val="single"/>
          </w:rPr>
          <w:t>1 Πετιμέζι</w:t>
        </w:r>
      </w:hyperlink>
    </w:p>
    <w:p w:rsidR="00142D36" w:rsidRPr="00142D36" w:rsidRDefault="00F94957" w:rsidP="00142D3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hyperlink r:id="rId72" w:anchor="Μουστοκούλουρα" w:history="1">
        <w:r w:rsidR="00142D36" w:rsidRPr="00142D36">
          <w:rPr>
            <w:rFonts w:ascii="Times New Roman" w:eastAsia="Times New Roman" w:hAnsi="Times New Roman" w:cs="Times New Roman"/>
            <w:color w:val="0000FF"/>
            <w:sz w:val="24"/>
            <w:szCs w:val="24"/>
            <w:u w:val="single"/>
          </w:rPr>
          <w:t>2 Μουστοκούλουρα</w:t>
        </w:r>
      </w:hyperlink>
    </w:p>
    <w:p w:rsidR="00142D36" w:rsidRPr="00142D36" w:rsidRDefault="00F94957" w:rsidP="00142D3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hyperlink r:id="rId73" w:anchor="Μουσταλευριά" w:history="1">
        <w:r w:rsidR="00142D36" w:rsidRPr="00142D36">
          <w:rPr>
            <w:rFonts w:ascii="Times New Roman" w:eastAsia="Times New Roman" w:hAnsi="Times New Roman" w:cs="Times New Roman"/>
            <w:color w:val="0000FF"/>
            <w:sz w:val="24"/>
            <w:szCs w:val="24"/>
            <w:u w:val="single"/>
          </w:rPr>
          <w:t>3 Μουσταλευριά</w:t>
        </w:r>
      </w:hyperlink>
    </w:p>
    <w:p w:rsidR="00142D36" w:rsidRPr="00142D36" w:rsidRDefault="00F94957" w:rsidP="00142D3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hyperlink r:id="rId74" w:anchor="Πετιμεζόπιτα" w:history="1">
        <w:r w:rsidR="00142D36" w:rsidRPr="00142D36">
          <w:rPr>
            <w:rFonts w:ascii="Times New Roman" w:eastAsia="Times New Roman" w:hAnsi="Times New Roman" w:cs="Times New Roman"/>
            <w:color w:val="0000FF"/>
            <w:sz w:val="24"/>
            <w:szCs w:val="24"/>
            <w:u w:val="single"/>
          </w:rPr>
          <w:t xml:space="preserve">4 </w:t>
        </w:r>
        <w:proofErr w:type="spellStart"/>
        <w:r w:rsidR="00142D36" w:rsidRPr="00142D36">
          <w:rPr>
            <w:rFonts w:ascii="Times New Roman" w:eastAsia="Times New Roman" w:hAnsi="Times New Roman" w:cs="Times New Roman"/>
            <w:color w:val="0000FF"/>
            <w:sz w:val="24"/>
            <w:szCs w:val="24"/>
            <w:u w:val="single"/>
          </w:rPr>
          <w:t>Πετιμεζόπιτα</w:t>
        </w:r>
        <w:proofErr w:type="spellEnd"/>
      </w:hyperlink>
    </w:p>
    <w:p w:rsidR="00142D36" w:rsidRPr="00142D36" w:rsidRDefault="00F94957" w:rsidP="00142D3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hyperlink r:id="rId75" w:anchor="Παραπομπές" w:history="1">
        <w:r w:rsidR="00142D36" w:rsidRPr="00142D36">
          <w:rPr>
            <w:rFonts w:ascii="Times New Roman" w:eastAsia="Times New Roman" w:hAnsi="Times New Roman" w:cs="Times New Roman"/>
            <w:color w:val="0000FF"/>
            <w:sz w:val="24"/>
            <w:szCs w:val="24"/>
            <w:u w:val="single"/>
          </w:rPr>
          <w:t>5 Παραπομπές</w:t>
        </w:r>
      </w:hyperlink>
    </w:p>
    <w:p w:rsidR="00142D36" w:rsidRPr="00142D36" w:rsidRDefault="00F94957" w:rsidP="00142D36">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hyperlink r:id="rId76" w:anchor="Εξωτερικοί_σύνδεσμοι" w:history="1">
        <w:r w:rsidR="00142D36" w:rsidRPr="00142D36">
          <w:rPr>
            <w:rFonts w:ascii="Times New Roman" w:eastAsia="Times New Roman" w:hAnsi="Times New Roman" w:cs="Times New Roman"/>
            <w:color w:val="0000FF"/>
            <w:sz w:val="24"/>
            <w:szCs w:val="24"/>
            <w:u w:val="single"/>
          </w:rPr>
          <w:t>6 Εξωτερικοί σύνδεσμοι</w:t>
        </w:r>
      </w:hyperlink>
    </w:p>
    <w:p w:rsidR="00142D36" w:rsidRPr="00142D36" w:rsidRDefault="00142D36" w:rsidP="00142D36">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42D36">
        <w:rPr>
          <w:rFonts w:ascii="Times New Roman" w:eastAsia="Times New Roman" w:hAnsi="Times New Roman" w:cs="Times New Roman"/>
          <w:b/>
          <w:bCs/>
          <w:sz w:val="36"/>
          <w:szCs w:val="36"/>
        </w:rPr>
        <w:lastRenderedPageBreak/>
        <w:t>Πετιμέζι</w:t>
      </w:r>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b/>
          <w:bCs/>
          <w:sz w:val="24"/>
          <w:szCs w:val="24"/>
        </w:rPr>
        <w:t>Πετιμέζι</w:t>
      </w:r>
      <w:r w:rsidRPr="00142D36">
        <w:rPr>
          <w:rFonts w:ascii="Times New Roman" w:eastAsia="Times New Roman" w:hAnsi="Times New Roman" w:cs="Times New Roman"/>
          <w:sz w:val="24"/>
          <w:szCs w:val="24"/>
        </w:rPr>
        <w:t xml:space="preserve"> ονομάζεται το παχύρρευστο προϊόν από το μούστο των σταφυλιών μετά από βράσιμο, χωρίς προηγούμενη ζύμωση, το οποίο χρησιμοποιείται από τους Έλληνες και χρησιμοποιήθηκε και από τους αρχαίους Ρωμαίους. Οι Ρωμαίοι το χρησιμοποίησαν στη μαγειρική σε διάφορες εκδόσεις από πετιμέζι με ονομασίες </w:t>
      </w:r>
      <w:proofErr w:type="spellStart"/>
      <w:r w:rsidRPr="00142D36">
        <w:rPr>
          <w:rFonts w:ascii="Times New Roman" w:eastAsia="Times New Roman" w:hAnsi="Times New Roman" w:cs="Times New Roman"/>
          <w:sz w:val="24"/>
          <w:szCs w:val="24"/>
        </w:rPr>
        <w:t>sapa</w:t>
      </w:r>
      <w:proofErr w:type="spellEnd"/>
      <w:r w:rsidRPr="00142D36">
        <w:rPr>
          <w:rFonts w:ascii="Times New Roman" w:eastAsia="Times New Roman" w:hAnsi="Times New Roman" w:cs="Times New Roman"/>
          <w:sz w:val="24"/>
          <w:szCs w:val="24"/>
        </w:rPr>
        <w:t xml:space="preserve">, </w:t>
      </w:r>
      <w:proofErr w:type="spellStart"/>
      <w:r w:rsidRPr="00142D36">
        <w:rPr>
          <w:rFonts w:ascii="Times New Roman" w:eastAsia="Times New Roman" w:hAnsi="Times New Roman" w:cs="Times New Roman"/>
          <w:sz w:val="24"/>
          <w:szCs w:val="24"/>
        </w:rPr>
        <w:t>defrutum</w:t>
      </w:r>
      <w:proofErr w:type="spellEnd"/>
      <w:r w:rsidRPr="00142D36">
        <w:rPr>
          <w:rFonts w:ascii="Times New Roman" w:eastAsia="Times New Roman" w:hAnsi="Times New Roman" w:cs="Times New Roman"/>
          <w:sz w:val="24"/>
          <w:szCs w:val="24"/>
        </w:rPr>
        <w:t xml:space="preserve"> και </w:t>
      </w:r>
      <w:proofErr w:type="spellStart"/>
      <w:r w:rsidRPr="00142D36">
        <w:rPr>
          <w:rFonts w:ascii="Times New Roman" w:eastAsia="Times New Roman" w:hAnsi="Times New Roman" w:cs="Times New Roman"/>
          <w:sz w:val="24"/>
          <w:szCs w:val="24"/>
        </w:rPr>
        <w:t>carenum</w:t>
      </w:r>
      <w:proofErr w:type="spellEnd"/>
      <w:r w:rsidRPr="00142D36">
        <w:rPr>
          <w:rFonts w:ascii="Times New Roman" w:eastAsia="Times New Roman" w:hAnsi="Times New Roman" w:cs="Times New Roman"/>
          <w:sz w:val="24"/>
          <w:szCs w:val="24"/>
        </w:rPr>
        <w:t xml:space="preserve">. Η τουρκική του ονομασία είναι </w:t>
      </w:r>
      <w:proofErr w:type="spellStart"/>
      <w:r w:rsidRPr="00142D36">
        <w:rPr>
          <w:rFonts w:ascii="Times New Roman" w:eastAsia="Times New Roman" w:hAnsi="Times New Roman" w:cs="Times New Roman"/>
          <w:sz w:val="24"/>
          <w:szCs w:val="24"/>
        </w:rPr>
        <w:t>Pekmez</w:t>
      </w:r>
      <w:proofErr w:type="spellEnd"/>
      <w:r w:rsidRPr="00142D36">
        <w:rPr>
          <w:rFonts w:ascii="Times New Roman" w:eastAsia="Times New Roman" w:hAnsi="Times New Roman" w:cs="Times New Roman"/>
          <w:sz w:val="24"/>
          <w:szCs w:val="24"/>
        </w:rPr>
        <w:t xml:space="preserve">. </w:t>
      </w:r>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Μεγάλη εξειδίκευση παρατηρείται στην Κρήτη, στη Ζάκυνθο και σε διάφορα άλλα μέρη της Ελλάδας. Το πετιμέζι παράγεται από το παρατεταμένο βράσιμο μούστου για ώρες, μέχρι να γίνει σκούρο και σιροπιαστό και διατηρείται για μεγάλο χρόνο. Αποτελούσε μια από τις αρχαίες γλυκαντικές ουσίες, μαζί με το μέλι και χρησιμοποιείτο σαν υποκατάστατο της ζάχαρης, όταν η ζάχαρη ήταν πάρα πολύ ακριβή ή για </w:t>
      </w:r>
      <w:hyperlink r:id="rId77" w:tooltip="Υγιεινή διατροφή" w:history="1">
        <w:r w:rsidRPr="00142D36">
          <w:rPr>
            <w:rFonts w:ascii="Times New Roman" w:eastAsia="Times New Roman" w:hAnsi="Times New Roman" w:cs="Times New Roman"/>
            <w:color w:val="0000FF"/>
            <w:sz w:val="24"/>
            <w:szCs w:val="24"/>
            <w:u w:val="single"/>
          </w:rPr>
          <w:t>υγιεινή διατροφή</w:t>
        </w:r>
      </w:hyperlink>
      <w:r w:rsidRPr="00142D36">
        <w:rPr>
          <w:rFonts w:ascii="Times New Roman" w:eastAsia="Times New Roman" w:hAnsi="Times New Roman" w:cs="Times New Roman"/>
          <w:sz w:val="24"/>
          <w:szCs w:val="24"/>
        </w:rPr>
        <w:t xml:space="preserve">. Η γεύση του δεν είναι μόνο γλυκιά, αλλά πολύ πιο σύνθετη, με ελαφρά πικρό υπόβαθρο. </w:t>
      </w:r>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Χρησιμοποιείται σε γλυκά κατά το ψήσιμο και επίσης ως ένα γλυκό επικάλυμμα για μερικά φαγητά, γλυκά ή σαλάτες. Χρησιμοποιείται σήμερα σε ολόκληρη την Ελλάδα και μπορεί να παράγεται για χρήση στο σπίτι, ή για πώληση στο εμπόριο με διάφορες εμπορικές ονομασίες. Υπάρχουν ανοιχτόχρωμα και σκουρόχρωμα σιρόπια και αυτά εξαρτώνται από τον τύπο του σταφυλιού που χρησιμοποιείται, καθώς και από τον τρόπο που το βράζουμε (σε κατσαρόλες σε μεγάλες ποσότητες οπότε γίνεται σκούρο ή λίγο-λίγο στο τηγάνι, οπότε γίνεται ανοιχτόχρωμο). </w:t>
      </w:r>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Το πετιμέζι δεν πρέπει να συγχέεται με τον μούστο. Μούστος είναι ο χυμός (γλεύκος) που παράγεται όταν στύψουμε τα σταφύλια, χωρίς βράσιμο. Ο βρασμένος μούστος ονομάζεται και κομμένος μούστος. Ανάλογα με τον χρόνο βρασίματος παράγεται πετιμέζι σε διάφορες πυκνότητες. </w:t>
      </w:r>
    </w:p>
    <w:p w:rsidR="00142D36" w:rsidRPr="00142D36" w:rsidRDefault="00142D36" w:rsidP="00142D36">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42D36">
        <w:rPr>
          <w:rFonts w:ascii="Times New Roman" w:eastAsia="Times New Roman" w:hAnsi="Times New Roman" w:cs="Times New Roman"/>
          <w:b/>
          <w:bCs/>
          <w:sz w:val="36"/>
          <w:szCs w:val="36"/>
        </w:rPr>
        <w:t>Μουστοκούλουρα</w:t>
      </w:r>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r w:rsidRPr="00142D36">
        <w:rPr>
          <w:rFonts w:ascii="Times New Roman" w:eastAsia="Times New Roman" w:hAnsi="Times New Roman" w:cs="Times New Roman"/>
          <w:sz w:val="24"/>
          <w:szCs w:val="24"/>
        </w:rPr>
        <w:t xml:space="preserve">Τα </w:t>
      </w:r>
      <w:hyperlink r:id="rId78" w:tooltip="Μουστοκούλουρο" w:history="1">
        <w:r w:rsidRPr="00142D36">
          <w:rPr>
            <w:rFonts w:ascii="Times New Roman" w:eastAsia="Times New Roman" w:hAnsi="Times New Roman" w:cs="Times New Roman"/>
            <w:color w:val="0000FF"/>
            <w:sz w:val="24"/>
            <w:szCs w:val="24"/>
            <w:u w:val="single"/>
          </w:rPr>
          <w:t>μουστοκούλουρα</w:t>
        </w:r>
      </w:hyperlink>
      <w:r w:rsidRPr="00142D36">
        <w:rPr>
          <w:rFonts w:ascii="Times New Roman" w:eastAsia="Times New Roman" w:hAnsi="Times New Roman" w:cs="Times New Roman"/>
          <w:sz w:val="24"/>
          <w:szCs w:val="24"/>
        </w:rPr>
        <w:t xml:space="preserve"> παράγονται με βασικό υλικό το μούστο από τα τέλη Αυγούστου έως τις αρχές Δεκεμβρίου, ή με πετιμέζι ολόκληρο τον χρόνο. Είναι σκούρα, τραγανά και αρωματικά. Τα περισσότερα ελληνικά αρτοποιεία πωλούν μουστοκούλουρα και το καθένα έχει τη δική του συνταγή. Μπορεί να είναι είτε μικρά και σκληρά, ή μεγάλα και εύθραυστα. </w:t>
      </w:r>
    </w:p>
    <w:p w:rsidR="00142D36" w:rsidRPr="00142D36" w:rsidRDefault="00142D36" w:rsidP="00142D36">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42D36">
        <w:rPr>
          <w:rFonts w:ascii="Times New Roman" w:eastAsia="Times New Roman" w:hAnsi="Times New Roman" w:cs="Times New Roman"/>
          <w:b/>
          <w:bCs/>
          <w:sz w:val="36"/>
          <w:szCs w:val="36"/>
        </w:rPr>
        <w:t>Μουσταλευριά</w:t>
      </w:r>
    </w:p>
    <w:p w:rsidR="00142D36" w:rsidRPr="00142D36" w:rsidRDefault="00F94957" w:rsidP="00142D36">
      <w:pPr>
        <w:spacing w:before="100" w:beforeAutospacing="1" w:after="100" w:afterAutospacing="1" w:line="240" w:lineRule="auto"/>
        <w:jc w:val="both"/>
        <w:rPr>
          <w:rFonts w:ascii="Times New Roman" w:eastAsia="Times New Roman" w:hAnsi="Times New Roman" w:cs="Times New Roman"/>
          <w:sz w:val="24"/>
          <w:szCs w:val="24"/>
        </w:rPr>
      </w:pPr>
      <w:hyperlink r:id="rId79" w:tooltip="Μουσταλευριά" w:history="1">
        <w:r w:rsidR="00142D36" w:rsidRPr="00142D36">
          <w:rPr>
            <w:rFonts w:ascii="Times New Roman" w:eastAsia="Times New Roman" w:hAnsi="Times New Roman" w:cs="Times New Roman"/>
            <w:color w:val="0000FF"/>
            <w:sz w:val="24"/>
            <w:szCs w:val="24"/>
            <w:u w:val="single"/>
          </w:rPr>
          <w:t>Μουσταλευριά</w:t>
        </w:r>
      </w:hyperlink>
      <w:r w:rsidR="00142D36" w:rsidRPr="00142D36">
        <w:rPr>
          <w:rFonts w:ascii="Times New Roman" w:eastAsia="Times New Roman" w:hAnsi="Times New Roman" w:cs="Times New Roman"/>
          <w:sz w:val="24"/>
          <w:szCs w:val="24"/>
        </w:rPr>
        <w:t xml:space="preserve"> είναι μια κρέμα. Όπως το όνομά της δηλώνει, γίνεται από μούστο και αλεύρι. Η κρέμα μπορεί να γίνεται με αλεύρι, ή ένα συνδυασμό από το άμυλο καλαμποκιού και αλεύρι. Σήμερα, οι περισσότεροι μάγειροι χρησιμοποιούν μόνο το άμυλο καλαμποκιού. Η αρχαία Κρητική μουσταλευριά χύνεται σε ένα δίσκο, κόβεται σε σχήμα μπακλαβά, στεγνώνει κάτω από τον ήλιο και διατηρείται σε μεγάλα πήλινα βάζα για το χειμώνα. </w:t>
      </w:r>
    </w:p>
    <w:p w:rsidR="00142D36" w:rsidRPr="00142D36" w:rsidRDefault="00142D36" w:rsidP="00142D36">
      <w:pPr>
        <w:spacing w:before="100" w:beforeAutospacing="1" w:after="100" w:afterAutospacing="1" w:line="240" w:lineRule="auto"/>
        <w:jc w:val="both"/>
        <w:outlineLvl w:val="1"/>
        <w:rPr>
          <w:rFonts w:ascii="Times New Roman" w:eastAsia="Times New Roman" w:hAnsi="Times New Roman" w:cs="Times New Roman"/>
          <w:b/>
          <w:bCs/>
          <w:sz w:val="36"/>
          <w:szCs w:val="36"/>
        </w:rPr>
      </w:pPr>
      <w:proofErr w:type="spellStart"/>
      <w:r w:rsidRPr="00142D36">
        <w:rPr>
          <w:rFonts w:ascii="Times New Roman" w:eastAsia="Times New Roman" w:hAnsi="Times New Roman" w:cs="Times New Roman"/>
          <w:b/>
          <w:bCs/>
          <w:sz w:val="36"/>
          <w:szCs w:val="36"/>
        </w:rPr>
        <w:t>Πετιμεζόπιτα</w:t>
      </w:r>
      <w:proofErr w:type="spellEnd"/>
    </w:p>
    <w:p w:rsidR="00142D36" w:rsidRPr="00142D36" w:rsidRDefault="00142D36" w:rsidP="00142D36">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42D36">
        <w:rPr>
          <w:rFonts w:ascii="Times New Roman" w:eastAsia="Times New Roman" w:hAnsi="Times New Roman" w:cs="Times New Roman"/>
          <w:b/>
          <w:bCs/>
          <w:sz w:val="24"/>
          <w:szCs w:val="24"/>
        </w:rPr>
        <w:lastRenderedPageBreak/>
        <w:t>Πετιμεζόπιτα</w:t>
      </w:r>
      <w:proofErr w:type="spellEnd"/>
      <w:r w:rsidRPr="00142D36">
        <w:rPr>
          <w:rFonts w:ascii="Times New Roman" w:eastAsia="Times New Roman" w:hAnsi="Times New Roman" w:cs="Times New Roman"/>
          <w:sz w:val="24"/>
          <w:szCs w:val="24"/>
        </w:rPr>
        <w:t xml:space="preserve">, είναι μια πικάντικη πίτα με βασικό υλικό το πετιμέζι. Έχει γεύση που θυμίζει πίτα, καρότο και </w:t>
      </w:r>
      <w:proofErr w:type="spellStart"/>
      <w:r w:rsidRPr="00142D36">
        <w:rPr>
          <w:rFonts w:ascii="Times New Roman" w:eastAsia="Times New Roman" w:hAnsi="Times New Roman" w:cs="Times New Roman"/>
          <w:sz w:val="24"/>
          <w:szCs w:val="24"/>
        </w:rPr>
        <w:t>τζίντζερ</w:t>
      </w:r>
      <w:proofErr w:type="spellEnd"/>
      <w:r w:rsidRPr="00142D36">
        <w:rPr>
          <w:rFonts w:ascii="Times New Roman" w:eastAsia="Times New Roman" w:hAnsi="Times New Roman" w:cs="Times New Roman"/>
          <w:sz w:val="24"/>
          <w:szCs w:val="24"/>
        </w:rPr>
        <w:t xml:space="preserve">. </w:t>
      </w:r>
    </w:p>
    <w:p w:rsidR="00142D36" w:rsidRPr="00142D36" w:rsidRDefault="00142D36" w:rsidP="00142D36">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42D36">
        <w:rPr>
          <w:rFonts w:ascii="Times New Roman" w:eastAsia="Times New Roman" w:hAnsi="Times New Roman" w:cs="Times New Roman"/>
          <w:b/>
          <w:bCs/>
          <w:sz w:val="36"/>
          <w:szCs w:val="36"/>
        </w:rPr>
        <w:t>Παραπομπές</w:t>
      </w:r>
    </w:p>
    <w:p w:rsidR="00142D36" w:rsidRPr="00142D36" w:rsidRDefault="00142D36" w:rsidP="00142D36">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p>
    <w:p w:rsidR="00142D36" w:rsidRDefault="00F94957" w:rsidP="00142D36">
      <w:pPr>
        <w:jc w:val="both"/>
        <w:rPr>
          <w:rFonts w:ascii="Times New Roman" w:eastAsia="Times New Roman" w:hAnsi="Times New Roman" w:cs="Times New Roman"/>
          <w:sz w:val="24"/>
          <w:szCs w:val="24"/>
          <w:lang w:val="en-US"/>
        </w:rPr>
      </w:pPr>
      <w:hyperlink r:id="rId80" w:history="1">
        <w:r w:rsidR="00142D36" w:rsidRPr="00142D36">
          <w:rPr>
            <w:rFonts w:ascii="Times New Roman" w:eastAsia="Times New Roman" w:hAnsi="Times New Roman" w:cs="Times New Roman"/>
            <w:i/>
            <w:iCs/>
            <w:color w:val="0000FF"/>
            <w:sz w:val="24"/>
            <w:szCs w:val="24"/>
            <w:u w:val="single"/>
          </w:rPr>
          <w:t>Ο Οινολόγος.</w:t>
        </w:r>
      </w:hyperlink>
      <w:r w:rsidR="00142D36" w:rsidRPr="00142D36">
        <w:rPr>
          <w:rFonts w:ascii="Times New Roman" w:eastAsia="Times New Roman" w:hAnsi="Times New Roman" w:cs="Times New Roman"/>
          <w:sz w:val="24"/>
          <w:szCs w:val="24"/>
        </w:rPr>
        <w:t xml:space="preserve">. </w:t>
      </w:r>
      <w:r w:rsidR="00142D36" w:rsidRPr="00142D36">
        <w:rPr>
          <w:rFonts w:ascii="Times New Roman" w:eastAsia="Times New Roman" w:hAnsi="Times New Roman" w:cs="Times New Roman"/>
          <w:b/>
          <w:bCs/>
          <w:sz w:val="24"/>
          <w:szCs w:val="24"/>
        </w:rPr>
        <w:t>150</w:t>
      </w:r>
      <w:r w:rsidR="00142D36" w:rsidRPr="00142D36">
        <w:rPr>
          <w:rFonts w:ascii="Times New Roman" w:eastAsia="Times New Roman" w:hAnsi="Times New Roman" w:cs="Times New Roman"/>
          <w:sz w:val="24"/>
          <w:szCs w:val="24"/>
        </w:rPr>
        <w:t xml:space="preserve">. ΤΡΙΜΗΝΙΑΙΟ ΠΕΡΙΟΔΙΚΟ ΤΗΣ ΕΝΩΣΗΣ ΕΛΛΗΝΩΝ ΟΙΝΟΛΟΓΩΝ. </w:t>
      </w:r>
      <w:proofErr w:type="spellStart"/>
      <w:r w:rsidR="00142D36" w:rsidRPr="00142D36">
        <w:rPr>
          <w:rFonts w:ascii="Times New Roman" w:eastAsia="Times New Roman" w:hAnsi="Times New Roman" w:cs="Times New Roman"/>
          <w:sz w:val="24"/>
          <w:szCs w:val="24"/>
        </w:rPr>
        <w:t>Σεπτέμβριος–Νοέμβριος</w:t>
      </w:r>
      <w:proofErr w:type="spellEnd"/>
      <w:r w:rsidR="00142D36" w:rsidRPr="00142D36">
        <w:rPr>
          <w:rFonts w:ascii="Times New Roman" w:eastAsia="Times New Roman" w:hAnsi="Times New Roman" w:cs="Times New Roman"/>
          <w:sz w:val="24"/>
          <w:szCs w:val="24"/>
        </w:rPr>
        <w:t xml:space="preserve"> 1998. Ανακτήθηκε στις 2020-01-10.</w:t>
      </w:r>
    </w:p>
    <w:p w:rsidR="00142D36" w:rsidRDefault="001F7F34" w:rsidP="00142D36">
      <w:pPr>
        <w:jc w:val="both"/>
        <w:rPr>
          <w:rFonts w:ascii="Times New Roman" w:eastAsia="Times New Roman" w:hAnsi="Times New Roman" w:cs="Times New Roman"/>
          <w:sz w:val="24"/>
          <w:szCs w:val="24"/>
          <w:lang w:val="en-US"/>
        </w:rPr>
      </w:pPr>
      <w:r w:rsidRPr="001F7F34">
        <w:rPr>
          <w:noProof/>
          <w:szCs w:val="24"/>
        </w:rPr>
        <w:lastRenderedPageBreak/>
        <w:drawing>
          <wp:inline distT="0" distB="0" distL="0" distR="0">
            <wp:extent cx="5274310" cy="7469288"/>
            <wp:effectExtent l="19050" t="0" r="254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srcRect/>
                    <a:stretch>
                      <a:fillRect/>
                    </a:stretch>
                  </pic:blipFill>
                  <pic:spPr bwMode="auto">
                    <a:xfrm>
                      <a:off x="0" y="0"/>
                      <a:ext cx="5274310" cy="7469288"/>
                    </a:xfrm>
                    <a:prstGeom prst="rect">
                      <a:avLst/>
                    </a:prstGeom>
                    <a:noFill/>
                    <a:ln w="9525">
                      <a:noFill/>
                      <a:miter lim="800000"/>
                      <a:headEnd/>
                      <a:tailEnd/>
                    </a:ln>
                  </pic:spPr>
                </pic:pic>
              </a:graphicData>
            </a:graphic>
          </wp:inline>
        </w:drawing>
      </w:r>
    </w:p>
    <w:p w:rsidR="001F7F34" w:rsidRDefault="001F7F34" w:rsidP="00142D36">
      <w:pPr>
        <w:jc w:val="both"/>
        <w:rPr>
          <w:rFonts w:ascii="Times New Roman" w:eastAsia="Times New Roman" w:hAnsi="Times New Roman" w:cs="Times New Roman"/>
          <w:sz w:val="24"/>
          <w:szCs w:val="24"/>
          <w:lang w:val="en-US"/>
        </w:rPr>
      </w:pPr>
    </w:p>
    <w:p w:rsidR="001F7F34" w:rsidRDefault="001F7F34" w:rsidP="00142D36">
      <w:pPr>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3032760" cy="2926080"/>
            <wp:effectExtent l="1905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srcRect/>
                    <a:stretch>
                      <a:fillRect/>
                    </a:stretch>
                  </pic:blipFill>
                  <pic:spPr bwMode="auto">
                    <a:xfrm>
                      <a:off x="0" y="0"/>
                      <a:ext cx="3032760" cy="2926080"/>
                    </a:xfrm>
                    <a:prstGeom prst="rect">
                      <a:avLst/>
                    </a:prstGeom>
                    <a:noFill/>
                  </pic:spPr>
                </pic:pic>
              </a:graphicData>
            </a:graphic>
          </wp:inline>
        </w:drawing>
      </w:r>
    </w:p>
    <w:p w:rsidR="001F7F34" w:rsidRDefault="001F7F34" w:rsidP="001F7F34">
      <w:pPr>
        <w:jc w:val="both"/>
        <w:rPr>
          <w:rFonts w:ascii="Times New Roman" w:eastAsia="Times New Roman" w:hAnsi="Times New Roman" w:cs="Times New Roman"/>
          <w:sz w:val="48"/>
          <w:szCs w:val="48"/>
          <w:lang w:val="en-US"/>
        </w:rPr>
      </w:pPr>
      <w:r w:rsidRPr="001F7F34">
        <w:rPr>
          <w:rFonts w:ascii="Times New Roman" w:eastAsia="Times New Roman" w:hAnsi="Times New Roman" w:cs="Times New Roman"/>
          <w:sz w:val="48"/>
          <w:szCs w:val="48"/>
          <w:highlight w:val="yellow"/>
        </w:rPr>
        <w:t>Αυτό</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green"/>
        </w:rPr>
        <w:t>είναι</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cyan"/>
        </w:rPr>
        <w:t>μια</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magenta"/>
        </w:rPr>
        <w:t>φιγούρα</w:t>
      </w:r>
      <w:r w:rsidRPr="001F7F34">
        <w:rPr>
          <w:rFonts w:ascii="Times New Roman" w:eastAsia="Times New Roman" w:hAnsi="Times New Roman" w:cs="Times New Roman"/>
          <w:sz w:val="48"/>
          <w:szCs w:val="48"/>
        </w:rPr>
        <w:t xml:space="preserve"> του </w:t>
      </w:r>
      <w:r w:rsidRPr="001F7F34">
        <w:rPr>
          <w:rFonts w:ascii="Times New Roman" w:eastAsia="Times New Roman" w:hAnsi="Times New Roman" w:cs="Times New Roman"/>
          <w:sz w:val="48"/>
          <w:szCs w:val="48"/>
          <w:highlight w:val="yellow"/>
        </w:rPr>
        <w:t>Καραγκιόζη</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green"/>
        </w:rPr>
        <w:t>ή,</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cyan"/>
        </w:rPr>
        <w:t>όπως</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magenta"/>
        </w:rPr>
        <w:t>το</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red"/>
        </w:rPr>
        <w:t>λέμε,</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yellow"/>
        </w:rPr>
        <w:t>του</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green"/>
        </w:rPr>
        <w:t>θεάτρου</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cyan"/>
        </w:rPr>
        <w:t>σκιών.</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magenta"/>
        </w:rPr>
        <w:t>Η</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red"/>
        </w:rPr>
        <w:t>φιγούρα</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yellow"/>
        </w:rPr>
        <w:t>ονομάζεται</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green"/>
        </w:rPr>
        <w:t>«</w:t>
      </w:r>
      <w:r w:rsidRPr="001F7F34">
        <w:rPr>
          <w:rFonts w:ascii="Times New Roman" w:eastAsia="Times New Roman" w:hAnsi="Times New Roman" w:cs="Times New Roman"/>
          <w:sz w:val="48"/>
          <w:szCs w:val="48"/>
          <w:highlight w:val="green"/>
          <w:lang w:val="en-US"/>
        </w:rPr>
        <w:t>O</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cyan"/>
        </w:rPr>
        <w:t>Κολοκοτρώνης</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magenta"/>
        </w:rPr>
        <w:t>έφιππος»,</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red"/>
        </w:rPr>
        <w:t>δηλαδή</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yellow"/>
        </w:rPr>
        <w:t>πάνω</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green"/>
        </w:rPr>
        <w:t>σε</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cyan"/>
        </w:rPr>
        <w:t>άλογο.</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magenta"/>
        </w:rPr>
        <w:t>Τη</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red"/>
        </w:rPr>
        <w:t>ζωγράφισε</w:t>
      </w:r>
      <w:r>
        <w:rPr>
          <w:rFonts w:ascii="Times New Roman" w:eastAsia="Times New Roman" w:hAnsi="Times New Roman" w:cs="Times New Roman"/>
          <w:sz w:val="48"/>
          <w:szCs w:val="48"/>
          <w:lang w:val="en-US"/>
        </w:rPr>
        <w:t xml:space="preserve"> </w:t>
      </w:r>
      <w:r w:rsidRPr="001F7F34">
        <w:rPr>
          <w:rFonts w:ascii="Times New Roman" w:eastAsia="Times New Roman" w:hAnsi="Times New Roman" w:cs="Times New Roman"/>
          <w:sz w:val="48"/>
          <w:szCs w:val="48"/>
          <w:highlight w:val="yellow"/>
        </w:rPr>
        <w:t>ο</w:t>
      </w:r>
      <w:r w:rsidRPr="001F7F34">
        <w:rPr>
          <w:rFonts w:ascii="Times New Roman" w:eastAsia="Times New Roman" w:hAnsi="Times New Roman" w:cs="Times New Roman"/>
          <w:sz w:val="48"/>
          <w:szCs w:val="48"/>
        </w:rPr>
        <w:t xml:space="preserve"> </w:t>
      </w:r>
      <w:r w:rsidRPr="001F7F34">
        <w:rPr>
          <w:rFonts w:ascii="Times New Roman" w:eastAsia="Times New Roman" w:hAnsi="Times New Roman" w:cs="Times New Roman"/>
          <w:sz w:val="48"/>
          <w:szCs w:val="48"/>
          <w:highlight w:val="green"/>
        </w:rPr>
        <w:t>καραγκιοζοπαίχτης</w:t>
      </w:r>
      <w:r>
        <w:rPr>
          <w:rFonts w:ascii="Times New Roman" w:eastAsia="Times New Roman" w:hAnsi="Times New Roman" w:cs="Times New Roman"/>
          <w:sz w:val="48"/>
          <w:szCs w:val="48"/>
          <w:lang w:val="en-US"/>
        </w:rPr>
        <w:t xml:space="preserve"> </w:t>
      </w:r>
      <w:proofErr w:type="spellStart"/>
      <w:r w:rsidRPr="001F7F34">
        <w:rPr>
          <w:rFonts w:ascii="Times New Roman" w:eastAsia="Times New Roman" w:hAnsi="Times New Roman" w:cs="Times New Roman"/>
          <w:sz w:val="48"/>
          <w:szCs w:val="48"/>
          <w:highlight w:val="cyan"/>
          <w:lang w:val="en-US"/>
        </w:rPr>
        <w:t>Σπύρος</w:t>
      </w:r>
      <w:proofErr w:type="spellEnd"/>
      <w:r w:rsidRPr="001F7F34">
        <w:rPr>
          <w:rFonts w:ascii="Times New Roman" w:eastAsia="Times New Roman" w:hAnsi="Times New Roman" w:cs="Times New Roman"/>
          <w:sz w:val="48"/>
          <w:szCs w:val="48"/>
          <w:lang w:val="en-US"/>
        </w:rPr>
        <w:t xml:space="preserve"> </w:t>
      </w:r>
      <w:proofErr w:type="spellStart"/>
      <w:r w:rsidRPr="001F7F34">
        <w:rPr>
          <w:rFonts w:ascii="Times New Roman" w:eastAsia="Times New Roman" w:hAnsi="Times New Roman" w:cs="Times New Roman"/>
          <w:sz w:val="48"/>
          <w:szCs w:val="48"/>
          <w:highlight w:val="magenta"/>
          <w:lang w:val="en-US"/>
        </w:rPr>
        <w:t>Κούζαρος</w:t>
      </w:r>
      <w:proofErr w:type="spellEnd"/>
      <w:r>
        <w:rPr>
          <w:rFonts w:ascii="Times New Roman" w:eastAsia="Times New Roman" w:hAnsi="Times New Roman" w:cs="Times New Roman"/>
          <w:sz w:val="48"/>
          <w:szCs w:val="48"/>
          <w:lang w:val="en-US"/>
        </w:rPr>
        <w:t xml:space="preserve"> </w:t>
      </w:r>
      <w:proofErr w:type="spellStart"/>
      <w:r w:rsidRPr="001F7F34">
        <w:rPr>
          <w:rFonts w:ascii="Times New Roman" w:eastAsia="Times New Roman" w:hAnsi="Times New Roman" w:cs="Times New Roman"/>
          <w:sz w:val="48"/>
          <w:szCs w:val="48"/>
          <w:highlight w:val="red"/>
          <w:lang w:val="en-US"/>
        </w:rPr>
        <w:t>το</w:t>
      </w:r>
      <w:proofErr w:type="spellEnd"/>
      <w:r w:rsidRPr="001F7F34">
        <w:rPr>
          <w:rFonts w:ascii="Times New Roman" w:eastAsia="Times New Roman" w:hAnsi="Times New Roman" w:cs="Times New Roman"/>
          <w:sz w:val="48"/>
          <w:szCs w:val="48"/>
          <w:lang w:val="en-US"/>
        </w:rPr>
        <w:t xml:space="preserve"> </w:t>
      </w:r>
      <w:r w:rsidRPr="001F7F34">
        <w:rPr>
          <w:rFonts w:ascii="Times New Roman" w:eastAsia="Times New Roman" w:hAnsi="Times New Roman" w:cs="Times New Roman"/>
          <w:sz w:val="48"/>
          <w:szCs w:val="48"/>
          <w:highlight w:val="yellow"/>
          <w:lang w:val="en-US"/>
        </w:rPr>
        <w:t>1979</w:t>
      </w:r>
      <w:r w:rsidRPr="001F7F34">
        <w:rPr>
          <w:rFonts w:ascii="Times New Roman" w:eastAsia="Times New Roman" w:hAnsi="Times New Roman" w:cs="Times New Roman"/>
          <w:sz w:val="48"/>
          <w:szCs w:val="48"/>
          <w:lang w:val="en-US"/>
        </w:rPr>
        <w:t xml:space="preserve"> </w:t>
      </w:r>
      <w:proofErr w:type="spellStart"/>
      <w:r w:rsidRPr="001F7F34">
        <w:rPr>
          <w:rFonts w:ascii="Times New Roman" w:eastAsia="Times New Roman" w:hAnsi="Times New Roman" w:cs="Times New Roman"/>
          <w:sz w:val="48"/>
          <w:szCs w:val="48"/>
          <w:highlight w:val="green"/>
          <w:lang w:val="en-US"/>
        </w:rPr>
        <w:t>στην</w:t>
      </w:r>
      <w:proofErr w:type="spellEnd"/>
      <w:r w:rsidRPr="001F7F34">
        <w:rPr>
          <w:rFonts w:ascii="Times New Roman" w:eastAsia="Times New Roman" w:hAnsi="Times New Roman" w:cs="Times New Roman"/>
          <w:sz w:val="48"/>
          <w:szCs w:val="48"/>
          <w:lang w:val="en-US"/>
        </w:rPr>
        <w:t xml:space="preserve"> </w:t>
      </w:r>
      <w:proofErr w:type="spellStart"/>
      <w:r w:rsidRPr="001F7F34">
        <w:rPr>
          <w:rFonts w:ascii="Times New Roman" w:eastAsia="Times New Roman" w:hAnsi="Times New Roman" w:cs="Times New Roman"/>
          <w:sz w:val="48"/>
          <w:szCs w:val="48"/>
          <w:highlight w:val="cyan"/>
          <w:lang w:val="en-US"/>
        </w:rPr>
        <w:t>Αθήνα</w:t>
      </w:r>
      <w:proofErr w:type="spellEnd"/>
      <w:r w:rsidRPr="001F7F34">
        <w:rPr>
          <w:rFonts w:ascii="Times New Roman" w:eastAsia="Times New Roman" w:hAnsi="Times New Roman" w:cs="Times New Roman"/>
          <w:sz w:val="48"/>
          <w:szCs w:val="48"/>
          <w:highlight w:val="cyan"/>
          <w:lang w:val="en-US"/>
        </w:rPr>
        <w:t>.</w:t>
      </w:r>
    </w:p>
    <w:p w:rsidR="001F7F34" w:rsidRDefault="001F7F34" w:rsidP="001F7F34">
      <w:pPr>
        <w:jc w:val="both"/>
        <w:rPr>
          <w:lang w:val="en-US"/>
        </w:rPr>
      </w:pPr>
    </w:p>
    <w:p w:rsidR="00034050" w:rsidRDefault="00034050" w:rsidP="001F7F34">
      <w:pPr>
        <w:jc w:val="both"/>
        <w:rPr>
          <w:rFonts w:ascii="Times New Roman" w:eastAsia="Times New Roman" w:hAnsi="Times New Roman" w:cs="Times New Roman"/>
          <w:sz w:val="48"/>
          <w:szCs w:val="48"/>
          <w:lang w:val="en-US"/>
        </w:rPr>
      </w:pPr>
      <w:r>
        <w:rPr>
          <w:rFonts w:ascii="Times New Roman" w:eastAsia="Times New Roman" w:hAnsi="Times New Roman" w:cs="Times New Roman"/>
          <w:noProof/>
          <w:sz w:val="48"/>
          <w:szCs w:val="48"/>
        </w:rPr>
        <w:lastRenderedPageBreak/>
        <w:drawing>
          <wp:inline distT="0" distB="0" distL="0" distR="0">
            <wp:extent cx="3093720" cy="3048000"/>
            <wp:effectExtent l="19050" t="0" r="0" b="0"/>
            <wp:docPr id="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srcRect/>
                    <a:stretch>
                      <a:fillRect/>
                    </a:stretch>
                  </pic:blipFill>
                  <pic:spPr bwMode="auto">
                    <a:xfrm>
                      <a:off x="0" y="0"/>
                      <a:ext cx="3093720" cy="3048000"/>
                    </a:xfrm>
                    <a:prstGeom prst="rect">
                      <a:avLst/>
                    </a:prstGeom>
                    <a:noFill/>
                  </pic:spPr>
                </pic:pic>
              </a:graphicData>
            </a:graphic>
          </wp:inline>
        </w:drawing>
      </w:r>
    </w:p>
    <w:p w:rsidR="00034050" w:rsidRDefault="00034050" w:rsidP="00034050">
      <w:pPr>
        <w:jc w:val="both"/>
        <w:rPr>
          <w:rFonts w:ascii="Times New Roman" w:eastAsia="Times New Roman" w:hAnsi="Times New Roman" w:cs="Times New Roman"/>
          <w:sz w:val="48"/>
          <w:szCs w:val="48"/>
        </w:rPr>
      </w:pPr>
      <w:r w:rsidRPr="00034050">
        <w:rPr>
          <w:rFonts w:ascii="Times New Roman" w:eastAsia="Times New Roman" w:hAnsi="Times New Roman" w:cs="Times New Roman"/>
          <w:sz w:val="48"/>
          <w:szCs w:val="48"/>
          <w:highlight w:val="yellow"/>
        </w:rPr>
        <w:t>Αυτό</w:t>
      </w:r>
      <w:r w:rsidRPr="00034050">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green"/>
        </w:rPr>
        <w:t>είναι</w:t>
      </w:r>
      <w:r w:rsidRPr="00034050">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cyan"/>
        </w:rPr>
        <w:t>ένα</w:t>
      </w:r>
      <w:r w:rsidRPr="00034050">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magenta"/>
        </w:rPr>
        <w:t>καντήλι</w:t>
      </w:r>
      <w:r w:rsidRPr="00034050">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red"/>
        </w:rPr>
        <w:t>ασημένιο</w:t>
      </w:r>
      <w:r w:rsidRPr="00034050">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yellow"/>
        </w:rPr>
        <w:t>από</w:t>
      </w:r>
      <w:r w:rsidRPr="00034050">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green"/>
        </w:rPr>
        <w:t>την</w:t>
      </w:r>
      <w:r w:rsidRPr="00034050">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cyan"/>
        </w:rPr>
        <w:t>Κωνσταντινούπολη.</w:t>
      </w:r>
      <w:r w:rsidRPr="00034050">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magenta"/>
        </w:rPr>
        <w:t>Φτιάχτηκε</w:t>
      </w:r>
      <w:r>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red"/>
        </w:rPr>
        <w:t>στα</w:t>
      </w:r>
      <w:r>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yellow"/>
        </w:rPr>
        <w:t>τέλη</w:t>
      </w:r>
      <w:r>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green"/>
        </w:rPr>
        <w:t>του</w:t>
      </w:r>
      <w:r>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cyan"/>
        </w:rPr>
        <w:t>18</w:t>
      </w:r>
      <w:r w:rsidRPr="00034050">
        <w:rPr>
          <w:rFonts w:ascii="Times New Roman" w:eastAsia="Times New Roman" w:hAnsi="Times New Roman" w:cs="Times New Roman"/>
          <w:sz w:val="48"/>
          <w:szCs w:val="48"/>
          <w:highlight w:val="cyan"/>
          <w:vertAlign w:val="superscript"/>
        </w:rPr>
        <w:t>ου</w:t>
      </w:r>
      <w:r>
        <w:rPr>
          <w:rFonts w:ascii="Times New Roman" w:eastAsia="Times New Roman" w:hAnsi="Times New Roman" w:cs="Times New Roman"/>
          <w:sz w:val="48"/>
          <w:szCs w:val="48"/>
        </w:rPr>
        <w:t xml:space="preserve"> </w:t>
      </w:r>
      <w:r w:rsidRPr="00034050">
        <w:rPr>
          <w:rFonts w:ascii="Times New Roman" w:eastAsia="Times New Roman" w:hAnsi="Times New Roman" w:cs="Times New Roman"/>
          <w:sz w:val="48"/>
          <w:szCs w:val="48"/>
          <w:highlight w:val="magenta"/>
        </w:rPr>
        <w:t>αιώνα.</w:t>
      </w:r>
    </w:p>
    <w:p w:rsidR="00034050" w:rsidRDefault="00034050" w:rsidP="00034050">
      <w:pPr>
        <w:jc w:val="both"/>
        <w:rPr>
          <w:rFonts w:ascii="Times New Roman" w:eastAsia="Times New Roman" w:hAnsi="Times New Roman" w:cs="Times New Roman"/>
          <w:sz w:val="48"/>
          <w:szCs w:val="48"/>
        </w:rPr>
      </w:pPr>
    </w:p>
    <w:p w:rsidR="00696B30" w:rsidRDefault="00696B30" w:rsidP="00034050">
      <w:pPr>
        <w:jc w:val="both"/>
        <w:rPr>
          <w:rFonts w:ascii="Times New Roman" w:eastAsia="Times New Roman" w:hAnsi="Times New Roman" w:cs="Times New Roman"/>
          <w:sz w:val="48"/>
          <w:szCs w:val="48"/>
        </w:rPr>
      </w:pPr>
      <w:r>
        <w:rPr>
          <w:rFonts w:ascii="Times New Roman" w:eastAsia="Times New Roman" w:hAnsi="Times New Roman" w:cs="Times New Roman"/>
          <w:noProof/>
          <w:sz w:val="48"/>
          <w:szCs w:val="48"/>
        </w:rPr>
        <w:lastRenderedPageBreak/>
        <w:drawing>
          <wp:inline distT="0" distB="0" distL="0" distR="0">
            <wp:extent cx="5303520" cy="7353300"/>
            <wp:effectExtent l="19050" t="0" r="0" b="0"/>
            <wp:docPr id="1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srcRect/>
                    <a:stretch>
                      <a:fillRect/>
                    </a:stretch>
                  </pic:blipFill>
                  <pic:spPr bwMode="auto">
                    <a:xfrm>
                      <a:off x="0" y="0"/>
                      <a:ext cx="5303520" cy="7353300"/>
                    </a:xfrm>
                    <a:prstGeom prst="rect">
                      <a:avLst/>
                    </a:prstGeom>
                    <a:noFill/>
                  </pic:spPr>
                </pic:pic>
              </a:graphicData>
            </a:graphic>
          </wp:inline>
        </w:drawing>
      </w:r>
    </w:p>
    <w:p w:rsidR="00696B30" w:rsidRDefault="00696B30" w:rsidP="00034050">
      <w:pPr>
        <w:jc w:val="both"/>
        <w:rPr>
          <w:rFonts w:ascii="Times New Roman" w:eastAsia="Times New Roman" w:hAnsi="Times New Roman" w:cs="Times New Roman"/>
          <w:sz w:val="48"/>
          <w:szCs w:val="48"/>
        </w:rPr>
      </w:pPr>
    </w:p>
    <w:p w:rsidR="00696B30" w:rsidRPr="00034050" w:rsidRDefault="00696B30" w:rsidP="00034050">
      <w:pPr>
        <w:jc w:val="both"/>
        <w:rPr>
          <w:rFonts w:ascii="Times New Roman" w:eastAsia="Times New Roman" w:hAnsi="Times New Roman" w:cs="Times New Roman"/>
          <w:sz w:val="48"/>
          <w:szCs w:val="48"/>
        </w:rPr>
      </w:pPr>
      <w:r>
        <w:rPr>
          <w:rFonts w:ascii="Times New Roman" w:eastAsia="Times New Roman" w:hAnsi="Times New Roman" w:cs="Times New Roman"/>
          <w:noProof/>
          <w:sz w:val="48"/>
          <w:szCs w:val="48"/>
        </w:rPr>
        <w:lastRenderedPageBreak/>
        <w:drawing>
          <wp:inline distT="0" distB="0" distL="0" distR="0">
            <wp:extent cx="5274310" cy="7313930"/>
            <wp:effectExtent l="19050" t="0" r="2540" b="0"/>
            <wp:docPr id="11" name="10 - Εικόνα" descr="ΓΛΩΣΣΑ ΕΝΟΤΗΤΑ 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1.jpg"/>
                    <pic:cNvPicPr/>
                  </pic:nvPicPr>
                  <pic:blipFill>
                    <a:blip r:embed="rId85"/>
                    <a:stretch>
                      <a:fillRect/>
                    </a:stretch>
                  </pic:blipFill>
                  <pic:spPr>
                    <a:xfrm>
                      <a:off x="0" y="0"/>
                      <a:ext cx="5274310" cy="7313930"/>
                    </a:xfrm>
                    <a:prstGeom prst="rect">
                      <a:avLst/>
                    </a:prstGeom>
                  </pic:spPr>
                </pic:pic>
              </a:graphicData>
            </a:graphic>
          </wp:inline>
        </w:drawing>
      </w:r>
    </w:p>
    <w:p w:rsidR="00142D36" w:rsidRDefault="00142D36" w:rsidP="00142D36">
      <w:pPr>
        <w:jc w:val="both"/>
        <w:rPr>
          <w:rFonts w:ascii="Times New Roman" w:hAnsi="Times New Roman" w:cs="Times New Roman"/>
          <w:sz w:val="48"/>
          <w:szCs w:val="48"/>
        </w:rPr>
      </w:pPr>
    </w:p>
    <w:p w:rsidR="00696B30" w:rsidRDefault="00696B30" w:rsidP="00142D36">
      <w:pPr>
        <w:jc w:val="both"/>
        <w:rPr>
          <w:rFonts w:ascii="Times New Roman" w:hAnsi="Times New Roman" w:cs="Times New Roman"/>
          <w:sz w:val="48"/>
          <w:szCs w:val="48"/>
        </w:rPr>
      </w:pPr>
    </w:p>
    <w:p w:rsidR="00696B30" w:rsidRDefault="00696B30" w:rsidP="00142D36">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303520" cy="7452360"/>
            <wp:effectExtent l="19050" t="0" r="0" b="0"/>
            <wp:docPr id="1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5303520" cy="7452360"/>
                    </a:xfrm>
                    <a:prstGeom prst="rect">
                      <a:avLst/>
                    </a:prstGeom>
                    <a:noFill/>
                  </pic:spPr>
                </pic:pic>
              </a:graphicData>
            </a:graphic>
          </wp:inline>
        </w:drawing>
      </w:r>
    </w:p>
    <w:p w:rsidR="00696B30" w:rsidRDefault="00696B30" w:rsidP="00142D36">
      <w:pPr>
        <w:jc w:val="both"/>
        <w:rPr>
          <w:rFonts w:ascii="Times New Roman" w:hAnsi="Times New Roman" w:cs="Times New Roman"/>
          <w:sz w:val="48"/>
          <w:szCs w:val="48"/>
        </w:rPr>
      </w:pPr>
    </w:p>
    <w:p w:rsidR="00696B30" w:rsidRDefault="00696B30" w:rsidP="00142D36">
      <w:pPr>
        <w:jc w:val="both"/>
        <w:rPr>
          <w:rFonts w:ascii="Times New Roman" w:hAnsi="Times New Roman" w:cs="Times New Roman"/>
          <w:sz w:val="48"/>
          <w:szCs w:val="48"/>
        </w:rPr>
      </w:pPr>
    </w:p>
    <w:p w:rsidR="00696B30" w:rsidRDefault="00696B30" w:rsidP="00142D36">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274310" cy="3500755"/>
            <wp:effectExtent l="19050" t="0" r="2540" b="0"/>
            <wp:docPr id="14" name="13 - Εικόνα" descr="ΓΛΩΣΣΑ ΕΝΟΤΗΤΑ 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2.jpg"/>
                    <pic:cNvPicPr/>
                  </pic:nvPicPr>
                  <pic:blipFill>
                    <a:blip r:embed="rId87"/>
                    <a:stretch>
                      <a:fillRect/>
                    </a:stretch>
                  </pic:blipFill>
                  <pic:spPr>
                    <a:xfrm>
                      <a:off x="0" y="0"/>
                      <a:ext cx="5274310" cy="3500755"/>
                    </a:xfrm>
                    <a:prstGeom prst="rect">
                      <a:avLst/>
                    </a:prstGeom>
                  </pic:spPr>
                </pic:pic>
              </a:graphicData>
            </a:graphic>
          </wp:inline>
        </w:drawing>
      </w:r>
    </w:p>
    <w:p w:rsidR="00696B30" w:rsidRDefault="00696B30" w:rsidP="00142D36">
      <w:pPr>
        <w:jc w:val="both"/>
        <w:rPr>
          <w:rFonts w:ascii="Times New Roman" w:hAnsi="Times New Roman" w:cs="Times New Roman"/>
          <w:sz w:val="48"/>
          <w:szCs w:val="48"/>
        </w:rPr>
      </w:pPr>
    </w:p>
    <w:p w:rsidR="00696B30" w:rsidRDefault="00696B30" w:rsidP="00142D36">
      <w:pPr>
        <w:jc w:val="both"/>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5274310" cy="3827780"/>
            <wp:effectExtent l="19050" t="0" r="2540" b="0"/>
            <wp:docPr id="15" name="14 - Εικόνα" descr="ΓΛΩΣΣΑ ΕΝΟΤΗΤΑ 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3.jpg"/>
                    <pic:cNvPicPr/>
                  </pic:nvPicPr>
                  <pic:blipFill>
                    <a:blip r:embed="rId88"/>
                    <a:stretch>
                      <a:fillRect/>
                    </a:stretch>
                  </pic:blipFill>
                  <pic:spPr>
                    <a:xfrm>
                      <a:off x="0" y="0"/>
                      <a:ext cx="5274310" cy="3827780"/>
                    </a:xfrm>
                    <a:prstGeom prst="rect">
                      <a:avLst/>
                    </a:prstGeom>
                  </pic:spPr>
                </pic:pic>
              </a:graphicData>
            </a:graphic>
          </wp:inline>
        </w:drawing>
      </w:r>
    </w:p>
    <w:p w:rsidR="00696B30" w:rsidRDefault="00696B30" w:rsidP="00142D36">
      <w:pPr>
        <w:jc w:val="both"/>
        <w:rPr>
          <w:rFonts w:ascii="Times New Roman" w:hAnsi="Times New Roman" w:cs="Times New Roman"/>
          <w:sz w:val="48"/>
          <w:szCs w:val="48"/>
        </w:rPr>
      </w:pPr>
    </w:p>
    <w:p w:rsidR="00696B30" w:rsidRDefault="00696B30" w:rsidP="00142D36">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303520" cy="6995160"/>
            <wp:effectExtent l="19050" t="0" r="0" b="0"/>
            <wp:docPr id="1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srcRect/>
                    <a:stretch>
                      <a:fillRect/>
                    </a:stretch>
                  </pic:blipFill>
                  <pic:spPr bwMode="auto">
                    <a:xfrm>
                      <a:off x="0" y="0"/>
                      <a:ext cx="5303520" cy="6995160"/>
                    </a:xfrm>
                    <a:prstGeom prst="rect">
                      <a:avLst/>
                    </a:prstGeom>
                    <a:noFill/>
                  </pic:spPr>
                </pic:pic>
              </a:graphicData>
            </a:graphic>
          </wp:inline>
        </w:drawing>
      </w:r>
    </w:p>
    <w:p w:rsidR="00696B30" w:rsidRDefault="00696B30" w:rsidP="00142D36">
      <w:pPr>
        <w:jc w:val="both"/>
        <w:rPr>
          <w:rFonts w:ascii="Times New Roman" w:hAnsi="Times New Roman" w:cs="Times New Roman"/>
          <w:sz w:val="48"/>
          <w:szCs w:val="48"/>
        </w:rPr>
      </w:pPr>
    </w:p>
    <w:p w:rsidR="00696B30" w:rsidRDefault="00696B30" w:rsidP="00142D36">
      <w:pPr>
        <w:jc w:val="both"/>
        <w:rPr>
          <w:rFonts w:ascii="Times New Roman" w:hAnsi="Times New Roman" w:cs="Times New Roman"/>
          <w:sz w:val="48"/>
          <w:szCs w:val="48"/>
        </w:rPr>
      </w:pPr>
      <w:r w:rsidRPr="00696B30">
        <w:rPr>
          <w:noProof/>
        </w:rPr>
        <w:lastRenderedPageBreak/>
        <w:drawing>
          <wp:inline distT="0" distB="0" distL="0" distR="0">
            <wp:extent cx="5274310" cy="7442027"/>
            <wp:effectExtent l="19050" t="0" r="2540" b="0"/>
            <wp:docPr id="19"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7442027"/>
                    </a:xfrm>
                    <a:prstGeom prst="rect">
                      <a:avLst/>
                    </a:prstGeom>
                  </pic:spPr>
                </pic:pic>
              </a:graphicData>
            </a:graphic>
          </wp:inline>
        </w:drawing>
      </w:r>
    </w:p>
    <w:p w:rsidR="00696B30" w:rsidRDefault="00696B30" w:rsidP="00142D36">
      <w:pPr>
        <w:jc w:val="both"/>
        <w:rPr>
          <w:rFonts w:ascii="Times New Roman" w:hAnsi="Times New Roman" w:cs="Times New Roman"/>
          <w:sz w:val="48"/>
          <w:szCs w:val="48"/>
        </w:rPr>
      </w:pPr>
    </w:p>
    <w:p w:rsidR="00696B30" w:rsidRDefault="00696B30" w:rsidP="00142D36">
      <w:pPr>
        <w:jc w:val="both"/>
        <w:rPr>
          <w:rFonts w:ascii="Times New Roman" w:hAnsi="Times New Roman" w:cs="Times New Roman"/>
          <w:sz w:val="48"/>
          <w:szCs w:val="48"/>
        </w:rPr>
      </w:pPr>
    </w:p>
    <w:p w:rsidR="00696B30" w:rsidRPr="00696B30" w:rsidRDefault="00696B30" w:rsidP="00696B30">
      <w:pPr>
        <w:jc w:val="both"/>
        <w:rPr>
          <w:rFonts w:ascii="Times New Roman" w:hAnsi="Times New Roman" w:cs="Times New Roman"/>
          <w:sz w:val="48"/>
          <w:szCs w:val="48"/>
        </w:rPr>
      </w:pPr>
      <w:r w:rsidRPr="0003197E">
        <w:rPr>
          <w:rFonts w:ascii="Times New Roman" w:hAnsi="Times New Roman" w:cs="Times New Roman"/>
          <w:sz w:val="48"/>
          <w:szCs w:val="48"/>
          <w:highlight w:val="yellow"/>
        </w:rPr>
        <w:lastRenderedPageBreak/>
        <w:t>Η</w:t>
      </w:r>
      <w:r w:rsidRPr="00696B30">
        <w:rPr>
          <w:rFonts w:ascii="Times New Roman" w:hAnsi="Times New Roman" w:cs="Times New Roman"/>
          <w:sz w:val="48"/>
          <w:szCs w:val="48"/>
        </w:rPr>
        <w:t xml:space="preserve"> </w:t>
      </w:r>
      <w:proofErr w:type="spellStart"/>
      <w:r w:rsidRPr="0003197E">
        <w:rPr>
          <w:rFonts w:ascii="Times New Roman" w:hAnsi="Times New Roman" w:cs="Times New Roman"/>
          <w:sz w:val="48"/>
          <w:szCs w:val="48"/>
          <w:highlight w:val="green"/>
        </w:rPr>
        <w:t>νεροσφυρίχτρα</w:t>
      </w:r>
      <w:proofErr w:type="spellEnd"/>
    </w:p>
    <w:p w:rsidR="00696B30" w:rsidRPr="00696B30" w:rsidRDefault="00696B30" w:rsidP="00CD4E17">
      <w:pPr>
        <w:ind w:firstLine="720"/>
        <w:jc w:val="both"/>
        <w:rPr>
          <w:rFonts w:ascii="Times New Roman" w:hAnsi="Times New Roman" w:cs="Times New Roman"/>
          <w:sz w:val="48"/>
          <w:szCs w:val="48"/>
        </w:rPr>
      </w:pPr>
      <w:r w:rsidRPr="0058282B">
        <w:rPr>
          <w:rFonts w:ascii="Times New Roman" w:hAnsi="Times New Roman" w:cs="Times New Roman"/>
          <w:sz w:val="48"/>
          <w:szCs w:val="48"/>
          <w:highlight w:val="cyan"/>
        </w:rPr>
        <w:t>Ένα</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από</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red"/>
        </w:rPr>
        <w:t>τα</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πιο</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αγαπημένα</w:t>
      </w:r>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παιχνίδια</w:t>
      </w:r>
      <w:r>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των</w:t>
      </w:r>
      <w:r>
        <w:rPr>
          <w:rFonts w:ascii="Times New Roman" w:hAnsi="Times New Roman" w:cs="Times New Roman"/>
          <w:sz w:val="48"/>
          <w:szCs w:val="48"/>
        </w:rPr>
        <w:t xml:space="preserve"> </w:t>
      </w:r>
      <w:r w:rsidRPr="003D2CC8">
        <w:rPr>
          <w:rFonts w:ascii="Times New Roman" w:hAnsi="Times New Roman" w:cs="Times New Roman"/>
          <w:sz w:val="48"/>
          <w:szCs w:val="48"/>
          <w:highlight w:val="red"/>
        </w:rPr>
        <w:t>παιδιών</w:t>
      </w:r>
      <w:r>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στα</w:t>
      </w:r>
      <w:r>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παλιότερα</w:t>
      </w:r>
      <w:r>
        <w:rPr>
          <w:rFonts w:ascii="Times New Roman" w:hAnsi="Times New Roman" w:cs="Times New Roman"/>
          <w:sz w:val="48"/>
          <w:szCs w:val="48"/>
        </w:rPr>
        <w:t xml:space="preserve"> </w:t>
      </w:r>
      <w:r w:rsidRPr="0058282B">
        <w:rPr>
          <w:rFonts w:ascii="Times New Roman" w:hAnsi="Times New Roman" w:cs="Times New Roman"/>
          <w:sz w:val="48"/>
          <w:szCs w:val="48"/>
          <w:highlight w:val="cyan"/>
        </w:rPr>
        <w:t>χρόνια</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ήταν</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red"/>
        </w:rPr>
        <w:t>η</w:t>
      </w:r>
      <w:r w:rsidRPr="00696B30">
        <w:rPr>
          <w:rFonts w:ascii="Times New Roman" w:hAnsi="Times New Roman" w:cs="Times New Roman"/>
          <w:sz w:val="48"/>
          <w:szCs w:val="48"/>
        </w:rPr>
        <w:t xml:space="preserve"> </w:t>
      </w:r>
      <w:proofErr w:type="spellStart"/>
      <w:r w:rsidRPr="0003197E">
        <w:rPr>
          <w:rFonts w:ascii="Times New Roman" w:hAnsi="Times New Roman" w:cs="Times New Roman"/>
          <w:sz w:val="48"/>
          <w:szCs w:val="48"/>
          <w:highlight w:val="yellow"/>
        </w:rPr>
        <w:t>νεροσφυρίχτρα</w:t>
      </w:r>
      <w:proofErr w:type="spellEnd"/>
      <w:r w:rsidRPr="0003197E">
        <w:rPr>
          <w:rFonts w:ascii="Times New Roman" w:hAnsi="Times New Roman" w:cs="Times New Roman"/>
          <w:sz w:val="48"/>
          <w:szCs w:val="48"/>
          <w:highlight w:val="yellow"/>
        </w:rPr>
        <w:t>.</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Είναι</w:t>
      </w:r>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ένα</w:t>
      </w:r>
      <w:r>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είδος</w:t>
      </w:r>
      <w:r>
        <w:rPr>
          <w:rFonts w:ascii="Times New Roman" w:hAnsi="Times New Roman" w:cs="Times New Roman"/>
          <w:sz w:val="48"/>
          <w:szCs w:val="48"/>
        </w:rPr>
        <w:t xml:space="preserve"> </w:t>
      </w:r>
      <w:r w:rsidRPr="003D2CC8">
        <w:rPr>
          <w:rFonts w:ascii="Times New Roman" w:hAnsi="Times New Roman" w:cs="Times New Roman"/>
          <w:sz w:val="48"/>
          <w:szCs w:val="48"/>
          <w:highlight w:val="red"/>
        </w:rPr>
        <w:t>σφυρίχτρας</w:t>
      </w:r>
      <w:r>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που</w:t>
      </w:r>
      <w:r>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έχει</w:t>
      </w:r>
      <w:r>
        <w:rPr>
          <w:rFonts w:ascii="Times New Roman" w:hAnsi="Times New Roman" w:cs="Times New Roman"/>
          <w:sz w:val="48"/>
          <w:szCs w:val="48"/>
        </w:rPr>
        <w:t xml:space="preserve"> </w:t>
      </w:r>
      <w:r w:rsidRPr="0058282B">
        <w:rPr>
          <w:rFonts w:ascii="Times New Roman" w:hAnsi="Times New Roman" w:cs="Times New Roman"/>
          <w:sz w:val="48"/>
          <w:szCs w:val="48"/>
          <w:highlight w:val="cyan"/>
        </w:rPr>
        <w:t>σχεδόν</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σφαιρικό</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red"/>
        </w:rPr>
        <w:t>σχήμα,</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χαμηλό</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ποδαράκι,</w:t>
      </w:r>
      <w:r>
        <w:rPr>
          <w:rFonts w:ascii="Times New Roman" w:hAnsi="Times New Roman" w:cs="Times New Roman"/>
          <w:sz w:val="48"/>
          <w:szCs w:val="48"/>
        </w:rPr>
        <w:t xml:space="preserve"> </w:t>
      </w:r>
      <w:r w:rsidRPr="0058282B">
        <w:rPr>
          <w:rFonts w:ascii="Times New Roman" w:hAnsi="Times New Roman" w:cs="Times New Roman"/>
          <w:sz w:val="48"/>
          <w:szCs w:val="48"/>
          <w:highlight w:val="cyan"/>
        </w:rPr>
        <w:t>λαιμό</w:t>
      </w:r>
      <w:r>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και</w:t>
      </w:r>
      <w:r>
        <w:rPr>
          <w:rFonts w:ascii="Times New Roman" w:hAnsi="Times New Roman" w:cs="Times New Roman"/>
          <w:sz w:val="48"/>
          <w:szCs w:val="48"/>
        </w:rPr>
        <w:t xml:space="preserve"> </w:t>
      </w:r>
      <w:r w:rsidRPr="003D2CC8">
        <w:rPr>
          <w:rFonts w:ascii="Times New Roman" w:hAnsi="Times New Roman" w:cs="Times New Roman"/>
          <w:sz w:val="48"/>
          <w:szCs w:val="48"/>
          <w:highlight w:val="red"/>
        </w:rPr>
        <w:t>στόμιο</w:t>
      </w:r>
      <w:r>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πολύ</w:t>
      </w:r>
      <w:r>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ανοιχτό.</w:t>
      </w:r>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Η</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συγκεκριμένη,</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red"/>
        </w:rPr>
        <w:t>μάλιστα,</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είναι</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ζωγραφισμένη</w:t>
      </w:r>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με</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λουλούδια.</w:t>
      </w:r>
      <w:r w:rsidR="00CD4E17">
        <w:rPr>
          <w:rFonts w:ascii="Times New Roman" w:hAnsi="Times New Roman" w:cs="Times New Roman"/>
          <w:sz w:val="48"/>
          <w:szCs w:val="48"/>
        </w:rPr>
        <w:t xml:space="preserve"> </w:t>
      </w:r>
      <w:r w:rsidRPr="003D2CC8">
        <w:rPr>
          <w:rFonts w:ascii="Times New Roman" w:hAnsi="Times New Roman" w:cs="Times New Roman"/>
          <w:sz w:val="48"/>
          <w:szCs w:val="48"/>
          <w:highlight w:val="red"/>
        </w:rPr>
        <w:t>Πλάγια</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και</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στο</w:t>
      </w:r>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ύψος</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του</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red"/>
        </w:rPr>
        <w:t>χερουλιού</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ξεκινά</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ένα</w:t>
      </w:r>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μικρό</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πήλινο</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red"/>
        </w:rPr>
        <w:t>σωληνάκι</w:t>
      </w:r>
      <w:r>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από</w:t>
      </w:r>
      <w:r>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όπου</w:t>
      </w:r>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κανείς</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σφυρίζει.</w:t>
      </w:r>
    </w:p>
    <w:p w:rsidR="00696B30" w:rsidRDefault="00696B30" w:rsidP="00CD4E17">
      <w:pPr>
        <w:ind w:firstLine="720"/>
        <w:jc w:val="both"/>
        <w:rPr>
          <w:rFonts w:ascii="Times New Roman" w:hAnsi="Times New Roman" w:cs="Times New Roman"/>
          <w:sz w:val="48"/>
          <w:szCs w:val="48"/>
        </w:rPr>
      </w:pPr>
      <w:r w:rsidRPr="003D2CC8">
        <w:rPr>
          <w:rFonts w:ascii="Times New Roman" w:hAnsi="Times New Roman" w:cs="Times New Roman"/>
          <w:sz w:val="48"/>
          <w:szCs w:val="48"/>
          <w:highlight w:val="red"/>
        </w:rPr>
        <w:t>Όταν</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η</w:t>
      </w:r>
      <w:r w:rsidRPr="00696B30">
        <w:rPr>
          <w:rFonts w:ascii="Times New Roman" w:hAnsi="Times New Roman" w:cs="Times New Roman"/>
          <w:sz w:val="48"/>
          <w:szCs w:val="48"/>
        </w:rPr>
        <w:t xml:space="preserve"> </w:t>
      </w:r>
      <w:proofErr w:type="spellStart"/>
      <w:r w:rsidRPr="0003197E">
        <w:rPr>
          <w:rFonts w:ascii="Times New Roman" w:hAnsi="Times New Roman" w:cs="Times New Roman"/>
          <w:sz w:val="48"/>
          <w:szCs w:val="48"/>
          <w:highlight w:val="green"/>
        </w:rPr>
        <w:t>νεροσφυρίχτρα</w:t>
      </w:r>
      <w:proofErr w:type="spellEnd"/>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είναι</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άδεια</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red"/>
        </w:rPr>
        <w:t>και</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κ</w:t>
      </w:r>
      <w:r w:rsidR="00CD4E17" w:rsidRPr="0003197E">
        <w:rPr>
          <w:rFonts w:ascii="Times New Roman" w:hAnsi="Times New Roman" w:cs="Times New Roman"/>
          <w:sz w:val="48"/>
          <w:szCs w:val="48"/>
          <w:highlight w:val="yellow"/>
        </w:rPr>
        <w:t>άποιος</w:t>
      </w:r>
      <w:r w:rsidR="00CD4E17">
        <w:rPr>
          <w:rFonts w:ascii="Times New Roman" w:hAnsi="Times New Roman" w:cs="Times New Roman"/>
          <w:sz w:val="48"/>
          <w:szCs w:val="48"/>
        </w:rPr>
        <w:t xml:space="preserve"> </w:t>
      </w:r>
      <w:r w:rsidR="00CD4E17" w:rsidRPr="0003197E">
        <w:rPr>
          <w:rFonts w:ascii="Times New Roman" w:hAnsi="Times New Roman" w:cs="Times New Roman"/>
          <w:sz w:val="48"/>
          <w:szCs w:val="48"/>
          <w:highlight w:val="green"/>
        </w:rPr>
        <w:t>φυσήξει</w:t>
      </w:r>
      <w:r w:rsidR="00CD4E17">
        <w:rPr>
          <w:rFonts w:ascii="Times New Roman" w:hAnsi="Times New Roman" w:cs="Times New Roman"/>
          <w:sz w:val="48"/>
          <w:szCs w:val="48"/>
        </w:rPr>
        <w:t xml:space="preserve"> </w:t>
      </w:r>
      <w:r w:rsidR="00CD4E17" w:rsidRPr="0058282B">
        <w:rPr>
          <w:rFonts w:ascii="Times New Roman" w:hAnsi="Times New Roman" w:cs="Times New Roman"/>
          <w:sz w:val="48"/>
          <w:szCs w:val="48"/>
          <w:highlight w:val="cyan"/>
        </w:rPr>
        <w:t>από</w:t>
      </w:r>
      <w:r w:rsidR="00CD4E17">
        <w:rPr>
          <w:rFonts w:ascii="Times New Roman" w:hAnsi="Times New Roman" w:cs="Times New Roman"/>
          <w:sz w:val="48"/>
          <w:szCs w:val="48"/>
        </w:rPr>
        <w:t xml:space="preserve"> </w:t>
      </w:r>
      <w:r w:rsidR="00CD4E17" w:rsidRPr="003D2CC8">
        <w:rPr>
          <w:rFonts w:ascii="Times New Roman" w:hAnsi="Times New Roman" w:cs="Times New Roman"/>
          <w:sz w:val="48"/>
          <w:szCs w:val="48"/>
          <w:highlight w:val="magenta"/>
        </w:rPr>
        <w:t>το</w:t>
      </w:r>
      <w:r w:rsidR="00CD4E17">
        <w:rPr>
          <w:rFonts w:ascii="Times New Roman" w:hAnsi="Times New Roman" w:cs="Times New Roman"/>
          <w:sz w:val="48"/>
          <w:szCs w:val="48"/>
        </w:rPr>
        <w:t xml:space="preserve"> </w:t>
      </w:r>
      <w:r w:rsidR="00CD4E17" w:rsidRPr="003D2CC8">
        <w:rPr>
          <w:rFonts w:ascii="Times New Roman" w:hAnsi="Times New Roman" w:cs="Times New Roman"/>
          <w:sz w:val="48"/>
          <w:szCs w:val="48"/>
          <w:highlight w:val="red"/>
        </w:rPr>
        <w:t>σωληνάκι,</w:t>
      </w:r>
      <w:r w:rsidR="00CD4E17">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ακούγεται</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ένα</w:t>
      </w:r>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συνεχές</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σφύριγμα.</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red"/>
        </w:rPr>
        <w:t>Όταν</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όμω</w:t>
      </w:r>
      <w:r w:rsidR="00CD4E17" w:rsidRPr="0003197E">
        <w:rPr>
          <w:rFonts w:ascii="Times New Roman" w:hAnsi="Times New Roman" w:cs="Times New Roman"/>
          <w:sz w:val="48"/>
          <w:szCs w:val="48"/>
          <w:highlight w:val="yellow"/>
        </w:rPr>
        <w:t>ς</w:t>
      </w:r>
      <w:r w:rsidR="00CD4E17">
        <w:rPr>
          <w:rFonts w:ascii="Times New Roman" w:hAnsi="Times New Roman" w:cs="Times New Roman"/>
          <w:sz w:val="48"/>
          <w:szCs w:val="48"/>
        </w:rPr>
        <w:t xml:space="preserve"> </w:t>
      </w:r>
      <w:r w:rsidR="00CD4E17" w:rsidRPr="0003197E">
        <w:rPr>
          <w:rFonts w:ascii="Times New Roman" w:hAnsi="Times New Roman" w:cs="Times New Roman"/>
          <w:sz w:val="48"/>
          <w:szCs w:val="48"/>
          <w:highlight w:val="green"/>
        </w:rPr>
        <w:t>είναι</w:t>
      </w:r>
      <w:r w:rsidR="00CD4E17">
        <w:rPr>
          <w:rFonts w:ascii="Times New Roman" w:hAnsi="Times New Roman" w:cs="Times New Roman"/>
          <w:sz w:val="48"/>
          <w:szCs w:val="48"/>
        </w:rPr>
        <w:t xml:space="preserve"> </w:t>
      </w:r>
      <w:r w:rsidR="00CD4E17" w:rsidRPr="0058282B">
        <w:rPr>
          <w:rFonts w:ascii="Times New Roman" w:hAnsi="Times New Roman" w:cs="Times New Roman"/>
          <w:sz w:val="48"/>
          <w:szCs w:val="48"/>
          <w:highlight w:val="cyan"/>
        </w:rPr>
        <w:t>γεμάτη</w:t>
      </w:r>
      <w:r w:rsidR="00CD4E17">
        <w:rPr>
          <w:rFonts w:ascii="Times New Roman" w:hAnsi="Times New Roman" w:cs="Times New Roman"/>
          <w:sz w:val="48"/>
          <w:szCs w:val="48"/>
        </w:rPr>
        <w:t xml:space="preserve"> </w:t>
      </w:r>
      <w:r w:rsidR="00CD4E17" w:rsidRPr="003D2CC8">
        <w:rPr>
          <w:rFonts w:ascii="Times New Roman" w:hAnsi="Times New Roman" w:cs="Times New Roman"/>
          <w:sz w:val="48"/>
          <w:szCs w:val="48"/>
          <w:highlight w:val="magenta"/>
        </w:rPr>
        <w:t>νερό,</w:t>
      </w:r>
      <w:r w:rsidR="00CD4E17">
        <w:rPr>
          <w:rFonts w:ascii="Times New Roman" w:hAnsi="Times New Roman" w:cs="Times New Roman"/>
          <w:sz w:val="48"/>
          <w:szCs w:val="48"/>
        </w:rPr>
        <w:t xml:space="preserve"> </w:t>
      </w:r>
      <w:r w:rsidR="00CD4E17" w:rsidRPr="003D2CC8">
        <w:rPr>
          <w:rFonts w:ascii="Times New Roman" w:hAnsi="Times New Roman" w:cs="Times New Roman"/>
          <w:sz w:val="48"/>
          <w:szCs w:val="48"/>
          <w:highlight w:val="red"/>
        </w:rPr>
        <w:t>οι</w:t>
      </w:r>
      <w:r w:rsidR="00CD4E17">
        <w:rPr>
          <w:rFonts w:ascii="Times New Roman" w:hAnsi="Times New Roman" w:cs="Times New Roman"/>
          <w:sz w:val="48"/>
          <w:szCs w:val="48"/>
        </w:rPr>
        <w:t xml:space="preserve"> </w:t>
      </w:r>
      <w:r w:rsidR="00CD4E17" w:rsidRPr="0003197E">
        <w:rPr>
          <w:rFonts w:ascii="Times New Roman" w:hAnsi="Times New Roman" w:cs="Times New Roman"/>
          <w:sz w:val="48"/>
          <w:szCs w:val="48"/>
          <w:highlight w:val="yellow"/>
        </w:rPr>
        <w:t>φυσαλί</w:t>
      </w:r>
      <w:r w:rsidRPr="0003197E">
        <w:rPr>
          <w:rFonts w:ascii="Times New Roman" w:hAnsi="Times New Roman" w:cs="Times New Roman"/>
          <w:sz w:val="48"/>
          <w:szCs w:val="48"/>
          <w:highlight w:val="yellow"/>
        </w:rPr>
        <w:t>δες</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του</w:t>
      </w:r>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αέρα</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που</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red"/>
        </w:rPr>
        <w:t>περνούν</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από</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το</w:t>
      </w:r>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νερό</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αν</w:t>
      </w:r>
      <w:r w:rsidR="00CD4E17" w:rsidRPr="003D2CC8">
        <w:rPr>
          <w:rFonts w:ascii="Times New Roman" w:hAnsi="Times New Roman" w:cs="Times New Roman"/>
          <w:sz w:val="48"/>
          <w:szCs w:val="48"/>
          <w:highlight w:val="magenta"/>
        </w:rPr>
        <w:t>αδίδουν</w:t>
      </w:r>
      <w:r w:rsidR="00CD4E17">
        <w:rPr>
          <w:rFonts w:ascii="Times New Roman" w:hAnsi="Times New Roman" w:cs="Times New Roman"/>
          <w:sz w:val="48"/>
          <w:szCs w:val="48"/>
        </w:rPr>
        <w:t xml:space="preserve"> </w:t>
      </w:r>
      <w:r w:rsidR="00CD4E17" w:rsidRPr="003D2CC8">
        <w:rPr>
          <w:rFonts w:ascii="Times New Roman" w:hAnsi="Times New Roman" w:cs="Times New Roman"/>
          <w:sz w:val="48"/>
          <w:szCs w:val="48"/>
          <w:highlight w:val="red"/>
        </w:rPr>
        <w:t>ένα</w:t>
      </w:r>
      <w:r w:rsidR="00CD4E17">
        <w:rPr>
          <w:rFonts w:ascii="Times New Roman" w:hAnsi="Times New Roman" w:cs="Times New Roman"/>
          <w:sz w:val="48"/>
          <w:szCs w:val="48"/>
        </w:rPr>
        <w:t xml:space="preserve"> </w:t>
      </w:r>
      <w:r w:rsidR="00CD4E17" w:rsidRPr="0003197E">
        <w:rPr>
          <w:rFonts w:ascii="Times New Roman" w:hAnsi="Times New Roman" w:cs="Times New Roman"/>
          <w:sz w:val="48"/>
          <w:szCs w:val="48"/>
          <w:highlight w:val="yellow"/>
        </w:rPr>
        <w:t>είδος</w:t>
      </w:r>
      <w:r w:rsidR="00CD4E17">
        <w:rPr>
          <w:rFonts w:ascii="Times New Roman" w:hAnsi="Times New Roman" w:cs="Times New Roman"/>
          <w:sz w:val="48"/>
          <w:szCs w:val="48"/>
        </w:rPr>
        <w:t xml:space="preserve"> </w:t>
      </w:r>
      <w:r w:rsidR="00CD4E17" w:rsidRPr="0003197E">
        <w:rPr>
          <w:rFonts w:ascii="Times New Roman" w:hAnsi="Times New Roman" w:cs="Times New Roman"/>
          <w:sz w:val="48"/>
          <w:szCs w:val="48"/>
          <w:highlight w:val="green"/>
        </w:rPr>
        <w:t>γαργαρίσματος</w:t>
      </w:r>
      <w:r w:rsidR="00CD4E17">
        <w:rPr>
          <w:rFonts w:ascii="Times New Roman" w:hAnsi="Times New Roman" w:cs="Times New Roman"/>
          <w:sz w:val="48"/>
          <w:szCs w:val="48"/>
        </w:rPr>
        <w:t xml:space="preserve"> </w:t>
      </w:r>
      <w:r w:rsidRPr="0058282B">
        <w:rPr>
          <w:rFonts w:ascii="Times New Roman" w:hAnsi="Times New Roman" w:cs="Times New Roman"/>
          <w:sz w:val="48"/>
          <w:szCs w:val="48"/>
          <w:highlight w:val="cyan"/>
        </w:rPr>
        <w:t>που</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μοιάζει</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red"/>
        </w:rPr>
        <w:t>με</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κελάηδημα</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green"/>
        </w:rPr>
        <w:t>πουλιού.</w:t>
      </w:r>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Τότε</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magenta"/>
        </w:rPr>
        <w:t>λένε</w:t>
      </w:r>
      <w:r w:rsidRPr="00696B30">
        <w:rPr>
          <w:rFonts w:ascii="Times New Roman" w:hAnsi="Times New Roman" w:cs="Times New Roman"/>
          <w:sz w:val="48"/>
          <w:szCs w:val="48"/>
        </w:rPr>
        <w:t xml:space="preserve"> </w:t>
      </w:r>
      <w:r w:rsidRPr="003D2CC8">
        <w:rPr>
          <w:rFonts w:ascii="Times New Roman" w:hAnsi="Times New Roman" w:cs="Times New Roman"/>
          <w:sz w:val="48"/>
          <w:szCs w:val="48"/>
          <w:highlight w:val="red"/>
        </w:rPr>
        <w:t>ότι</w:t>
      </w:r>
      <w:r w:rsidRPr="00696B30">
        <w:rPr>
          <w:rFonts w:ascii="Times New Roman" w:hAnsi="Times New Roman" w:cs="Times New Roman"/>
          <w:sz w:val="48"/>
          <w:szCs w:val="48"/>
        </w:rPr>
        <w:t xml:space="preserve"> </w:t>
      </w:r>
      <w:r w:rsidRPr="0003197E">
        <w:rPr>
          <w:rFonts w:ascii="Times New Roman" w:hAnsi="Times New Roman" w:cs="Times New Roman"/>
          <w:sz w:val="48"/>
          <w:szCs w:val="48"/>
          <w:highlight w:val="yellow"/>
        </w:rPr>
        <w:t>«η</w:t>
      </w:r>
      <w:r w:rsidRPr="00696B30">
        <w:rPr>
          <w:rFonts w:ascii="Times New Roman" w:hAnsi="Times New Roman" w:cs="Times New Roman"/>
          <w:sz w:val="48"/>
          <w:szCs w:val="48"/>
        </w:rPr>
        <w:t xml:space="preserve"> </w:t>
      </w:r>
      <w:proofErr w:type="spellStart"/>
      <w:r w:rsidRPr="0003197E">
        <w:rPr>
          <w:rFonts w:ascii="Times New Roman" w:hAnsi="Times New Roman" w:cs="Times New Roman"/>
          <w:sz w:val="48"/>
          <w:szCs w:val="48"/>
          <w:highlight w:val="green"/>
        </w:rPr>
        <w:t>λαλίτσα</w:t>
      </w:r>
      <w:proofErr w:type="spellEnd"/>
      <w:r w:rsidRPr="00696B30">
        <w:rPr>
          <w:rFonts w:ascii="Times New Roman" w:hAnsi="Times New Roman" w:cs="Times New Roman"/>
          <w:sz w:val="48"/>
          <w:szCs w:val="48"/>
        </w:rPr>
        <w:t xml:space="preserve"> </w:t>
      </w:r>
      <w:r w:rsidRPr="0058282B">
        <w:rPr>
          <w:rFonts w:ascii="Times New Roman" w:hAnsi="Times New Roman" w:cs="Times New Roman"/>
          <w:sz w:val="48"/>
          <w:szCs w:val="48"/>
          <w:highlight w:val="cyan"/>
        </w:rPr>
        <w:t>γουργουρίζει».</w:t>
      </w:r>
    </w:p>
    <w:p w:rsidR="00882BCE" w:rsidRDefault="00882BCE" w:rsidP="00882BCE">
      <w:pPr>
        <w:jc w:val="both"/>
        <w:rPr>
          <w:rFonts w:ascii="Times New Roman" w:hAnsi="Times New Roman" w:cs="Times New Roman"/>
          <w:sz w:val="48"/>
          <w:szCs w:val="48"/>
        </w:rPr>
      </w:pPr>
    </w:p>
    <w:p w:rsidR="00882BCE" w:rsidRDefault="00882BCE" w:rsidP="00882BCE">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274310" cy="2465705"/>
            <wp:effectExtent l="19050" t="0" r="2540" b="0"/>
            <wp:docPr id="20" name="19 - Εικόνα" descr="ΓΛΩΣΣΑ ΕΝΟΤΗΤΑ 1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4.jpg"/>
                    <pic:cNvPicPr/>
                  </pic:nvPicPr>
                  <pic:blipFill>
                    <a:blip r:embed="rId91"/>
                    <a:stretch>
                      <a:fillRect/>
                    </a:stretch>
                  </pic:blipFill>
                  <pic:spPr>
                    <a:xfrm>
                      <a:off x="0" y="0"/>
                      <a:ext cx="5274310" cy="2465705"/>
                    </a:xfrm>
                    <a:prstGeom prst="rect">
                      <a:avLst/>
                    </a:prstGeom>
                  </pic:spPr>
                </pic:pic>
              </a:graphicData>
            </a:graphic>
          </wp:inline>
        </w:drawing>
      </w:r>
    </w:p>
    <w:p w:rsidR="00882BCE" w:rsidRDefault="00882BCE" w:rsidP="00882BCE">
      <w:pPr>
        <w:jc w:val="both"/>
        <w:rPr>
          <w:rFonts w:ascii="Times New Roman" w:hAnsi="Times New Roman" w:cs="Times New Roman"/>
          <w:sz w:val="48"/>
          <w:szCs w:val="48"/>
        </w:rPr>
      </w:pPr>
    </w:p>
    <w:p w:rsidR="00882BCE" w:rsidRDefault="00F3525C" w:rsidP="00882BCE">
      <w:pPr>
        <w:jc w:val="both"/>
        <w:rPr>
          <w:rFonts w:ascii="Times New Roman" w:hAnsi="Times New Roman" w:cs="Times New Roman"/>
          <w:sz w:val="48"/>
          <w:szCs w:val="48"/>
          <w:lang w:val="en-US"/>
        </w:rPr>
      </w:pPr>
      <w:r>
        <w:rPr>
          <w:rFonts w:ascii="Times New Roman" w:hAnsi="Times New Roman" w:cs="Times New Roman"/>
          <w:noProof/>
          <w:sz w:val="48"/>
          <w:szCs w:val="48"/>
        </w:rPr>
        <w:drawing>
          <wp:inline distT="0" distB="0" distL="0" distR="0">
            <wp:extent cx="5274310" cy="2944495"/>
            <wp:effectExtent l="19050" t="0" r="2540" b="0"/>
            <wp:docPr id="1" name="0 - Εικόνα" descr="ΓΛΩΣΣΑ ΕΝΟΤΗΤΑ 1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5.jpg"/>
                    <pic:cNvPicPr/>
                  </pic:nvPicPr>
                  <pic:blipFill>
                    <a:blip r:embed="rId92"/>
                    <a:stretch>
                      <a:fillRect/>
                    </a:stretch>
                  </pic:blipFill>
                  <pic:spPr>
                    <a:xfrm>
                      <a:off x="0" y="0"/>
                      <a:ext cx="5274310" cy="2944495"/>
                    </a:xfrm>
                    <a:prstGeom prst="rect">
                      <a:avLst/>
                    </a:prstGeom>
                  </pic:spPr>
                </pic:pic>
              </a:graphicData>
            </a:graphic>
          </wp:inline>
        </w:drawing>
      </w:r>
    </w:p>
    <w:p w:rsidR="00F3525C" w:rsidRDefault="00F3525C" w:rsidP="00882BCE">
      <w:pPr>
        <w:jc w:val="both"/>
        <w:rPr>
          <w:rFonts w:ascii="Times New Roman" w:hAnsi="Times New Roman" w:cs="Times New Roman"/>
          <w:sz w:val="48"/>
          <w:szCs w:val="48"/>
          <w:lang w:val="en-US"/>
        </w:rPr>
      </w:pPr>
    </w:p>
    <w:p w:rsidR="00F3525C" w:rsidRDefault="006D4DA2" w:rsidP="00882BCE">
      <w:pPr>
        <w:jc w:val="both"/>
        <w:rPr>
          <w:rFonts w:ascii="Times New Roman" w:hAnsi="Times New Roman" w:cs="Times New Roman"/>
          <w:sz w:val="48"/>
          <w:szCs w:val="48"/>
          <w:lang w:val="en-US"/>
        </w:rPr>
      </w:pPr>
      <w:r>
        <w:rPr>
          <w:rFonts w:ascii="Times New Roman" w:hAnsi="Times New Roman" w:cs="Times New Roman"/>
          <w:noProof/>
          <w:sz w:val="48"/>
          <w:szCs w:val="48"/>
        </w:rPr>
        <w:lastRenderedPageBreak/>
        <w:drawing>
          <wp:inline distT="0" distB="0" distL="0" distR="0">
            <wp:extent cx="5303520" cy="7520940"/>
            <wp:effectExtent l="19050" t="0" r="0"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a:stretch>
                      <a:fillRect/>
                    </a:stretch>
                  </pic:blipFill>
                  <pic:spPr bwMode="auto">
                    <a:xfrm>
                      <a:off x="0" y="0"/>
                      <a:ext cx="5303520" cy="7520940"/>
                    </a:xfrm>
                    <a:prstGeom prst="rect">
                      <a:avLst/>
                    </a:prstGeom>
                    <a:noFill/>
                  </pic:spPr>
                </pic:pic>
              </a:graphicData>
            </a:graphic>
          </wp:inline>
        </w:drawing>
      </w:r>
    </w:p>
    <w:p w:rsidR="0039479F" w:rsidRDefault="0039479F" w:rsidP="00882BCE">
      <w:pPr>
        <w:jc w:val="both"/>
        <w:rPr>
          <w:rFonts w:ascii="Times New Roman" w:hAnsi="Times New Roman" w:cs="Times New Roman"/>
          <w:sz w:val="48"/>
          <w:szCs w:val="48"/>
          <w:lang w:val="en-US"/>
        </w:rPr>
      </w:pPr>
    </w:p>
    <w:p w:rsidR="0039479F" w:rsidRDefault="009076CA" w:rsidP="00882BCE">
      <w:pPr>
        <w:jc w:val="both"/>
        <w:rPr>
          <w:rFonts w:ascii="Times New Roman" w:hAnsi="Times New Roman" w:cs="Times New Roman"/>
          <w:sz w:val="48"/>
          <w:szCs w:val="48"/>
          <w:lang w:val="en-US"/>
        </w:rPr>
      </w:pPr>
      <w:r>
        <w:rPr>
          <w:rFonts w:ascii="Times New Roman" w:hAnsi="Times New Roman" w:cs="Times New Roman"/>
          <w:noProof/>
          <w:sz w:val="48"/>
          <w:szCs w:val="48"/>
        </w:rPr>
        <w:lastRenderedPageBreak/>
        <w:drawing>
          <wp:inline distT="0" distB="0" distL="0" distR="0">
            <wp:extent cx="5303520" cy="7261860"/>
            <wp:effectExtent l="19050" t="0" r="0" b="0"/>
            <wp:docPr id="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srcRect/>
                    <a:stretch>
                      <a:fillRect/>
                    </a:stretch>
                  </pic:blipFill>
                  <pic:spPr bwMode="auto">
                    <a:xfrm>
                      <a:off x="0" y="0"/>
                      <a:ext cx="5303520" cy="7261860"/>
                    </a:xfrm>
                    <a:prstGeom prst="rect">
                      <a:avLst/>
                    </a:prstGeom>
                    <a:noFill/>
                  </pic:spPr>
                </pic:pic>
              </a:graphicData>
            </a:graphic>
          </wp:inline>
        </w:drawing>
      </w:r>
    </w:p>
    <w:p w:rsidR="009076CA" w:rsidRDefault="009076CA" w:rsidP="00882BCE">
      <w:pPr>
        <w:jc w:val="both"/>
        <w:rPr>
          <w:rFonts w:ascii="Times New Roman" w:hAnsi="Times New Roman" w:cs="Times New Roman"/>
          <w:sz w:val="48"/>
          <w:szCs w:val="48"/>
          <w:lang w:val="en-US"/>
        </w:rPr>
      </w:pPr>
    </w:p>
    <w:p w:rsidR="009076CA" w:rsidRDefault="009076CA" w:rsidP="00882BCE">
      <w:pPr>
        <w:jc w:val="both"/>
        <w:rPr>
          <w:rFonts w:ascii="Times New Roman" w:hAnsi="Times New Roman" w:cs="Times New Roman"/>
          <w:sz w:val="48"/>
          <w:szCs w:val="48"/>
          <w:lang w:val="en-US"/>
        </w:rPr>
      </w:pPr>
      <w:r>
        <w:rPr>
          <w:rFonts w:ascii="Times New Roman" w:hAnsi="Times New Roman" w:cs="Times New Roman"/>
          <w:noProof/>
          <w:sz w:val="48"/>
          <w:szCs w:val="48"/>
        </w:rPr>
        <w:lastRenderedPageBreak/>
        <w:drawing>
          <wp:inline distT="0" distB="0" distL="0" distR="0">
            <wp:extent cx="5274310" cy="4382135"/>
            <wp:effectExtent l="19050" t="0" r="2540" b="0"/>
            <wp:docPr id="12" name="11 - Εικόνα" descr="ΓΛΩΣΣΑ ΕΝΟΤΗΤΑ 1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6.jpg"/>
                    <pic:cNvPicPr/>
                  </pic:nvPicPr>
                  <pic:blipFill>
                    <a:blip r:embed="rId95"/>
                    <a:stretch>
                      <a:fillRect/>
                    </a:stretch>
                  </pic:blipFill>
                  <pic:spPr>
                    <a:xfrm>
                      <a:off x="0" y="0"/>
                      <a:ext cx="5274310" cy="4382135"/>
                    </a:xfrm>
                    <a:prstGeom prst="rect">
                      <a:avLst/>
                    </a:prstGeom>
                  </pic:spPr>
                </pic:pic>
              </a:graphicData>
            </a:graphic>
          </wp:inline>
        </w:drawing>
      </w:r>
    </w:p>
    <w:p w:rsidR="009076CA" w:rsidRDefault="009076CA" w:rsidP="00882BCE">
      <w:pPr>
        <w:jc w:val="both"/>
        <w:rPr>
          <w:rFonts w:ascii="Times New Roman" w:hAnsi="Times New Roman" w:cs="Times New Roman"/>
          <w:sz w:val="48"/>
          <w:szCs w:val="48"/>
          <w:lang w:val="en-US"/>
        </w:rPr>
      </w:pPr>
    </w:p>
    <w:p w:rsidR="009076CA" w:rsidRPr="009076CA" w:rsidRDefault="009076CA" w:rsidP="009076CA">
      <w:pPr>
        <w:jc w:val="both"/>
        <w:rPr>
          <w:rFonts w:ascii="Times New Roman" w:hAnsi="Times New Roman" w:cs="Times New Roman"/>
          <w:sz w:val="48"/>
          <w:szCs w:val="48"/>
        </w:rPr>
      </w:pPr>
      <w:r w:rsidRPr="009076CA">
        <w:rPr>
          <w:rFonts w:ascii="Times New Roman" w:hAnsi="Times New Roman" w:cs="Times New Roman"/>
          <w:sz w:val="48"/>
          <w:szCs w:val="48"/>
          <w:highlight w:val="yellow"/>
          <w:lang w:val="en-US"/>
        </w:rPr>
        <w:t>O</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σκύλος</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που</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δεν</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ήξερε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να</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γαβγίζει</w:t>
      </w:r>
    </w:p>
    <w:p w:rsidR="009076CA" w:rsidRPr="009076CA" w:rsidRDefault="009076CA" w:rsidP="009076CA">
      <w:pPr>
        <w:jc w:val="both"/>
        <w:rPr>
          <w:rFonts w:ascii="Times New Roman" w:hAnsi="Times New Roman" w:cs="Times New Roman"/>
          <w:sz w:val="48"/>
          <w:szCs w:val="48"/>
        </w:rPr>
      </w:pPr>
      <w:r w:rsidRPr="009076CA">
        <w:rPr>
          <w:rFonts w:ascii="Times New Roman" w:hAnsi="Times New Roman" w:cs="Times New Roman"/>
          <w:sz w:val="48"/>
          <w:szCs w:val="48"/>
          <w:highlight w:val="cyan"/>
        </w:rPr>
        <w:t>Μια</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φορά</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κι</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έναν</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καιρό</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ήτα</w:t>
      </w:r>
      <w:r w:rsidRPr="009076CA">
        <w:rPr>
          <w:rFonts w:ascii="Times New Roman" w:hAnsi="Times New Roman" w:cs="Times New Roman"/>
          <w:sz w:val="48"/>
          <w:szCs w:val="48"/>
          <w:highlight w:val="cyan"/>
        </w:rPr>
        <w:t>νε</w:t>
      </w:r>
      <w:r>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ένας</w:t>
      </w:r>
      <w:r>
        <w:rPr>
          <w:rFonts w:ascii="Times New Roman" w:hAnsi="Times New Roman" w:cs="Times New Roman"/>
          <w:sz w:val="48"/>
          <w:szCs w:val="48"/>
        </w:rPr>
        <w:t xml:space="preserve"> </w:t>
      </w:r>
      <w:r w:rsidRPr="009076CA">
        <w:rPr>
          <w:rFonts w:ascii="Times New Roman" w:hAnsi="Times New Roman" w:cs="Times New Roman"/>
          <w:sz w:val="48"/>
          <w:szCs w:val="48"/>
          <w:highlight w:val="red"/>
        </w:rPr>
        <w:t>σκύλος</w:t>
      </w:r>
      <w:r>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που</w:t>
      </w:r>
      <w:r>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δεν</w:t>
      </w:r>
      <w:r>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ήξερε</w:t>
      </w:r>
      <w:r>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να</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γαβγίζει.</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Δε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γάβγιζε,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δε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νιαούριζε,</w:t>
      </w:r>
      <w:r>
        <w:rPr>
          <w:rFonts w:ascii="Times New Roman" w:hAnsi="Times New Roman" w:cs="Times New Roman"/>
          <w:sz w:val="48"/>
          <w:szCs w:val="48"/>
        </w:rPr>
        <w:t xml:space="preserve"> </w:t>
      </w:r>
      <w:r w:rsidRPr="009076CA">
        <w:rPr>
          <w:rFonts w:ascii="Times New Roman" w:hAnsi="Times New Roman" w:cs="Times New Roman"/>
          <w:sz w:val="48"/>
          <w:szCs w:val="48"/>
          <w:highlight w:val="red"/>
        </w:rPr>
        <w:t>δε</w:t>
      </w:r>
      <w:r>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μουγκάνιζε,</w:t>
      </w:r>
      <w:r>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δε</w:t>
      </w:r>
      <w:r>
        <w:rPr>
          <w:rFonts w:ascii="Times New Roman" w:hAnsi="Times New Roman" w:cs="Times New Roman"/>
          <w:sz w:val="48"/>
          <w:szCs w:val="48"/>
        </w:rPr>
        <w:t xml:space="preserve"> </w:t>
      </w:r>
      <w:r w:rsidRPr="009076CA">
        <w:rPr>
          <w:rFonts w:ascii="Times New Roman" w:hAnsi="Times New Roman" w:cs="Times New Roman"/>
          <w:sz w:val="48"/>
          <w:szCs w:val="48"/>
          <w:highlight w:val="cyan"/>
        </w:rPr>
        <w:t>χλιμίντριζε,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δεν</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ήξερε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να</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κάνει</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καμιά</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φωνή</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ζώου.</w:t>
      </w:r>
      <w:r>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Ήτανε</w:t>
      </w:r>
      <w:r>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ένα</w:t>
      </w:r>
      <w:r>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μοναδικό</w:t>
      </w:r>
      <w:r>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σκυλί,</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που</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ποιος</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ξέρει</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πώς</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κατέφτασε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από</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έναν</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τόπο</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όπου</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δεν</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υπήρχανε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σκυλιά.</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Το</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ίδιο</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lastRenderedPageBreak/>
        <w:t>δεν</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καταλάβαινε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πως</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του</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έλειπε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τίποτα.</w:t>
      </w:r>
      <w:r w:rsidRPr="009076CA">
        <w:rPr>
          <w:rFonts w:ascii="Times New Roman" w:hAnsi="Times New Roman" w:cs="Times New Roman"/>
          <w:sz w:val="48"/>
          <w:szCs w:val="48"/>
        </w:rPr>
        <w:t xml:space="preserve"> </w:t>
      </w:r>
      <w:proofErr w:type="gramStart"/>
      <w:r w:rsidRPr="009076CA">
        <w:rPr>
          <w:rFonts w:ascii="Times New Roman" w:hAnsi="Times New Roman" w:cs="Times New Roman"/>
          <w:sz w:val="48"/>
          <w:szCs w:val="48"/>
          <w:highlight w:val="red"/>
          <w:lang w:val="en-US"/>
        </w:rPr>
        <w:t>O</w:t>
      </w:r>
      <w:r w:rsidRPr="009076CA">
        <w:rPr>
          <w:rFonts w:ascii="Times New Roman" w:hAnsi="Times New Roman" w:cs="Times New Roman"/>
          <w:sz w:val="48"/>
          <w:szCs w:val="48"/>
          <w:highlight w:val="red"/>
        </w:rPr>
        <w:t>ι</w:t>
      </w:r>
      <w:r>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άλλοι</w:t>
      </w:r>
      <w:r>
        <w:rPr>
          <w:rFonts w:ascii="Times New Roman" w:hAnsi="Times New Roman" w:cs="Times New Roman"/>
          <w:sz w:val="48"/>
          <w:szCs w:val="48"/>
          <w:lang w:val="en-US"/>
        </w:rPr>
        <w:t xml:space="preserve"> </w:t>
      </w:r>
      <w:r w:rsidRPr="009076CA">
        <w:rPr>
          <w:rFonts w:ascii="Times New Roman" w:hAnsi="Times New Roman" w:cs="Times New Roman"/>
          <w:sz w:val="48"/>
          <w:szCs w:val="48"/>
          <w:highlight w:val="green"/>
        </w:rPr>
        <w:t>τού</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ανοίξανε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τα</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μάτια.</w:t>
      </w:r>
      <w:proofErr w:type="gramEnd"/>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Του</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λέγανε:</w:t>
      </w:r>
    </w:p>
    <w:p w:rsidR="009076CA" w:rsidRPr="009076CA" w:rsidRDefault="009076CA" w:rsidP="009076CA">
      <w:pPr>
        <w:jc w:val="both"/>
        <w:rPr>
          <w:rFonts w:ascii="Times New Roman" w:hAnsi="Times New Roman" w:cs="Times New Roman"/>
          <w:sz w:val="48"/>
          <w:szCs w:val="48"/>
        </w:rPr>
      </w:pP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Μα</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εσύ</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δε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γαβγίζεις;</w:t>
      </w:r>
    </w:p>
    <w:p w:rsidR="009076CA" w:rsidRPr="009076CA" w:rsidRDefault="009076CA" w:rsidP="009076CA">
      <w:pPr>
        <w:jc w:val="both"/>
        <w:rPr>
          <w:rFonts w:ascii="Times New Roman" w:hAnsi="Times New Roman" w:cs="Times New Roman"/>
          <w:sz w:val="48"/>
          <w:szCs w:val="48"/>
        </w:rPr>
      </w:pP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Δεν</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ξέρω,</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είμαι</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ξένος.</w:t>
      </w:r>
    </w:p>
    <w:p w:rsidR="009076CA" w:rsidRPr="009076CA" w:rsidRDefault="009076CA" w:rsidP="009076CA">
      <w:pPr>
        <w:jc w:val="both"/>
        <w:rPr>
          <w:rFonts w:ascii="Times New Roman" w:hAnsi="Times New Roman" w:cs="Times New Roman"/>
          <w:sz w:val="48"/>
          <w:szCs w:val="48"/>
        </w:rPr>
      </w:pP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Άκου</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απάντηση!</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Δεν</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το</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ξέρεις</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πως</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τα</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σκυλιά</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γαβγίζουν;</w:t>
      </w:r>
    </w:p>
    <w:p w:rsidR="009076CA" w:rsidRDefault="009076CA" w:rsidP="009076CA">
      <w:pPr>
        <w:jc w:val="both"/>
        <w:rPr>
          <w:rFonts w:ascii="Times New Roman" w:hAnsi="Times New Roman" w:cs="Times New Roman"/>
          <w:sz w:val="48"/>
          <w:szCs w:val="48"/>
          <w:lang w:val="en-US"/>
        </w:rPr>
      </w:pPr>
      <w:r w:rsidRPr="009076CA">
        <w:rPr>
          <w:rFonts w:ascii="Times New Roman" w:hAnsi="Times New Roman" w:cs="Times New Roman"/>
          <w:sz w:val="48"/>
          <w:szCs w:val="48"/>
          <w:highlight w:val="red"/>
          <w:lang w:val="en-US"/>
        </w:rPr>
        <w:t>O</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σκύλος</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δεν</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ήξερε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τι</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να</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απαντήσει.</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Δεν</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ήξερε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όμως</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να</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γαβγίζ</w:t>
      </w:r>
      <w:r w:rsidRPr="009076CA">
        <w:rPr>
          <w:rFonts w:ascii="Times New Roman" w:hAnsi="Times New Roman" w:cs="Times New Roman"/>
          <w:sz w:val="48"/>
          <w:szCs w:val="48"/>
          <w:highlight w:val="yellow"/>
        </w:rPr>
        <w:t>ει</w:t>
      </w:r>
      <w:r>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κι</w:t>
      </w:r>
      <w:r>
        <w:rPr>
          <w:rFonts w:ascii="Times New Roman" w:hAnsi="Times New Roman" w:cs="Times New Roman"/>
          <w:sz w:val="48"/>
          <w:szCs w:val="48"/>
        </w:rPr>
        <w:t xml:space="preserve"> </w:t>
      </w:r>
      <w:r w:rsidRPr="009076CA">
        <w:rPr>
          <w:rFonts w:ascii="Times New Roman" w:hAnsi="Times New Roman" w:cs="Times New Roman"/>
          <w:sz w:val="48"/>
          <w:szCs w:val="48"/>
          <w:highlight w:val="cyan"/>
        </w:rPr>
        <w:t>ούτε</w:t>
      </w:r>
      <w:r>
        <w:rPr>
          <w:rFonts w:ascii="Times New Roman" w:hAnsi="Times New Roman" w:cs="Times New Roman"/>
          <w:sz w:val="48"/>
          <w:szCs w:val="48"/>
        </w:rPr>
        <w:t xml:space="preserve"> </w:t>
      </w:r>
      <w:r w:rsidRPr="009076CA">
        <w:rPr>
          <w:rFonts w:ascii="Times New Roman" w:hAnsi="Times New Roman" w:cs="Times New Roman"/>
          <w:sz w:val="48"/>
          <w:szCs w:val="48"/>
          <w:highlight w:val="magenta"/>
        </w:rPr>
        <w:t>ήξερε</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red"/>
        </w:rPr>
        <w:t>πώς</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yellow"/>
        </w:rPr>
        <w:t>να</w:t>
      </w:r>
      <w:r w:rsidRPr="009076CA">
        <w:rPr>
          <w:rFonts w:ascii="Times New Roman" w:hAnsi="Times New Roman" w:cs="Times New Roman"/>
          <w:sz w:val="48"/>
          <w:szCs w:val="48"/>
        </w:rPr>
        <w:t xml:space="preserve"> </w:t>
      </w:r>
      <w:r w:rsidRPr="009076CA">
        <w:rPr>
          <w:rFonts w:ascii="Times New Roman" w:hAnsi="Times New Roman" w:cs="Times New Roman"/>
          <w:sz w:val="48"/>
          <w:szCs w:val="48"/>
          <w:highlight w:val="green"/>
        </w:rPr>
        <w:t>μάθει.</w:t>
      </w:r>
    </w:p>
    <w:p w:rsidR="00110CDC" w:rsidRDefault="00110CDC" w:rsidP="00110CDC">
      <w:pPr>
        <w:jc w:val="both"/>
        <w:rPr>
          <w:rFonts w:ascii="Times New Roman" w:hAnsi="Times New Roman" w:cs="Times New Roman"/>
          <w:sz w:val="48"/>
          <w:szCs w:val="48"/>
          <w:lang w:val="en-US"/>
        </w:rPr>
      </w:pPr>
    </w:p>
    <w:p w:rsidR="00110CDC" w:rsidRDefault="00F42574" w:rsidP="00110CDC">
      <w:pPr>
        <w:jc w:val="both"/>
        <w:rPr>
          <w:rFonts w:ascii="Times New Roman" w:hAnsi="Times New Roman" w:cs="Times New Roman"/>
          <w:sz w:val="48"/>
          <w:szCs w:val="48"/>
        </w:rPr>
      </w:pPr>
      <w:r>
        <w:rPr>
          <w:rFonts w:ascii="Times New Roman" w:hAnsi="Times New Roman" w:cs="Times New Roman"/>
          <w:sz w:val="48"/>
          <w:szCs w:val="48"/>
          <w:highlight w:val="darkCyan"/>
        </w:rPr>
        <w:t>β</w:t>
      </w:r>
      <w:r w:rsidRPr="00F42574">
        <w:rPr>
          <w:rFonts w:ascii="Times New Roman" w:hAnsi="Times New Roman" w:cs="Times New Roman"/>
          <w:sz w:val="48"/>
          <w:szCs w:val="48"/>
          <w:highlight w:val="darkCyan"/>
        </w:rPr>
        <w:t>ελάζω:</w:t>
      </w:r>
      <w:r w:rsidRPr="00F42574">
        <w:rPr>
          <w:rFonts w:ascii="Times New Roman" w:hAnsi="Times New Roman" w:cs="Times New Roman"/>
          <w:sz w:val="48"/>
          <w:szCs w:val="48"/>
        </w:rPr>
        <w:t xml:space="preserve"> (για πρόβατα και κατσίκες) βγάζω φωνή: </w:t>
      </w:r>
      <w:proofErr w:type="spellStart"/>
      <w:r w:rsidRPr="00F42574">
        <w:rPr>
          <w:rFonts w:ascii="Times New Roman" w:hAnsi="Times New Roman" w:cs="Times New Roman"/>
          <w:sz w:val="48"/>
          <w:szCs w:val="48"/>
        </w:rPr>
        <w:t>Tα</w:t>
      </w:r>
      <w:proofErr w:type="spellEnd"/>
      <w:r w:rsidRPr="00F42574">
        <w:rPr>
          <w:rFonts w:ascii="Times New Roman" w:hAnsi="Times New Roman" w:cs="Times New Roman"/>
          <w:sz w:val="48"/>
          <w:szCs w:val="48"/>
        </w:rPr>
        <w:t xml:space="preserve"> πρόβατα έβγαιναν από τη στάνη βελάζοντας.</w:t>
      </w:r>
    </w:p>
    <w:p w:rsidR="005847A2" w:rsidRPr="00F42574" w:rsidRDefault="005847A2" w:rsidP="00110CDC">
      <w:pPr>
        <w:jc w:val="both"/>
        <w:rPr>
          <w:rFonts w:ascii="Times New Roman" w:hAnsi="Times New Roman" w:cs="Times New Roman"/>
          <w:sz w:val="48"/>
          <w:szCs w:val="48"/>
        </w:rPr>
      </w:pPr>
      <w:r w:rsidRPr="005847A2">
        <w:drawing>
          <wp:inline distT="0" distB="0" distL="0" distR="0">
            <wp:extent cx="4457143" cy="1876191"/>
            <wp:effectExtent l="19050" t="0" r="557" b="0"/>
            <wp:docPr id="16"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457143" cy="1876191"/>
                    </a:xfrm>
                    <a:prstGeom prst="rect">
                      <a:avLst/>
                    </a:prstGeom>
                  </pic:spPr>
                </pic:pic>
              </a:graphicData>
            </a:graphic>
          </wp:inline>
        </w:drawing>
      </w:r>
    </w:p>
    <w:p w:rsidR="00F42574" w:rsidRPr="00F42574" w:rsidRDefault="00110CDC" w:rsidP="00110CDC">
      <w:pPr>
        <w:jc w:val="both"/>
        <w:rPr>
          <w:rFonts w:ascii="Times New Roman" w:hAnsi="Times New Roman" w:cs="Times New Roman"/>
          <w:sz w:val="48"/>
          <w:szCs w:val="48"/>
        </w:rPr>
      </w:pPr>
      <w:r w:rsidRPr="00F42574">
        <w:rPr>
          <w:rFonts w:ascii="Times New Roman" w:hAnsi="Times New Roman" w:cs="Times New Roman"/>
          <w:sz w:val="48"/>
          <w:szCs w:val="48"/>
          <w:highlight w:val="cyan"/>
        </w:rPr>
        <w:lastRenderedPageBreak/>
        <w:t xml:space="preserve">βρυχώμαι, </w:t>
      </w:r>
      <w:r w:rsidR="00F42574" w:rsidRPr="00F42574">
        <w:rPr>
          <w:rFonts w:ascii="Times New Roman" w:hAnsi="Times New Roman" w:cs="Times New Roman"/>
          <w:sz w:val="48"/>
          <w:szCs w:val="48"/>
          <w:highlight w:val="cyan"/>
        </w:rPr>
        <w:t>βρυχιέμαι:</w:t>
      </w:r>
      <w:r w:rsidR="00F42574" w:rsidRPr="00F42574">
        <w:rPr>
          <w:rFonts w:ascii="Times New Roman" w:hAnsi="Times New Roman" w:cs="Times New Roman"/>
          <w:sz w:val="48"/>
          <w:szCs w:val="48"/>
        </w:rPr>
        <w:t xml:space="preserve"> 1. (για άγριο ζώο και ιδ. για λιοντάρι) βγάζω δυνατή κραυγή, μουγκρίζω: Όταν βρυχιέται το λιοντάρι τα άλλα ζώα σιωπούν. 2. (μτφ.) βγάζω ήχο όμοιο με μούγκρισμα άγριων θηρίων: </w:t>
      </w:r>
      <w:proofErr w:type="spellStart"/>
      <w:r w:rsidR="00F42574" w:rsidRPr="00F42574">
        <w:rPr>
          <w:rFonts w:ascii="Times New Roman" w:hAnsi="Times New Roman" w:cs="Times New Roman"/>
          <w:sz w:val="48"/>
          <w:szCs w:val="48"/>
        </w:rPr>
        <w:t>Tην</w:t>
      </w:r>
      <w:proofErr w:type="spellEnd"/>
      <w:r w:rsidR="00F42574" w:rsidRPr="00F42574">
        <w:rPr>
          <w:rFonts w:ascii="Times New Roman" w:hAnsi="Times New Roman" w:cs="Times New Roman"/>
          <w:sz w:val="48"/>
          <w:szCs w:val="48"/>
        </w:rPr>
        <w:t xml:space="preserve"> ώρα που βρυχιούνται τα κανόνια.</w:t>
      </w:r>
    </w:p>
    <w:p w:rsidR="00110CDC" w:rsidRPr="00F42574" w:rsidRDefault="00F42574" w:rsidP="00110CDC">
      <w:pPr>
        <w:jc w:val="both"/>
        <w:rPr>
          <w:rFonts w:ascii="Times New Roman" w:hAnsi="Times New Roman" w:cs="Times New Roman"/>
          <w:sz w:val="48"/>
          <w:szCs w:val="48"/>
        </w:rPr>
      </w:pPr>
      <w:r>
        <w:rPr>
          <w:rFonts w:ascii="Times New Roman" w:hAnsi="Times New Roman" w:cs="Times New Roman"/>
          <w:sz w:val="48"/>
          <w:szCs w:val="48"/>
          <w:highlight w:val="yellow"/>
        </w:rPr>
        <w:t>γ</w:t>
      </w:r>
      <w:r w:rsidRPr="00F42574">
        <w:rPr>
          <w:rFonts w:ascii="Times New Roman" w:hAnsi="Times New Roman" w:cs="Times New Roman"/>
          <w:sz w:val="48"/>
          <w:szCs w:val="48"/>
          <w:highlight w:val="yellow"/>
        </w:rPr>
        <w:t>καρίζω:</w:t>
      </w:r>
      <w:r>
        <w:rPr>
          <w:rFonts w:ascii="Times New Roman" w:hAnsi="Times New Roman" w:cs="Times New Roman"/>
          <w:sz w:val="48"/>
          <w:szCs w:val="48"/>
        </w:rPr>
        <w:t xml:space="preserve"> </w:t>
      </w:r>
      <w:r w:rsidRPr="00F42574">
        <w:rPr>
          <w:rFonts w:ascii="Times New Roman" w:hAnsi="Times New Roman" w:cs="Times New Roman"/>
          <w:sz w:val="48"/>
          <w:szCs w:val="48"/>
        </w:rPr>
        <w:t xml:space="preserve">1. (για γάιδαρο) βγάζω φωνή. 2. (μτφ., οικ.) για άνθρωπο, φωνάζω δυνατά, κακόηχα και ενοχλητικά ή τραγουδώ δυνατά και παράφωνα: </w:t>
      </w:r>
      <w:proofErr w:type="spellStart"/>
      <w:r w:rsidRPr="00F42574">
        <w:rPr>
          <w:rFonts w:ascii="Times New Roman" w:hAnsi="Times New Roman" w:cs="Times New Roman"/>
          <w:sz w:val="48"/>
          <w:szCs w:val="48"/>
        </w:rPr>
        <w:t>Tι</w:t>
      </w:r>
      <w:proofErr w:type="spellEnd"/>
      <w:r w:rsidRPr="00F42574">
        <w:rPr>
          <w:rFonts w:ascii="Times New Roman" w:hAnsi="Times New Roman" w:cs="Times New Roman"/>
          <w:sz w:val="48"/>
          <w:szCs w:val="48"/>
        </w:rPr>
        <w:t xml:space="preserve"> γκαρίζετε έτσι και δε </w:t>
      </w:r>
      <w:proofErr w:type="spellStart"/>
      <w:r w:rsidRPr="00F42574">
        <w:rPr>
          <w:rFonts w:ascii="Times New Roman" w:hAnsi="Times New Roman" w:cs="Times New Roman"/>
          <w:sz w:val="48"/>
          <w:szCs w:val="48"/>
        </w:rPr>
        <w:t>μ΄</w:t>
      </w:r>
      <w:proofErr w:type="spellEnd"/>
      <w:r w:rsidRPr="00F42574">
        <w:rPr>
          <w:rFonts w:ascii="Times New Roman" w:hAnsi="Times New Roman" w:cs="Times New Roman"/>
          <w:sz w:val="48"/>
          <w:szCs w:val="48"/>
        </w:rPr>
        <w:t xml:space="preserve"> αφήνετε να κοιμηθώ; </w:t>
      </w:r>
      <w:proofErr w:type="spellStart"/>
      <w:r w:rsidRPr="00F42574">
        <w:rPr>
          <w:rFonts w:ascii="Times New Roman" w:hAnsi="Times New Roman" w:cs="Times New Roman"/>
          <w:sz w:val="48"/>
          <w:szCs w:val="48"/>
        </w:rPr>
        <w:t>Άσ΄</w:t>
      </w:r>
      <w:proofErr w:type="spellEnd"/>
      <w:r w:rsidRPr="00F42574">
        <w:rPr>
          <w:rFonts w:ascii="Times New Roman" w:hAnsi="Times New Roman" w:cs="Times New Roman"/>
          <w:sz w:val="48"/>
          <w:szCs w:val="48"/>
        </w:rPr>
        <w:t xml:space="preserve"> τον να γκαρίζει, μη δίνεις σημασία στις φωνές του.</w:t>
      </w:r>
    </w:p>
    <w:p w:rsidR="00110CDC" w:rsidRPr="00F42574" w:rsidRDefault="00F42574" w:rsidP="00110CDC">
      <w:pPr>
        <w:jc w:val="both"/>
        <w:rPr>
          <w:rFonts w:ascii="Times New Roman" w:hAnsi="Times New Roman" w:cs="Times New Roman"/>
          <w:sz w:val="48"/>
          <w:szCs w:val="48"/>
        </w:rPr>
      </w:pPr>
      <w:r>
        <w:rPr>
          <w:rFonts w:ascii="Times New Roman" w:hAnsi="Times New Roman" w:cs="Times New Roman"/>
          <w:sz w:val="48"/>
          <w:szCs w:val="48"/>
          <w:highlight w:val="green"/>
        </w:rPr>
        <w:t>τ</w:t>
      </w:r>
      <w:r w:rsidRPr="00F42574">
        <w:rPr>
          <w:rFonts w:ascii="Times New Roman" w:hAnsi="Times New Roman" w:cs="Times New Roman"/>
          <w:sz w:val="48"/>
          <w:szCs w:val="48"/>
          <w:highlight w:val="green"/>
        </w:rPr>
        <w:t>ιτιβίζω:</w:t>
      </w:r>
      <w:r w:rsidRPr="00F42574">
        <w:rPr>
          <w:rFonts w:ascii="Times New Roman" w:hAnsi="Times New Roman" w:cs="Times New Roman"/>
          <w:sz w:val="48"/>
          <w:szCs w:val="48"/>
        </w:rPr>
        <w:t xml:space="preserve"> 1. (για πτηνό) βγάζω μια σειρά από μικρές φωνές, από πολύ μικρής διάρκειας ήχους: </w:t>
      </w:r>
      <w:proofErr w:type="spellStart"/>
      <w:r w:rsidRPr="00F42574">
        <w:rPr>
          <w:rFonts w:ascii="Times New Roman" w:hAnsi="Times New Roman" w:cs="Times New Roman"/>
          <w:sz w:val="48"/>
          <w:szCs w:val="48"/>
        </w:rPr>
        <w:t>Xιλιάδες</w:t>
      </w:r>
      <w:proofErr w:type="spellEnd"/>
      <w:r w:rsidRPr="00F42574">
        <w:rPr>
          <w:rFonts w:ascii="Times New Roman" w:hAnsi="Times New Roman" w:cs="Times New Roman"/>
          <w:sz w:val="48"/>
          <w:szCs w:val="48"/>
        </w:rPr>
        <w:t xml:space="preserve"> πουλιά τιτιβίζουν στο δάσος. 2. (μτφ., συνήθ. για παιδιά) μιλώ αδιάκοπα και η φωνή μου ακούγεται σαν τιτίβισμα πουλιών.</w:t>
      </w:r>
      <w:r w:rsidR="00110CDC" w:rsidRPr="00F42574">
        <w:rPr>
          <w:rFonts w:ascii="Times New Roman" w:hAnsi="Times New Roman" w:cs="Times New Roman"/>
          <w:sz w:val="48"/>
          <w:szCs w:val="48"/>
        </w:rPr>
        <w:t xml:space="preserve"> </w:t>
      </w:r>
    </w:p>
    <w:p w:rsidR="00110CDC" w:rsidRDefault="00F42574" w:rsidP="00110CDC">
      <w:pPr>
        <w:jc w:val="both"/>
        <w:rPr>
          <w:rFonts w:ascii="Times New Roman" w:hAnsi="Times New Roman" w:cs="Times New Roman"/>
          <w:sz w:val="48"/>
          <w:szCs w:val="48"/>
        </w:rPr>
      </w:pPr>
      <w:r>
        <w:rPr>
          <w:rFonts w:ascii="Times New Roman" w:hAnsi="Times New Roman" w:cs="Times New Roman"/>
          <w:sz w:val="48"/>
          <w:szCs w:val="48"/>
          <w:highlight w:val="red"/>
        </w:rPr>
        <w:lastRenderedPageBreak/>
        <w:t>κ</w:t>
      </w:r>
      <w:r w:rsidR="00110CDC" w:rsidRPr="00F42574">
        <w:rPr>
          <w:rFonts w:ascii="Times New Roman" w:hAnsi="Times New Roman" w:cs="Times New Roman"/>
          <w:sz w:val="48"/>
          <w:szCs w:val="48"/>
          <w:highlight w:val="red"/>
        </w:rPr>
        <w:t>ακαρίζω</w:t>
      </w:r>
      <w:r w:rsidRPr="00F42574">
        <w:rPr>
          <w:rFonts w:ascii="Times New Roman" w:hAnsi="Times New Roman" w:cs="Times New Roman"/>
          <w:sz w:val="48"/>
          <w:szCs w:val="48"/>
          <w:highlight w:val="red"/>
        </w:rPr>
        <w:t>:</w:t>
      </w:r>
      <w:r w:rsidRPr="00F42574">
        <w:rPr>
          <w:rFonts w:ascii="Times New Roman" w:hAnsi="Times New Roman" w:cs="Times New Roman"/>
          <w:sz w:val="48"/>
          <w:szCs w:val="48"/>
        </w:rPr>
        <w:t xml:space="preserve"> 1. για κότα, όταν η κραυγή της σχηματίζει έναν ήχο που μοιάζει με «κα κα </w:t>
      </w:r>
      <w:proofErr w:type="spellStart"/>
      <w:r w:rsidRPr="00F42574">
        <w:rPr>
          <w:rFonts w:ascii="Times New Roman" w:hAnsi="Times New Roman" w:cs="Times New Roman"/>
          <w:sz w:val="48"/>
          <w:szCs w:val="48"/>
        </w:rPr>
        <w:t>κα</w:t>
      </w:r>
      <w:proofErr w:type="spellEnd"/>
      <w:r w:rsidRPr="00F42574">
        <w:rPr>
          <w:rFonts w:ascii="Times New Roman" w:hAnsi="Times New Roman" w:cs="Times New Roman"/>
          <w:sz w:val="48"/>
          <w:szCs w:val="48"/>
        </w:rPr>
        <w:t xml:space="preserve">». || γενικά, για την κραυγή ορνιθοειδών. 2. (μτφ., </w:t>
      </w:r>
      <w:proofErr w:type="spellStart"/>
      <w:r w:rsidRPr="00F42574">
        <w:rPr>
          <w:rFonts w:ascii="Times New Roman" w:hAnsi="Times New Roman" w:cs="Times New Roman"/>
          <w:sz w:val="48"/>
          <w:szCs w:val="48"/>
        </w:rPr>
        <w:t>μειωτ</w:t>
      </w:r>
      <w:proofErr w:type="spellEnd"/>
      <w:r w:rsidRPr="00F42574">
        <w:rPr>
          <w:rFonts w:ascii="Times New Roman" w:hAnsi="Times New Roman" w:cs="Times New Roman"/>
          <w:sz w:val="48"/>
          <w:szCs w:val="48"/>
        </w:rPr>
        <w:t>.) για κπ., κυρίως για γυναίκα, που γελά με ένα γέλιο κοφτό, δυνατό και διαπεραστικό.</w:t>
      </w:r>
    </w:p>
    <w:p w:rsidR="005847A2" w:rsidRDefault="005847A2" w:rsidP="00110CDC">
      <w:pPr>
        <w:jc w:val="both"/>
        <w:rPr>
          <w:rFonts w:ascii="Times New Roman" w:hAnsi="Times New Roman" w:cs="Times New Roman"/>
          <w:sz w:val="48"/>
          <w:szCs w:val="48"/>
        </w:rPr>
      </w:pPr>
    </w:p>
    <w:p w:rsidR="005847A2" w:rsidRDefault="005847A2" w:rsidP="00110CDC">
      <w:pPr>
        <w:jc w:val="both"/>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5274310" cy="2188210"/>
            <wp:effectExtent l="19050" t="0" r="2540" b="0"/>
            <wp:docPr id="21" name="20 - Εικόνα" descr="ΓΛΩΣΣΑ ΕΝΟΤΗΤΑ 1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7.jpg"/>
                    <pic:cNvPicPr/>
                  </pic:nvPicPr>
                  <pic:blipFill>
                    <a:blip r:embed="rId97"/>
                    <a:stretch>
                      <a:fillRect/>
                    </a:stretch>
                  </pic:blipFill>
                  <pic:spPr>
                    <a:xfrm>
                      <a:off x="0" y="0"/>
                      <a:ext cx="5274310" cy="2188210"/>
                    </a:xfrm>
                    <a:prstGeom prst="rect">
                      <a:avLst/>
                    </a:prstGeom>
                  </pic:spPr>
                </pic:pic>
              </a:graphicData>
            </a:graphic>
          </wp:inline>
        </w:drawing>
      </w:r>
    </w:p>
    <w:p w:rsidR="005847A2" w:rsidRDefault="005E410A" w:rsidP="00110CDC">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303520" cy="7406640"/>
            <wp:effectExtent l="19050" t="0" r="0" b="0"/>
            <wp:docPr id="2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srcRect/>
                    <a:stretch>
                      <a:fillRect/>
                    </a:stretch>
                  </pic:blipFill>
                  <pic:spPr bwMode="auto">
                    <a:xfrm>
                      <a:off x="0" y="0"/>
                      <a:ext cx="5303520" cy="7406640"/>
                    </a:xfrm>
                    <a:prstGeom prst="rect">
                      <a:avLst/>
                    </a:prstGeom>
                    <a:noFill/>
                  </pic:spPr>
                </pic:pic>
              </a:graphicData>
            </a:graphic>
          </wp:inline>
        </w:drawing>
      </w:r>
    </w:p>
    <w:p w:rsidR="005E410A" w:rsidRDefault="005E410A" w:rsidP="00110CDC">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274310" cy="3360420"/>
            <wp:effectExtent l="19050" t="0" r="2540" b="0"/>
            <wp:docPr id="26" name="25 - Εικόνα" descr="ΓΛΩΣΣΑ ΕΝΟΤΗΤΑ 13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8.jpg"/>
                    <pic:cNvPicPr/>
                  </pic:nvPicPr>
                  <pic:blipFill>
                    <a:blip r:embed="rId99"/>
                    <a:stretch>
                      <a:fillRect/>
                    </a:stretch>
                  </pic:blipFill>
                  <pic:spPr>
                    <a:xfrm>
                      <a:off x="0" y="0"/>
                      <a:ext cx="5274310" cy="3360420"/>
                    </a:xfrm>
                    <a:prstGeom prst="rect">
                      <a:avLst/>
                    </a:prstGeom>
                  </pic:spPr>
                </pic:pic>
              </a:graphicData>
            </a:graphic>
          </wp:inline>
        </w:drawing>
      </w:r>
    </w:p>
    <w:p w:rsidR="005E410A" w:rsidRDefault="005E410A" w:rsidP="00110CDC">
      <w:pPr>
        <w:jc w:val="both"/>
        <w:rPr>
          <w:rFonts w:ascii="Times New Roman" w:hAnsi="Times New Roman" w:cs="Times New Roman"/>
          <w:sz w:val="48"/>
          <w:szCs w:val="48"/>
        </w:rPr>
      </w:pPr>
    </w:p>
    <w:p w:rsidR="005E410A" w:rsidRDefault="00D00FB2" w:rsidP="00110CDC">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303520" cy="7261860"/>
            <wp:effectExtent l="19050" t="0" r="0" b="0"/>
            <wp:docPr id="2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srcRect/>
                    <a:stretch>
                      <a:fillRect/>
                    </a:stretch>
                  </pic:blipFill>
                  <pic:spPr bwMode="auto">
                    <a:xfrm>
                      <a:off x="0" y="0"/>
                      <a:ext cx="5303520" cy="7261860"/>
                    </a:xfrm>
                    <a:prstGeom prst="rect">
                      <a:avLst/>
                    </a:prstGeom>
                    <a:noFill/>
                  </pic:spPr>
                </pic:pic>
              </a:graphicData>
            </a:graphic>
          </wp:inline>
        </w:drawing>
      </w:r>
    </w:p>
    <w:p w:rsidR="00D00FB2" w:rsidRDefault="00D00FB2" w:rsidP="00110CDC">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274310" cy="2335530"/>
            <wp:effectExtent l="19050" t="0" r="2540" b="0"/>
            <wp:docPr id="29" name="28 - Εικόνα" descr="ΓΛΩΣΣΑ ΕΝΟΤΗΤΑ 13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9.jpg"/>
                    <pic:cNvPicPr/>
                  </pic:nvPicPr>
                  <pic:blipFill>
                    <a:blip r:embed="rId101"/>
                    <a:stretch>
                      <a:fillRect/>
                    </a:stretch>
                  </pic:blipFill>
                  <pic:spPr>
                    <a:xfrm>
                      <a:off x="0" y="0"/>
                      <a:ext cx="5274310" cy="2335530"/>
                    </a:xfrm>
                    <a:prstGeom prst="rect">
                      <a:avLst/>
                    </a:prstGeom>
                  </pic:spPr>
                </pic:pic>
              </a:graphicData>
            </a:graphic>
          </wp:inline>
        </w:drawing>
      </w:r>
    </w:p>
    <w:p w:rsidR="00D00FB2" w:rsidRDefault="00D00FB2" w:rsidP="00110CDC">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303520" cy="7261860"/>
            <wp:effectExtent l="19050" t="0" r="0" b="0"/>
            <wp:docPr id="3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srcRect/>
                    <a:stretch>
                      <a:fillRect/>
                    </a:stretch>
                  </pic:blipFill>
                  <pic:spPr bwMode="auto">
                    <a:xfrm>
                      <a:off x="0" y="0"/>
                      <a:ext cx="5303520" cy="7261860"/>
                    </a:xfrm>
                    <a:prstGeom prst="rect">
                      <a:avLst/>
                    </a:prstGeom>
                    <a:noFill/>
                  </pic:spPr>
                </pic:pic>
              </a:graphicData>
            </a:graphic>
          </wp:inline>
        </w:drawing>
      </w:r>
    </w:p>
    <w:p w:rsidR="00D00FB2" w:rsidRDefault="00D00FB2" w:rsidP="00110CDC">
      <w:pPr>
        <w:jc w:val="both"/>
        <w:rPr>
          <w:rFonts w:ascii="Times New Roman" w:hAnsi="Times New Roman" w:cs="Times New Roman"/>
          <w:sz w:val="48"/>
          <w:szCs w:val="48"/>
        </w:rPr>
      </w:pPr>
    </w:p>
    <w:p w:rsidR="00D00FB2" w:rsidRDefault="00D00FB2" w:rsidP="00110CDC">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274310" cy="5401945"/>
            <wp:effectExtent l="19050" t="0" r="2540" b="0"/>
            <wp:docPr id="33" name="32 - Εικόνα" descr="ΓΛΩΣΣΑ ΕΝΟΤΗΤΑ 13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10.jpg"/>
                    <pic:cNvPicPr/>
                  </pic:nvPicPr>
                  <pic:blipFill>
                    <a:blip r:embed="rId103"/>
                    <a:stretch>
                      <a:fillRect/>
                    </a:stretch>
                  </pic:blipFill>
                  <pic:spPr>
                    <a:xfrm>
                      <a:off x="0" y="0"/>
                      <a:ext cx="5274310" cy="5401945"/>
                    </a:xfrm>
                    <a:prstGeom prst="rect">
                      <a:avLst/>
                    </a:prstGeom>
                  </pic:spPr>
                </pic:pic>
              </a:graphicData>
            </a:graphic>
          </wp:inline>
        </w:drawing>
      </w:r>
    </w:p>
    <w:p w:rsidR="00D00FB2" w:rsidRDefault="00D00FB2" w:rsidP="00110CDC">
      <w:pPr>
        <w:jc w:val="both"/>
        <w:rPr>
          <w:rFonts w:ascii="Times New Roman" w:hAnsi="Times New Roman" w:cs="Times New Roman"/>
          <w:sz w:val="48"/>
          <w:szCs w:val="48"/>
        </w:rPr>
      </w:pPr>
    </w:p>
    <w:p w:rsidR="00D00FB2" w:rsidRDefault="00774A58" w:rsidP="00110CDC">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303520" cy="7498080"/>
            <wp:effectExtent l="19050" t="0" r="0" b="0"/>
            <wp:docPr id="35"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srcRect/>
                    <a:stretch>
                      <a:fillRect/>
                    </a:stretch>
                  </pic:blipFill>
                  <pic:spPr bwMode="auto">
                    <a:xfrm>
                      <a:off x="0" y="0"/>
                      <a:ext cx="5303520" cy="7498080"/>
                    </a:xfrm>
                    <a:prstGeom prst="rect">
                      <a:avLst/>
                    </a:prstGeom>
                    <a:noFill/>
                  </pic:spPr>
                </pic:pic>
              </a:graphicData>
            </a:graphic>
          </wp:inline>
        </w:drawing>
      </w:r>
    </w:p>
    <w:p w:rsidR="00774A58" w:rsidRDefault="00774A58" w:rsidP="00110CDC">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274310" cy="2898775"/>
            <wp:effectExtent l="19050" t="0" r="2540" b="0"/>
            <wp:docPr id="36" name="35 - Εικόνα" descr="ΓΛΩΣΣΑ ΕΝΟΤΗΤΑ 13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11.jpg"/>
                    <pic:cNvPicPr/>
                  </pic:nvPicPr>
                  <pic:blipFill>
                    <a:blip r:embed="rId105"/>
                    <a:stretch>
                      <a:fillRect/>
                    </a:stretch>
                  </pic:blipFill>
                  <pic:spPr>
                    <a:xfrm>
                      <a:off x="0" y="0"/>
                      <a:ext cx="5274310" cy="2898775"/>
                    </a:xfrm>
                    <a:prstGeom prst="rect">
                      <a:avLst/>
                    </a:prstGeom>
                  </pic:spPr>
                </pic:pic>
              </a:graphicData>
            </a:graphic>
          </wp:inline>
        </w:drawing>
      </w:r>
    </w:p>
    <w:p w:rsidR="00774A58" w:rsidRDefault="00774A58" w:rsidP="00110CDC">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303520" cy="7589520"/>
            <wp:effectExtent l="19050" t="0" r="0" b="0"/>
            <wp:docPr id="3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a:stretch>
                      <a:fillRect/>
                    </a:stretch>
                  </pic:blipFill>
                  <pic:spPr bwMode="auto">
                    <a:xfrm>
                      <a:off x="0" y="0"/>
                      <a:ext cx="5303520" cy="7589520"/>
                    </a:xfrm>
                    <a:prstGeom prst="rect">
                      <a:avLst/>
                    </a:prstGeom>
                    <a:noFill/>
                  </pic:spPr>
                </pic:pic>
              </a:graphicData>
            </a:graphic>
          </wp:inline>
        </w:drawing>
      </w:r>
    </w:p>
    <w:p w:rsidR="00774A58" w:rsidRDefault="00774A58" w:rsidP="00110CDC">
      <w:pPr>
        <w:jc w:val="both"/>
        <w:rPr>
          <w:rFonts w:ascii="Times New Roman" w:hAnsi="Times New Roman" w:cs="Times New Roman"/>
          <w:sz w:val="48"/>
          <w:szCs w:val="48"/>
        </w:rPr>
      </w:pPr>
    </w:p>
    <w:p w:rsidR="00774A58" w:rsidRDefault="00774A58" w:rsidP="00110CDC">
      <w:pPr>
        <w:jc w:val="both"/>
        <w:rPr>
          <w:rFonts w:ascii="Times New Roman" w:hAnsi="Times New Roman" w:cs="Times New Roman"/>
          <w:sz w:val="48"/>
          <w:szCs w:val="48"/>
        </w:rPr>
      </w:pPr>
    </w:p>
    <w:p w:rsidR="00774A58" w:rsidRDefault="00774A58" w:rsidP="00110CDC">
      <w:pPr>
        <w:jc w:val="both"/>
        <w:rPr>
          <w:rFonts w:ascii="Times New Roman" w:hAnsi="Times New Roman" w:cs="Times New Roman"/>
          <w:sz w:val="48"/>
          <w:szCs w:val="48"/>
        </w:rPr>
      </w:pPr>
      <w:r w:rsidRPr="00774A58">
        <w:rPr>
          <w:rFonts w:ascii="Times New Roman" w:hAnsi="Times New Roman" w:cs="Times New Roman"/>
          <w:sz w:val="48"/>
          <w:szCs w:val="48"/>
          <w:highlight w:val="yellow"/>
        </w:rPr>
        <w:lastRenderedPageBreak/>
        <w:t>Ήλιος</w:t>
      </w:r>
    </w:p>
    <w:p w:rsidR="00774A58" w:rsidRPr="00774A58" w:rsidRDefault="00774A58" w:rsidP="00774A58">
      <w:pPr>
        <w:jc w:val="both"/>
        <w:rPr>
          <w:rFonts w:ascii="Times New Roman" w:hAnsi="Times New Roman" w:cs="Times New Roman"/>
          <w:sz w:val="48"/>
          <w:szCs w:val="48"/>
        </w:rPr>
      </w:pPr>
      <w:r w:rsidRPr="00774A58">
        <w:rPr>
          <w:rFonts w:ascii="Times New Roman" w:hAnsi="Times New Roman" w:cs="Times New Roman"/>
          <w:sz w:val="48"/>
          <w:szCs w:val="48"/>
          <w:highlight w:val="green"/>
        </w:rPr>
        <w:t>Βγήκες,</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cyan"/>
        </w:rPr>
        <w:t>ήλιε,</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magenta"/>
        </w:rPr>
        <w:t>κι</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red"/>
        </w:rPr>
        <w:t>έλαμψες</w:t>
      </w:r>
    </w:p>
    <w:p w:rsidR="00774A58" w:rsidRPr="00774A58" w:rsidRDefault="00774A58" w:rsidP="00774A58">
      <w:pPr>
        <w:jc w:val="both"/>
        <w:rPr>
          <w:rFonts w:ascii="Times New Roman" w:hAnsi="Times New Roman" w:cs="Times New Roman"/>
          <w:sz w:val="48"/>
          <w:szCs w:val="48"/>
        </w:rPr>
      </w:pPr>
      <w:r w:rsidRPr="00774A58">
        <w:rPr>
          <w:rFonts w:ascii="Times New Roman" w:hAnsi="Times New Roman" w:cs="Times New Roman"/>
          <w:sz w:val="48"/>
          <w:szCs w:val="48"/>
          <w:highlight w:val="yellow"/>
        </w:rPr>
        <w:t>κι</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green"/>
        </w:rPr>
        <w:t>έλαμψε</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cyan"/>
        </w:rPr>
        <w:t>η</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magenta"/>
        </w:rPr>
        <w:t>πλάση,</w:t>
      </w:r>
    </w:p>
    <w:p w:rsidR="00774A58" w:rsidRPr="00774A58" w:rsidRDefault="00774A58" w:rsidP="00774A58">
      <w:pPr>
        <w:jc w:val="both"/>
        <w:rPr>
          <w:rFonts w:ascii="Times New Roman" w:hAnsi="Times New Roman" w:cs="Times New Roman"/>
          <w:sz w:val="48"/>
          <w:szCs w:val="48"/>
        </w:rPr>
      </w:pPr>
      <w:r w:rsidRPr="00774A58">
        <w:rPr>
          <w:rFonts w:ascii="Times New Roman" w:hAnsi="Times New Roman" w:cs="Times New Roman"/>
          <w:sz w:val="48"/>
          <w:szCs w:val="48"/>
          <w:highlight w:val="red"/>
        </w:rPr>
        <w:t>ουρανοί</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yellow"/>
        </w:rPr>
        <w:t>και</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green"/>
        </w:rPr>
        <w:t>θάλασσες</w:t>
      </w:r>
    </w:p>
    <w:p w:rsidR="00774A58" w:rsidRDefault="00774A58" w:rsidP="00774A58">
      <w:pPr>
        <w:jc w:val="both"/>
        <w:rPr>
          <w:rFonts w:ascii="Times New Roman" w:hAnsi="Times New Roman" w:cs="Times New Roman"/>
          <w:sz w:val="48"/>
          <w:szCs w:val="48"/>
        </w:rPr>
      </w:pPr>
      <w:r w:rsidRPr="00774A58">
        <w:rPr>
          <w:rFonts w:ascii="Times New Roman" w:hAnsi="Times New Roman" w:cs="Times New Roman"/>
          <w:sz w:val="48"/>
          <w:szCs w:val="48"/>
          <w:highlight w:val="cyan"/>
        </w:rPr>
        <w:t>και</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magenta"/>
        </w:rPr>
        <w:t>βουνά</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red"/>
        </w:rPr>
        <w:t>και</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yellow"/>
        </w:rPr>
        <w:t>δάση.</w:t>
      </w:r>
    </w:p>
    <w:p w:rsidR="00774A58" w:rsidRDefault="00774A58" w:rsidP="00774A58">
      <w:pPr>
        <w:jc w:val="both"/>
        <w:rPr>
          <w:rFonts w:ascii="Times New Roman" w:hAnsi="Times New Roman" w:cs="Times New Roman"/>
          <w:sz w:val="48"/>
          <w:szCs w:val="48"/>
        </w:rPr>
      </w:pPr>
    </w:p>
    <w:p w:rsidR="00774A58" w:rsidRPr="00774A58" w:rsidRDefault="00774A58" w:rsidP="00774A58">
      <w:pPr>
        <w:jc w:val="both"/>
        <w:rPr>
          <w:rFonts w:ascii="Times New Roman" w:hAnsi="Times New Roman" w:cs="Times New Roman"/>
          <w:sz w:val="48"/>
          <w:szCs w:val="48"/>
        </w:rPr>
      </w:pPr>
      <w:r w:rsidRPr="00774A58">
        <w:rPr>
          <w:rFonts w:ascii="Times New Roman" w:hAnsi="Times New Roman" w:cs="Times New Roman"/>
          <w:sz w:val="48"/>
          <w:szCs w:val="48"/>
          <w:highlight w:val="green"/>
        </w:rPr>
        <w:t>Ήλιος</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cyan"/>
        </w:rPr>
        <w:t>το</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magenta"/>
        </w:rPr>
        <w:t>καθάριο</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red"/>
        </w:rPr>
        <w:t>φως</w:t>
      </w:r>
    </w:p>
    <w:p w:rsidR="00774A58" w:rsidRPr="00774A58" w:rsidRDefault="00774A58" w:rsidP="00774A58">
      <w:pPr>
        <w:jc w:val="both"/>
        <w:rPr>
          <w:rFonts w:ascii="Times New Roman" w:hAnsi="Times New Roman" w:cs="Times New Roman"/>
          <w:sz w:val="48"/>
          <w:szCs w:val="48"/>
        </w:rPr>
      </w:pPr>
      <w:r w:rsidRPr="00774A58">
        <w:rPr>
          <w:rFonts w:ascii="Times New Roman" w:hAnsi="Times New Roman" w:cs="Times New Roman"/>
          <w:sz w:val="48"/>
          <w:szCs w:val="48"/>
          <w:highlight w:val="yellow"/>
        </w:rPr>
        <w:t>λάμπει</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green"/>
        </w:rPr>
        <w:t>στην</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cyan"/>
        </w:rPr>
        <w:t>καρδιά</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magenta"/>
        </w:rPr>
        <w:t>μου</w:t>
      </w:r>
    </w:p>
    <w:p w:rsidR="00774A58" w:rsidRPr="00774A58" w:rsidRDefault="00774A58" w:rsidP="00774A58">
      <w:pPr>
        <w:jc w:val="both"/>
        <w:rPr>
          <w:rFonts w:ascii="Times New Roman" w:hAnsi="Times New Roman" w:cs="Times New Roman"/>
          <w:sz w:val="48"/>
          <w:szCs w:val="48"/>
        </w:rPr>
      </w:pPr>
      <w:r w:rsidRPr="00774A58">
        <w:rPr>
          <w:rFonts w:ascii="Times New Roman" w:hAnsi="Times New Roman" w:cs="Times New Roman"/>
          <w:sz w:val="48"/>
          <w:szCs w:val="48"/>
          <w:highlight w:val="red"/>
        </w:rPr>
        <w:t>και</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yellow"/>
        </w:rPr>
        <w:t>η</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green"/>
        </w:rPr>
        <w:t>λύπη</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cyan"/>
        </w:rPr>
        <w:t>και</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magenta"/>
        </w:rPr>
        <w:t>το</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red"/>
        </w:rPr>
        <w:t>ψέμα</w:t>
      </w:r>
    </w:p>
    <w:p w:rsidR="00774A58" w:rsidRDefault="00774A58" w:rsidP="00774A58">
      <w:pPr>
        <w:jc w:val="both"/>
        <w:rPr>
          <w:rFonts w:ascii="Times New Roman" w:hAnsi="Times New Roman" w:cs="Times New Roman"/>
          <w:sz w:val="48"/>
          <w:szCs w:val="48"/>
        </w:rPr>
      </w:pPr>
      <w:r w:rsidRPr="00774A58">
        <w:rPr>
          <w:rFonts w:ascii="Times New Roman" w:hAnsi="Times New Roman" w:cs="Times New Roman"/>
          <w:sz w:val="48"/>
          <w:szCs w:val="48"/>
          <w:highlight w:val="yellow"/>
        </w:rPr>
        <w:t>φεύγουνε</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green"/>
        </w:rPr>
        <w:t>μακριά</w:t>
      </w:r>
      <w:r w:rsidRPr="00774A58">
        <w:rPr>
          <w:rFonts w:ascii="Times New Roman" w:hAnsi="Times New Roman" w:cs="Times New Roman"/>
          <w:sz w:val="48"/>
          <w:szCs w:val="48"/>
        </w:rPr>
        <w:t xml:space="preserve"> </w:t>
      </w:r>
      <w:r w:rsidRPr="00774A58">
        <w:rPr>
          <w:rFonts w:ascii="Times New Roman" w:hAnsi="Times New Roman" w:cs="Times New Roman"/>
          <w:sz w:val="48"/>
          <w:szCs w:val="48"/>
          <w:highlight w:val="cyan"/>
        </w:rPr>
        <w:t>μου.</w:t>
      </w:r>
    </w:p>
    <w:p w:rsidR="00774A58" w:rsidRDefault="00774A58" w:rsidP="00774A58">
      <w:pPr>
        <w:jc w:val="both"/>
        <w:rPr>
          <w:rFonts w:ascii="Times New Roman" w:hAnsi="Times New Roman" w:cs="Times New Roman"/>
          <w:sz w:val="48"/>
          <w:szCs w:val="48"/>
        </w:rPr>
      </w:pPr>
    </w:p>
    <w:p w:rsidR="00774A58" w:rsidRDefault="007C0EBF" w:rsidP="00774A58">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274310" cy="3463925"/>
            <wp:effectExtent l="19050" t="0" r="2540" b="0"/>
            <wp:docPr id="39" name="38 - Εικόνα" descr="ΓΛΩΣΣΑ ΕΝΟΤΗΤΑ 13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12.jpg"/>
                    <pic:cNvPicPr/>
                  </pic:nvPicPr>
                  <pic:blipFill>
                    <a:blip r:embed="rId107"/>
                    <a:stretch>
                      <a:fillRect/>
                    </a:stretch>
                  </pic:blipFill>
                  <pic:spPr>
                    <a:xfrm>
                      <a:off x="0" y="0"/>
                      <a:ext cx="5274310" cy="3463925"/>
                    </a:xfrm>
                    <a:prstGeom prst="rect">
                      <a:avLst/>
                    </a:prstGeom>
                  </pic:spPr>
                </pic:pic>
              </a:graphicData>
            </a:graphic>
          </wp:inline>
        </w:drawing>
      </w:r>
    </w:p>
    <w:p w:rsidR="007C0EBF" w:rsidRDefault="007C0EBF" w:rsidP="00774A58">
      <w:pPr>
        <w:jc w:val="both"/>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5274310" cy="2797810"/>
            <wp:effectExtent l="19050" t="0" r="2540" b="0"/>
            <wp:docPr id="40" name="39 - Εικόνα" descr="ΓΛΩΣΣΑ ΕΝΟΤΗΤΑ 13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ΩΣΣΑ ΕΝΟΤΗΤΑ 13 13.jpg"/>
                    <pic:cNvPicPr/>
                  </pic:nvPicPr>
                  <pic:blipFill>
                    <a:blip r:embed="rId108"/>
                    <a:stretch>
                      <a:fillRect/>
                    </a:stretch>
                  </pic:blipFill>
                  <pic:spPr>
                    <a:xfrm>
                      <a:off x="0" y="0"/>
                      <a:ext cx="5274310" cy="2797810"/>
                    </a:xfrm>
                    <a:prstGeom prst="rect">
                      <a:avLst/>
                    </a:prstGeom>
                  </pic:spPr>
                </pic:pic>
              </a:graphicData>
            </a:graphic>
          </wp:inline>
        </w:drawing>
      </w:r>
    </w:p>
    <w:p w:rsidR="007C0EBF" w:rsidRDefault="007C0EBF" w:rsidP="00774A58">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303520" cy="7787640"/>
            <wp:effectExtent l="19050" t="0" r="0" b="0"/>
            <wp:docPr id="4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srcRect/>
                    <a:stretch>
                      <a:fillRect/>
                    </a:stretch>
                  </pic:blipFill>
                  <pic:spPr bwMode="auto">
                    <a:xfrm>
                      <a:off x="0" y="0"/>
                      <a:ext cx="5303520" cy="7787640"/>
                    </a:xfrm>
                    <a:prstGeom prst="rect">
                      <a:avLst/>
                    </a:prstGeom>
                    <a:noFill/>
                  </pic:spPr>
                </pic:pic>
              </a:graphicData>
            </a:graphic>
          </wp:inline>
        </w:drawing>
      </w:r>
    </w:p>
    <w:p w:rsidR="007C0EBF" w:rsidRDefault="007C0EBF" w:rsidP="00774A58">
      <w:pPr>
        <w:jc w:val="both"/>
        <w:rPr>
          <w:rFonts w:ascii="Times New Roman" w:hAnsi="Times New Roman" w:cs="Times New Roman"/>
          <w:sz w:val="48"/>
          <w:szCs w:val="48"/>
        </w:rPr>
      </w:pPr>
    </w:p>
    <w:p w:rsidR="007C0EBF" w:rsidRDefault="009C36E8" w:rsidP="00774A58">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303520" cy="7475220"/>
            <wp:effectExtent l="19050" t="0" r="0" b="0"/>
            <wp:docPr id="4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srcRect/>
                    <a:stretch>
                      <a:fillRect/>
                    </a:stretch>
                  </pic:blipFill>
                  <pic:spPr bwMode="auto">
                    <a:xfrm>
                      <a:off x="0" y="0"/>
                      <a:ext cx="5303520" cy="7475220"/>
                    </a:xfrm>
                    <a:prstGeom prst="rect">
                      <a:avLst/>
                    </a:prstGeom>
                    <a:noFill/>
                  </pic:spPr>
                </pic:pic>
              </a:graphicData>
            </a:graphic>
          </wp:inline>
        </w:drawing>
      </w:r>
    </w:p>
    <w:p w:rsidR="009C36E8" w:rsidRDefault="009C36E8" w:rsidP="00774A58">
      <w:pPr>
        <w:jc w:val="both"/>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5303520" cy="7688580"/>
            <wp:effectExtent l="19050" t="0" r="0" b="0"/>
            <wp:docPr id="4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srcRect/>
                    <a:stretch>
                      <a:fillRect/>
                    </a:stretch>
                  </pic:blipFill>
                  <pic:spPr bwMode="auto">
                    <a:xfrm>
                      <a:off x="0" y="0"/>
                      <a:ext cx="5303520" cy="7688580"/>
                    </a:xfrm>
                    <a:prstGeom prst="rect">
                      <a:avLst/>
                    </a:prstGeom>
                    <a:noFill/>
                  </pic:spPr>
                </pic:pic>
              </a:graphicData>
            </a:graphic>
          </wp:inline>
        </w:drawing>
      </w:r>
    </w:p>
    <w:p w:rsidR="009C36E8" w:rsidRDefault="009C36E8" w:rsidP="00774A58">
      <w:pPr>
        <w:jc w:val="both"/>
        <w:rPr>
          <w:rFonts w:ascii="Times New Roman" w:hAnsi="Times New Roman" w:cs="Times New Roman"/>
          <w:sz w:val="48"/>
          <w:szCs w:val="48"/>
        </w:rPr>
      </w:pPr>
    </w:p>
    <w:p w:rsidR="009C36E8" w:rsidRPr="00F42574" w:rsidRDefault="009C36E8" w:rsidP="00774A58">
      <w:pPr>
        <w:jc w:val="both"/>
        <w:rPr>
          <w:rFonts w:ascii="Times New Roman" w:hAnsi="Times New Roman" w:cs="Times New Roman"/>
          <w:sz w:val="48"/>
          <w:szCs w:val="48"/>
        </w:rPr>
      </w:pPr>
    </w:p>
    <w:sectPr w:rsidR="009C36E8" w:rsidRPr="00F42574" w:rsidSect="00F9495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82BAE"/>
    <w:multiLevelType w:val="multilevel"/>
    <w:tmpl w:val="E988C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09512E"/>
    <w:multiLevelType w:val="multilevel"/>
    <w:tmpl w:val="2EF0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964F2"/>
    <w:multiLevelType w:val="multilevel"/>
    <w:tmpl w:val="B9546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F2500B2"/>
    <w:multiLevelType w:val="multilevel"/>
    <w:tmpl w:val="B254F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2CE1D29"/>
    <w:multiLevelType w:val="multilevel"/>
    <w:tmpl w:val="CCE2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031A8"/>
    <w:rsid w:val="0003197E"/>
    <w:rsid w:val="00034050"/>
    <w:rsid w:val="00110CDC"/>
    <w:rsid w:val="00142D36"/>
    <w:rsid w:val="001F7F34"/>
    <w:rsid w:val="0039479F"/>
    <w:rsid w:val="003D2CC8"/>
    <w:rsid w:val="0058282B"/>
    <w:rsid w:val="005847A2"/>
    <w:rsid w:val="005E410A"/>
    <w:rsid w:val="00696B30"/>
    <w:rsid w:val="006D4DA2"/>
    <w:rsid w:val="00774A58"/>
    <w:rsid w:val="007C0EBF"/>
    <w:rsid w:val="00857E39"/>
    <w:rsid w:val="00882BCE"/>
    <w:rsid w:val="009076CA"/>
    <w:rsid w:val="009C36E8"/>
    <w:rsid w:val="00A031A8"/>
    <w:rsid w:val="00CD4E17"/>
    <w:rsid w:val="00D00FB2"/>
    <w:rsid w:val="00F3525C"/>
    <w:rsid w:val="00F42574"/>
    <w:rsid w:val="00F949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957"/>
  </w:style>
  <w:style w:type="paragraph" w:styleId="1">
    <w:name w:val="heading 1"/>
    <w:basedOn w:val="a"/>
    <w:link w:val="1Char"/>
    <w:uiPriority w:val="9"/>
    <w:qFormat/>
    <w:rsid w:val="00142D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142D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031A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031A8"/>
    <w:rPr>
      <w:rFonts w:ascii="Tahoma" w:hAnsi="Tahoma" w:cs="Tahoma"/>
      <w:sz w:val="16"/>
      <w:szCs w:val="16"/>
    </w:rPr>
  </w:style>
  <w:style w:type="character" w:customStyle="1" w:styleId="1Char">
    <w:name w:val="Επικεφαλίδα 1 Char"/>
    <w:basedOn w:val="a0"/>
    <w:link w:val="1"/>
    <w:uiPriority w:val="9"/>
    <w:rsid w:val="00142D36"/>
    <w:rPr>
      <w:rFonts w:ascii="Times New Roman" w:eastAsia="Times New Roman" w:hAnsi="Times New Roman" w:cs="Times New Roman"/>
      <w:b/>
      <w:bCs/>
      <w:kern w:val="36"/>
      <w:sz w:val="48"/>
      <w:szCs w:val="48"/>
    </w:rPr>
  </w:style>
  <w:style w:type="character" w:customStyle="1" w:styleId="2Char">
    <w:name w:val="Επικεφαλίδα 2 Char"/>
    <w:basedOn w:val="a0"/>
    <w:link w:val="2"/>
    <w:uiPriority w:val="9"/>
    <w:rsid w:val="00142D36"/>
    <w:rPr>
      <w:rFonts w:ascii="Times New Roman" w:eastAsia="Times New Roman" w:hAnsi="Times New Roman" w:cs="Times New Roman"/>
      <w:b/>
      <w:bCs/>
      <w:sz w:val="36"/>
      <w:szCs w:val="36"/>
    </w:rPr>
  </w:style>
  <w:style w:type="character" w:styleId="-">
    <w:name w:val="Hyperlink"/>
    <w:basedOn w:val="a0"/>
    <w:uiPriority w:val="99"/>
    <w:semiHidden/>
    <w:unhideWhenUsed/>
    <w:rsid w:val="00142D36"/>
    <w:rPr>
      <w:color w:val="0000FF"/>
      <w:u w:val="single"/>
    </w:rPr>
  </w:style>
  <w:style w:type="paragraph" w:styleId="Web">
    <w:name w:val="Normal (Web)"/>
    <w:basedOn w:val="a"/>
    <w:uiPriority w:val="99"/>
    <w:semiHidden/>
    <w:unhideWhenUsed/>
    <w:rsid w:val="00142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a0"/>
    <w:rsid w:val="00142D36"/>
  </w:style>
  <w:style w:type="character" w:customStyle="1" w:styleId="toctext">
    <w:name w:val="toctext"/>
    <w:basedOn w:val="a0"/>
    <w:rsid w:val="00142D36"/>
  </w:style>
  <w:style w:type="character" w:customStyle="1" w:styleId="mw-headline">
    <w:name w:val="mw-headline"/>
    <w:basedOn w:val="a0"/>
    <w:rsid w:val="00142D36"/>
  </w:style>
  <w:style w:type="character" w:styleId="HTML">
    <w:name w:val="HTML Cite"/>
    <w:basedOn w:val="a0"/>
    <w:uiPriority w:val="99"/>
    <w:semiHidden/>
    <w:unhideWhenUsed/>
    <w:rsid w:val="00142D36"/>
    <w:rPr>
      <w:i/>
      <w:iCs/>
    </w:rPr>
  </w:style>
  <w:style w:type="character" w:customStyle="1" w:styleId="reference-accessdate">
    <w:name w:val="reference-accessdate"/>
    <w:basedOn w:val="a0"/>
    <w:rsid w:val="00142D36"/>
  </w:style>
  <w:style w:type="character" w:customStyle="1" w:styleId="mbox-text-span">
    <w:name w:val="mbox-text-span"/>
    <w:basedOn w:val="a0"/>
    <w:rsid w:val="00142D36"/>
  </w:style>
  <w:style w:type="character" w:customStyle="1" w:styleId="hide-when-compact">
    <w:name w:val="hide-when-compact"/>
    <w:basedOn w:val="a0"/>
    <w:rsid w:val="00142D36"/>
  </w:style>
  <w:style w:type="character" w:customStyle="1" w:styleId="citation">
    <w:name w:val="citation"/>
    <w:basedOn w:val="a0"/>
    <w:rsid w:val="00142D36"/>
  </w:style>
</w:styles>
</file>

<file path=word/webSettings.xml><?xml version="1.0" encoding="utf-8"?>
<w:webSettings xmlns:r="http://schemas.openxmlformats.org/officeDocument/2006/relationships" xmlns:w="http://schemas.openxmlformats.org/wordprocessingml/2006/main">
  <w:divs>
    <w:div w:id="379786341">
      <w:bodyDiv w:val="1"/>
      <w:marLeft w:val="0"/>
      <w:marRight w:val="0"/>
      <w:marTop w:val="0"/>
      <w:marBottom w:val="0"/>
      <w:divBdr>
        <w:top w:val="none" w:sz="0" w:space="0" w:color="auto"/>
        <w:left w:val="none" w:sz="0" w:space="0" w:color="auto"/>
        <w:bottom w:val="none" w:sz="0" w:space="0" w:color="auto"/>
        <w:right w:val="none" w:sz="0" w:space="0" w:color="auto"/>
      </w:divBdr>
      <w:divsChild>
        <w:div w:id="424348607">
          <w:marLeft w:val="0"/>
          <w:marRight w:val="0"/>
          <w:marTop w:val="0"/>
          <w:marBottom w:val="0"/>
          <w:divBdr>
            <w:top w:val="none" w:sz="0" w:space="0" w:color="auto"/>
            <w:left w:val="none" w:sz="0" w:space="0" w:color="auto"/>
            <w:bottom w:val="none" w:sz="0" w:space="0" w:color="auto"/>
            <w:right w:val="none" w:sz="0" w:space="0" w:color="auto"/>
          </w:divBdr>
          <w:divsChild>
            <w:div w:id="765002819">
              <w:marLeft w:val="0"/>
              <w:marRight w:val="0"/>
              <w:marTop w:val="0"/>
              <w:marBottom w:val="0"/>
              <w:divBdr>
                <w:top w:val="none" w:sz="0" w:space="0" w:color="auto"/>
                <w:left w:val="none" w:sz="0" w:space="0" w:color="auto"/>
                <w:bottom w:val="none" w:sz="0" w:space="0" w:color="auto"/>
                <w:right w:val="none" w:sz="0" w:space="0" w:color="auto"/>
              </w:divBdr>
            </w:div>
          </w:divsChild>
        </w:div>
        <w:div w:id="467479276">
          <w:marLeft w:val="0"/>
          <w:marRight w:val="0"/>
          <w:marTop w:val="0"/>
          <w:marBottom w:val="0"/>
          <w:divBdr>
            <w:top w:val="none" w:sz="0" w:space="0" w:color="auto"/>
            <w:left w:val="none" w:sz="0" w:space="0" w:color="auto"/>
            <w:bottom w:val="none" w:sz="0" w:space="0" w:color="auto"/>
            <w:right w:val="none" w:sz="0" w:space="0" w:color="auto"/>
          </w:divBdr>
          <w:divsChild>
            <w:div w:id="813762771">
              <w:marLeft w:val="0"/>
              <w:marRight w:val="0"/>
              <w:marTop w:val="0"/>
              <w:marBottom w:val="0"/>
              <w:divBdr>
                <w:top w:val="none" w:sz="0" w:space="0" w:color="auto"/>
                <w:left w:val="none" w:sz="0" w:space="0" w:color="auto"/>
                <w:bottom w:val="none" w:sz="0" w:space="0" w:color="auto"/>
                <w:right w:val="none" w:sz="0" w:space="0" w:color="auto"/>
              </w:divBdr>
              <w:divsChild>
                <w:div w:id="733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37315">
          <w:marLeft w:val="0"/>
          <w:marRight w:val="0"/>
          <w:marTop w:val="0"/>
          <w:marBottom w:val="0"/>
          <w:divBdr>
            <w:top w:val="none" w:sz="0" w:space="0" w:color="auto"/>
            <w:left w:val="none" w:sz="0" w:space="0" w:color="auto"/>
            <w:bottom w:val="none" w:sz="0" w:space="0" w:color="auto"/>
            <w:right w:val="none" w:sz="0" w:space="0" w:color="auto"/>
          </w:divBdr>
          <w:divsChild>
            <w:div w:id="934631643">
              <w:marLeft w:val="0"/>
              <w:marRight w:val="0"/>
              <w:marTop w:val="0"/>
              <w:marBottom w:val="0"/>
              <w:divBdr>
                <w:top w:val="none" w:sz="0" w:space="0" w:color="auto"/>
                <w:left w:val="none" w:sz="0" w:space="0" w:color="auto"/>
                <w:bottom w:val="none" w:sz="0" w:space="0" w:color="auto"/>
                <w:right w:val="none" w:sz="0" w:space="0" w:color="auto"/>
              </w:divBdr>
            </w:div>
          </w:divsChild>
        </w:div>
        <w:div w:id="318576141">
          <w:marLeft w:val="0"/>
          <w:marRight w:val="0"/>
          <w:marTop w:val="0"/>
          <w:marBottom w:val="0"/>
          <w:divBdr>
            <w:top w:val="none" w:sz="0" w:space="0" w:color="auto"/>
            <w:left w:val="none" w:sz="0" w:space="0" w:color="auto"/>
            <w:bottom w:val="none" w:sz="0" w:space="0" w:color="auto"/>
            <w:right w:val="none" w:sz="0" w:space="0" w:color="auto"/>
          </w:divBdr>
        </w:div>
        <w:div w:id="288896905">
          <w:marLeft w:val="0"/>
          <w:marRight w:val="0"/>
          <w:marTop w:val="0"/>
          <w:marBottom w:val="0"/>
          <w:divBdr>
            <w:top w:val="none" w:sz="0" w:space="0" w:color="auto"/>
            <w:left w:val="none" w:sz="0" w:space="0" w:color="auto"/>
            <w:bottom w:val="none" w:sz="0" w:space="0" w:color="auto"/>
            <w:right w:val="none" w:sz="0" w:space="0" w:color="auto"/>
          </w:divBdr>
          <w:divsChild>
            <w:div w:id="957030783">
              <w:marLeft w:val="0"/>
              <w:marRight w:val="0"/>
              <w:marTop w:val="0"/>
              <w:marBottom w:val="0"/>
              <w:divBdr>
                <w:top w:val="none" w:sz="0" w:space="0" w:color="auto"/>
                <w:left w:val="none" w:sz="0" w:space="0" w:color="auto"/>
                <w:bottom w:val="none" w:sz="0" w:space="0" w:color="auto"/>
                <w:right w:val="none" w:sz="0" w:space="0" w:color="auto"/>
              </w:divBdr>
              <w:divsChild>
                <w:div w:id="1274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6420">
      <w:bodyDiv w:val="1"/>
      <w:marLeft w:val="0"/>
      <w:marRight w:val="0"/>
      <w:marTop w:val="0"/>
      <w:marBottom w:val="0"/>
      <w:divBdr>
        <w:top w:val="none" w:sz="0" w:space="0" w:color="auto"/>
        <w:left w:val="none" w:sz="0" w:space="0" w:color="auto"/>
        <w:bottom w:val="none" w:sz="0" w:space="0" w:color="auto"/>
        <w:right w:val="none" w:sz="0" w:space="0" w:color="auto"/>
      </w:divBdr>
      <w:divsChild>
        <w:div w:id="385832808">
          <w:marLeft w:val="0"/>
          <w:marRight w:val="0"/>
          <w:marTop w:val="0"/>
          <w:marBottom w:val="0"/>
          <w:divBdr>
            <w:top w:val="none" w:sz="0" w:space="0" w:color="auto"/>
            <w:left w:val="none" w:sz="0" w:space="0" w:color="auto"/>
            <w:bottom w:val="none" w:sz="0" w:space="0" w:color="auto"/>
            <w:right w:val="none" w:sz="0" w:space="0" w:color="auto"/>
          </w:divBdr>
          <w:divsChild>
            <w:div w:id="1447700316">
              <w:marLeft w:val="0"/>
              <w:marRight w:val="0"/>
              <w:marTop w:val="0"/>
              <w:marBottom w:val="0"/>
              <w:divBdr>
                <w:top w:val="none" w:sz="0" w:space="0" w:color="auto"/>
                <w:left w:val="none" w:sz="0" w:space="0" w:color="auto"/>
                <w:bottom w:val="none" w:sz="0" w:space="0" w:color="auto"/>
                <w:right w:val="none" w:sz="0" w:space="0" w:color="auto"/>
              </w:divBdr>
            </w:div>
            <w:div w:id="1874264952">
              <w:marLeft w:val="0"/>
              <w:marRight w:val="0"/>
              <w:marTop w:val="0"/>
              <w:marBottom w:val="0"/>
              <w:divBdr>
                <w:top w:val="none" w:sz="0" w:space="0" w:color="auto"/>
                <w:left w:val="none" w:sz="0" w:space="0" w:color="auto"/>
                <w:bottom w:val="none" w:sz="0" w:space="0" w:color="auto"/>
                <w:right w:val="none" w:sz="0" w:space="0" w:color="auto"/>
              </w:divBdr>
              <w:divsChild>
                <w:div w:id="713038396">
                  <w:marLeft w:val="0"/>
                  <w:marRight w:val="0"/>
                  <w:marTop w:val="0"/>
                  <w:marBottom w:val="0"/>
                  <w:divBdr>
                    <w:top w:val="none" w:sz="0" w:space="0" w:color="auto"/>
                    <w:left w:val="none" w:sz="0" w:space="0" w:color="auto"/>
                    <w:bottom w:val="none" w:sz="0" w:space="0" w:color="auto"/>
                    <w:right w:val="none" w:sz="0" w:space="0" w:color="auto"/>
                  </w:divBdr>
                  <w:divsChild>
                    <w:div w:id="141316173">
                      <w:marLeft w:val="0"/>
                      <w:marRight w:val="0"/>
                      <w:marTop w:val="0"/>
                      <w:marBottom w:val="0"/>
                      <w:divBdr>
                        <w:top w:val="none" w:sz="0" w:space="0" w:color="auto"/>
                        <w:left w:val="none" w:sz="0" w:space="0" w:color="auto"/>
                        <w:bottom w:val="none" w:sz="0" w:space="0" w:color="auto"/>
                        <w:right w:val="none" w:sz="0" w:space="0" w:color="auto"/>
                      </w:divBdr>
                    </w:div>
                    <w:div w:id="1115438822">
                      <w:marLeft w:val="0"/>
                      <w:marRight w:val="0"/>
                      <w:marTop w:val="0"/>
                      <w:marBottom w:val="0"/>
                      <w:divBdr>
                        <w:top w:val="none" w:sz="0" w:space="0" w:color="auto"/>
                        <w:left w:val="none" w:sz="0" w:space="0" w:color="auto"/>
                        <w:bottom w:val="none" w:sz="0" w:space="0" w:color="auto"/>
                        <w:right w:val="none" w:sz="0" w:space="0" w:color="auto"/>
                      </w:divBdr>
                      <w:divsChild>
                        <w:div w:id="10883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323854">
      <w:bodyDiv w:val="1"/>
      <w:marLeft w:val="0"/>
      <w:marRight w:val="0"/>
      <w:marTop w:val="0"/>
      <w:marBottom w:val="0"/>
      <w:divBdr>
        <w:top w:val="none" w:sz="0" w:space="0" w:color="auto"/>
        <w:left w:val="none" w:sz="0" w:space="0" w:color="auto"/>
        <w:bottom w:val="none" w:sz="0" w:space="0" w:color="auto"/>
        <w:right w:val="none" w:sz="0" w:space="0" w:color="auto"/>
      </w:divBdr>
      <w:divsChild>
        <w:div w:id="1897817301">
          <w:marLeft w:val="0"/>
          <w:marRight w:val="0"/>
          <w:marTop w:val="0"/>
          <w:marBottom w:val="0"/>
          <w:divBdr>
            <w:top w:val="none" w:sz="0" w:space="0" w:color="auto"/>
            <w:left w:val="none" w:sz="0" w:space="0" w:color="auto"/>
            <w:bottom w:val="none" w:sz="0" w:space="0" w:color="auto"/>
            <w:right w:val="none" w:sz="0" w:space="0" w:color="auto"/>
          </w:divBdr>
          <w:divsChild>
            <w:div w:id="1717512481">
              <w:marLeft w:val="0"/>
              <w:marRight w:val="0"/>
              <w:marTop w:val="0"/>
              <w:marBottom w:val="0"/>
              <w:divBdr>
                <w:top w:val="none" w:sz="0" w:space="0" w:color="auto"/>
                <w:left w:val="none" w:sz="0" w:space="0" w:color="auto"/>
                <w:bottom w:val="none" w:sz="0" w:space="0" w:color="auto"/>
                <w:right w:val="none" w:sz="0" w:space="0" w:color="auto"/>
              </w:divBdr>
            </w:div>
          </w:divsChild>
        </w:div>
        <w:div w:id="1046836470">
          <w:marLeft w:val="0"/>
          <w:marRight w:val="0"/>
          <w:marTop w:val="0"/>
          <w:marBottom w:val="0"/>
          <w:divBdr>
            <w:top w:val="none" w:sz="0" w:space="0" w:color="auto"/>
            <w:left w:val="none" w:sz="0" w:space="0" w:color="auto"/>
            <w:bottom w:val="none" w:sz="0" w:space="0" w:color="auto"/>
            <w:right w:val="none" w:sz="0" w:space="0" w:color="auto"/>
          </w:divBdr>
          <w:divsChild>
            <w:div w:id="1477183877">
              <w:marLeft w:val="0"/>
              <w:marRight w:val="0"/>
              <w:marTop w:val="0"/>
              <w:marBottom w:val="0"/>
              <w:divBdr>
                <w:top w:val="none" w:sz="0" w:space="0" w:color="auto"/>
                <w:left w:val="none" w:sz="0" w:space="0" w:color="auto"/>
                <w:bottom w:val="none" w:sz="0" w:space="0" w:color="auto"/>
                <w:right w:val="none" w:sz="0" w:space="0" w:color="auto"/>
              </w:divBdr>
              <w:divsChild>
                <w:div w:id="170282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378">
          <w:marLeft w:val="0"/>
          <w:marRight w:val="0"/>
          <w:marTop w:val="0"/>
          <w:marBottom w:val="0"/>
          <w:divBdr>
            <w:top w:val="none" w:sz="0" w:space="0" w:color="auto"/>
            <w:left w:val="none" w:sz="0" w:space="0" w:color="auto"/>
            <w:bottom w:val="none" w:sz="0" w:space="0" w:color="auto"/>
            <w:right w:val="none" w:sz="0" w:space="0" w:color="auto"/>
          </w:divBdr>
          <w:divsChild>
            <w:div w:id="633366020">
              <w:marLeft w:val="0"/>
              <w:marRight w:val="0"/>
              <w:marTop w:val="0"/>
              <w:marBottom w:val="0"/>
              <w:divBdr>
                <w:top w:val="none" w:sz="0" w:space="0" w:color="auto"/>
                <w:left w:val="none" w:sz="0" w:space="0" w:color="auto"/>
                <w:bottom w:val="none" w:sz="0" w:space="0" w:color="auto"/>
                <w:right w:val="none" w:sz="0" w:space="0" w:color="auto"/>
              </w:divBdr>
            </w:div>
          </w:divsChild>
        </w:div>
        <w:div w:id="1915357959">
          <w:marLeft w:val="0"/>
          <w:marRight w:val="0"/>
          <w:marTop w:val="0"/>
          <w:marBottom w:val="0"/>
          <w:divBdr>
            <w:top w:val="none" w:sz="0" w:space="0" w:color="auto"/>
            <w:left w:val="none" w:sz="0" w:space="0" w:color="auto"/>
            <w:bottom w:val="none" w:sz="0" w:space="0" w:color="auto"/>
            <w:right w:val="none" w:sz="0" w:space="0" w:color="auto"/>
          </w:divBdr>
        </w:div>
        <w:div w:id="1167207638">
          <w:marLeft w:val="0"/>
          <w:marRight w:val="0"/>
          <w:marTop w:val="0"/>
          <w:marBottom w:val="0"/>
          <w:divBdr>
            <w:top w:val="none" w:sz="0" w:space="0" w:color="auto"/>
            <w:left w:val="none" w:sz="0" w:space="0" w:color="auto"/>
            <w:bottom w:val="none" w:sz="0" w:space="0" w:color="auto"/>
            <w:right w:val="none" w:sz="0" w:space="0" w:color="auto"/>
          </w:divBdr>
          <w:divsChild>
            <w:div w:id="2147311307">
              <w:marLeft w:val="0"/>
              <w:marRight w:val="0"/>
              <w:marTop w:val="0"/>
              <w:marBottom w:val="0"/>
              <w:divBdr>
                <w:top w:val="none" w:sz="0" w:space="0" w:color="auto"/>
                <w:left w:val="none" w:sz="0" w:space="0" w:color="auto"/>
                <w:bottom w:val="none" w:sz="0" w:space="0" w:color="auto"/>
                <w:right w:val="none" w:sz="0" w:space="0" w:color="auto"/>
              </w:divBdr>
              <w:divsChild>
                <w:div w:id="733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378">
      <w:bodyDiv w:val="1"/>
      <w:marLeft w:val="0"/>
      <w:marRight w:val="0"/>
      <w:marTop w:val="0"/>
      <w:marBottom w:val="0"/>
      <w:divBdr>
        <w:top w:val="none" w:sz="0" w:space="0" w:color="auto"/>
        <w:left w:val="none" w:sz="0" w:space="0" w:color="auto"/>
        <w:bottom w:val="none" w:sz="0" w:space="0" w:color="auto"/>
        <w:right w:val="none" w:sz="0" w:space="0" w:color="auto"/>
      </w:divBdr>
      <w:divsChild>
        <w:div w:id="123623567">
          <w:marLeft w:val="0"/>
          <w:marRight w:val="0"/>
          <w:marTop w:val="0"/>
          <w:marBottom w:val="0"/>
          <w:divBdr>
            <w:top w:val="none" w:sz="0" w:space="0" w:color="auto"/>
            <w:left w:val="none" w:sz="0" w:space="0" w:color="auto"/>
            <w:bottom w:val="none" w:sz="0" w:space="0" w:color="auto"/>
            <w:right w:val="none" w:sz="0" w:space="0" w:color="auto"/>
          </w:divBdr>
          <w:divsChild>
            <w:div w:id="1279919743">
              <w:marLeft w:val="0"/>
              <w:marRight w:val="0"/>
              <w:marTop w:val="0"/>
              <w:marBottom w:val="0"/>
              <w:divBdr>
                <w:top w:val="none" w:sz="0" w:space="0" w:color="auto"/>
                <w:left w:val="none" w:sz="0" w:space="0" w:color="auto"/>
                <w:bottom w:val="none" w:sz="0" w:space="0" w:color="auto"/>
                <w:right w:val="none" w:sz="0" w:space="0" w:color="auto"/>
              </w:divBdr>
            </w:div>
            <w:div w:id="1403677497">
              <w:marLeft w:val="0"/>
              <w:marRight w:val="0"/>
              <w:marTop w:val="0"/>
              <w:marBottom w:val="0"/>
              <w:divBdr>
                <w:top w:val="none" w:sz="0" w:space="0" w:color="auto"/>
                <w:left w:val="none" w:sz="0" w:space="0" w:color="auto"/>
                <w:bottom w:val="none" w:sz="0" w:space="0" w:color="auto"/>
                <w:right w:val="none" w:sz="0" w:space="0" w:color="auto"/>
              </w:divBdr>
              <w:divsChild>
                <w:div w:id="1850094267">
                  <w:marLeft w:val="0"/>
                  <w:marRight w:val="0"/>
                  <w:marTop w:val="0"/>
                  <w:marBottom w:val="0"/>
                  <w:divBdr>
                    <w:top w:val="none" w:sz="0" w:space="0" w:color="auto"/>
                    <w:left w:val="none" w:sz="0" w:space="0" w:color="auto"/>
                    <w:bottom w:val="none" w:sz="0" w:space="0" w:color="auto"/>
                    <w:right w:val="none" w:sz="0" w:space="0" w:color="auto"/>
                  </w:divBdr>
                  <w:divsChild>
                    <w:div w:id="115834738">
                      <w:marLeft w:val="0"/>
                      <w:marRight w:val="0"/>
                      <w:marTop w:val="0"/>
                      <w:marBottom w:val="0"/>
                      <w:divBdr>
                        <w:top w:val="none" w:sz="0" w:space="0" w:color="auto"/>
                        <w:left w:val="none" w:sz="0" w:space="0" w:color="auto"/>
                        <w:bottom w:val="none" w:sz="0" w:space="0" w:color="auto"/>
                        <w:right w:val="none" w:sz="0" w:space="0" w:color="auto"/>
                      </w:divBdr>
                      <w:divsChild>
                        <w:div w:id="93042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2579">
          <w:marLeft w:val="0"/>
          <w:marRight w:val="0"/>
          <w:marTop w:val="0"/>
          <w:marBottom w:val="0"/>
          <w:divBdr>
            <w:top w:val="none" w:sz="0" w:space="0" w:color="auto"/>
            <w:left w:val="none" w:sz="0" w:space="0" w:color="auto"/>
            <w:bottom w:val="none" w:sz="0" w:space="0" w:color="auto"/>
            <w:right w:val="none" w:sz="0" w:space="0" w:color="auto"/>
          </w:divBdr>
          <w:divsChild>
            <w:div w:id="1486432887">
              <w:marLeft w:val="0"/>
              <w:marRight w:val="0"/>
              <w:marTop w:val="0"/>
              <w:marBottom w:val="0"/>
              <w:divBdr>
                <w:top w:val="none" w:sz="0" w:space="0" w:color="auto"/>
                <w:left w:val="none" w:sz="0" w:space="0" w:color="auto"/>
                <w:bottom w:val="none" w:sz="0" w:space="0" w:color="auto"/>
                <w:right w:val="none" w:sz="0" w:space="0" w:color="auto"/>
              </w:divBdr>
              <w:divsChild>
                <w:div w:id="20820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l.wikipedia.org/wiki/%CE%A3%CF%84%CE%B1%CF%86%CE%AF%CE%B4%CE%B1" TargetMode="External"/><Relationship Id="rId21" Type="http://schemas.openxmlformats.org/officeDocument/2006/relationships/image" Target="media/image4.jpeg"/><Relationship Id="rId42" Type="http://schemas.openxmlformats.org/officeDocument/2006/relationships/hyperlink" Target="https://el.wikipedia.org/w/index.php?title=%CE%A3%CE%BC%CE%AC%CE%BB%CF%84%CE%BF&amp;action=edit&amp;redlink=1" TargetMode="External"/><Relationship Id="rId47" Type="http://schemas.openxmlformats.org/officeDocument/2006/relationships/hyperlink" Target="https://el.wikipedia.org/wiki/%CE%A0%CE%BF%CF%81%CF%83%CE%B5%CE%BB%CE%AC%CE%BD%CE%B7" TargetMode="External"/><Relationship Id="rId63" Type="http://schemas.openxmlformats.org/officeDocument/2006/relationships/hyperlink" Target="https://el.wikipedia.org/wiki/%CE%A3%CE%AC%CE%BA%CF%87%CE%B1%CF%81%CE%BF" TargetMode="External"/><Relationship Id="rId68" Type="http://schemas.openxmlformats.org/officeDocument/2006/relationships/hyperlink" Target="https://el.wikipedia.org/wiki/%CE%9C%CE%BF%CF%8D%CF%83%CF%84%CE%BF%CF%82" TargetMode="External"/><Relationship Id="rId84" Type="http://schemas.openxmlformats.org/officeDocument/2006/relationships/image" Target="media/image10.jpeg"/><Relationship Id="rId89" Type="http://schemas.openxmlformats.org/officeDocument/2006/relationships/image" Target="media/image15.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l.wikipedia.org/wiki/%CE%A0%CE%B1%CF%84%CE%B7%CF%84%CE%AE%CF%81%CE%B9" TargetMode="External"/><Relationship Id="rId29" Type="http://schemas.openxmlformats.org/officeDocument/2006/relationships/hyperlink" Target="https://el.wikipedia.org/wiki/%CE%96%CF%8D%CE%BC%CF%89%CF%83%CE%B7" TargetMode="External"/><Relationship Id="rId107" Type="http://schemas.openxmlformats.org/officeDocument/2006/relationships/image" Target="media/image33.jpeg"/><Relationship Id="rId11" Type="http://schemas.openxmlformats.org/officeDocument/2006/relationships/hyperlink" Target="https://el.wikipedia.org/wiki/%CE%9C%CE%BF%CF%8D%CF%83%CF%84%CE%BF%CF%82" TargetMode="External"/><Relationship Id="rId24" Type="http://schemas.openxmlformats.org/officeDocument/2006/relationships/hyperlink" Target="https://el.wikipedia.org/wiki/%CE%A4%CF%81%CE%BF%CF%86%CE%AE" TargetMode="External"/><Relationship Id="rId32" Type="http://schemas.openxmlformats.org/officeDocument/2006/relationships/hyperlink" Target="https://el.wikipedia.org/wiki/%CE%94%CE%B9%CE%B5%CE%B8%CE%BD%CE%AE%CF%82_%CF%80%CF%81%CF%8C%CF%84%CF%85%CF%80%CE%BF%CF%82_%CE%B1%CF%81%CE%B9%CE%B8%CE%BC%CF%8C%CF%82_%CE%B2%CE%B9%CE%B2%CE%BB%CE%AF%CE%BF%CF%85" TargetMode="External"/><Relationship Id="rId37" Type="http://schemas.openxmlformats.org/officeDocument/2006/relationships/hyperlink" Target="https://el.wikipedia.org/wiki/%CE%95%CE%B9%CE%B4%CE%B9%CE%BA%CF%8C:%CE%A0%CE%B7%CE%B3%CE%AD%CF%82%CE%92%CE%B9%CE%B2%CE%BB%CE%AF%CF%89%CE%BD/960-7190-09-2" TargetMode="External"/><Relationship Id="rId40" Type="http://schemas.openxmlformats.org/officeDocument/2006/relationships/hyperlink" Target="https://commons.wikimedia.org/wiki/File:Chinese_-_Dish_with_Flowering_Prunus_-_Walters_492365_-_Interior.jpg" TargetMode="External"/><Relationship Id="rId45" Type="http://schemas.openxmlformats.org/officeDocument/2006/relationships/hyperlink" Target="https://el.wikipedia.org/w/index.php?title=%CE%A5%CE%B1%CE%BB%CE%BF%CF%80%CE%BF%CE%AF%CE%B7%CF%83%CE%B7&amp;action=edit&amp;redlink=1" TargetMode="External"/><Relationship Id="rId53" Type="http://schemas.openxmlformats.org/officeDocument/2006/relationships/hyperlink" Target="https://web.archive.org/web/20181121030337/http:/www.oed.com/?authRejection=true&amp;url=%2Fview%2FEntry%2F147941%3FredirectedFrom%3Dporcelain" TargetMode="External"/><Relationship Id="rId58" Type="http://schemas.openxmlformats.org/officeDocument/2006/relationships/hyperlink" Target="https://el.wikipedia.org/wiki/%CE%92%CE%B9%CE%BA%CE%B9%CF%80%CE%B1%CE%AF%CE%B4%CE%B5%CE%B9%CE%B1:%CE%95%CF%80%CE%B1%CE%BB%CE%B7%CE%B8%CE%B5%CF%85%CF%83%CE%B9%CE%BC%CF%8C%CF%84%CE%B7%CF%84%CE%B1" TargetMode="External"/><Relationship Id="rId66" Type="http://schemas.openxmlformats.org/officeDocument/2006/relationships/hyperlink" Target="https://el.wikipedia.org/wiki/%CE%9C%CE%BF%CF%85%CF%83%CF%84%CE%B1%CE%BB%CE%B5%CF%85%CF%81%CE%B9%CE%AC" TargetMode="External"/><Relationship Id="rId74" Type="http://schemas.openxmlformats.org/officeDocument/2006/relationships/hyperlink" Target="https://el.wikipedia.org/wiki/%CE%9C%CE%BF%CF%8D%CF%83%CF%84%CE%BF%CF%82" TargetMode="External"/><Relationship Id="rId79" Type="http://schemas.openxmlformats.org/officeDocument/2006/relationships/hyperlink" Target="https://el.wikipedia.org/wiki/%CE%9C%CE%BF%CF%85%CF%83%CF%84%CE%B1%CE%BB%CE%B5%CF%85%CF%81%CE%B9%CE%AC" TargetMode="External"/><Relationship Id="rId87" Type="http://schemas.openxmlformats.org/officeDocument/2006/relationships/image" Target="media/image13.jpeg"/><Relationship Id="rId102" Type="http://schemas.openxmlformats.org/officeDocument/2006/relationships/image" Target="media/image28.jpeg"/><Relationship Id="rId110" Type="http://schemas.openxmlformats.org/officeDocument/2006/relationships/image" Target="media/image36.jpeg"/><Relationship Id="rId5" Type="http://schemas.openxmlformats.org/officeDocument/2006/relationships/image" Target="media/image1.jpeg"/><Relationship Id="rId61" Type="http://schemas.openxmlformats.org/officeDocument/2006/relationships/hyperlink" Target="https://el.wikipedia.org/wiki/%CE%9A%CE%BB%CE%AE%CE%BC%CE%B1" TargetMode="External"/><Relationship Id="rId82" Type="http://schemas.openxmlformats.org/officeDocument/2006/relationships/image" Target="media/image8.jpeg"/><Relationship Id="rId90" Type="http://schemas.openxmlformats.org/officeDocument/2006/relationships/image" Target="media/image16.png"/><Relationship Id="rId95" Type="http://schemas.openxmlformats.org/officeDocument/2006/relationships/image" Target="media/image21.jpeg"/><Relationship Id="rId19" Type="http://schemas.openxmlformats.org/officeDocument/2006/relationships/hyperlink" Target="https://el.wikipedia.org/wiki/%CE%A0%CE%B1%CF%84%CE%B7%CF%84%CE%AE%CF%81%CE%B9" TargetMode="External"/><Relationship Id="rId14" Type="http://schemas.openxmlformats.org/officeDocument/2006/relationships/control" Target="activeX/activeX1.xml"/><Relationship Id="rId22" Type="http://schemas.openxmlformats.org/officeDocument/2006/relationships/hyperlink" Target="https://el.wikipedia.org/wiki/%CE%91%CE%BC%CF%80%CE%AD%CE%BB%CE%B9" TargetMode="External"/><Relationship Id="rId27" Type="http://schemas.openxmlformats.org/officeDocument/2006/relationships/hyperlink" Target="https://el.wikipedia.org/wiki/%CE%95%CF%80%CE%B9%CE%BB%CE%AE%CE%BD%CE%B9%CE%BF%CF%82" TargetMode="External"/><Relationship Id="rId30" Type="http://schemas.openxmlformats.org/officeDocument/2006/relationships/hyperlink" Target="https://el.wikipedia.org/wiki/%CE%94%CE%B9%CE%B5%CE%B8%CE%BD%CE%AE%CF%82_%CF%80%CF%81%CF%8C%CF%84%CF%85%CF%80%CE%BF%CF%82_%CE%B1%CF%81%CE%B9%CE%B8%CE%BC%CF%8C%CF%82_%CE%B2%CE%B9%CE%B2%CE%BB%CE%AF%CE%BF%CF%85" TargetMode="External"/><Relationship Id="rId35" Type="http://schemas.openxmlformats.org/officeDocument/2006/relationships/hyperlink" Target="https://el.wikipedia.org/wiki/%CE%95%CE%B9%CE%B4%CE%B9%CE%BA%CF%8C:%CE%A0%CE%B7%CE%B3%CE%AD%CF%82%CE%92%CE%B9%CE%B2%CE%BB%CE%AF%CF%89%CE%BD/960-7190-01-7" TargetMode="External"/><Relationship Id="rId43" Type="http://schemas.openxmlformats.org/officeDocument/2006/relationships/hyperlink" Target="https://el.wikipedia.org/wiki/%CE%9A%CE%B5%CF%81%CE%B1%CE%BC%CE%B9%CE%BA%CF%8C_%CF%85%CE%BB%CE%B9%CE%BA%CF%8C" TargetMode="External"/><Relationship Id="rId48" Type="http://schemas.openxmlformats.org/officeDocument/2006/relationships/hyperlink" Target="https://el.wikipedia.org/wiki/%CE%9A%CE%AF%CE%BD%CE%B1" TargetMode="External"/><Relationship Id="rId56" Type="http://schemas.openxmlformats.org/officeDocument/2006/relationships/hyperlink" Target="https://el.wikipedia.org/wiki/%CE%9C%CE%BF%CF%8D%CF%83%CF%84%CE%BF%CF%82" TargetMode="External"/><Relationship Id="rId64" Type="http://schemas.openxmlformats.org/officeDocument/2006/relationships/hyperlink" Target="https://el.wikipedia.org/wiki/%CE%9A%CF%81%CE%B1%CF%83%CE%AF" TargetMode="External"/><Relationship Id="rId69" Type="http://schemas.openxmlformats.org/officeDocument/2006/relationships/hyperlink" Target="https://el.wikipedia.org/wiki/%CE%A0%CE%B1%CF%84%CE%B7%CF%84%CE%AE%CF%81%CE%B9" TargetMode="External"/><Relationship Id="rId77" Type="http://schemas.openxmlformats.org/officeDocument/2006/relationships/hyperlink" Target="https://el.wikipedia.org/wiki/%CE%A5%CE%B3%CE%B9%CE%B5%CE%B9%CE%BD%CE%AE_%CE%B4%CE%B9%CE%B1%CF%84%CF%81%CE%BF%CF%86%CE%AE" TargetMode="External"/><Relationship Id="rId100" Type="http://schemas.openxmlformats.org/officeDocument/2006/relationships/image" Target="media/image26.jpeg"/><Relationship Id="rId105" Type="http://schemas.openxmlformats.org/officeDocument/2006/relationships/image" Target="media/image31.jpeg"/><Relationship Id="rId113" Type="http://schemas.openxmlformats.org/officeDocument/2006/relationships/theme" Target="theme/theme1.xml"/><Relationship Id="rId8" Type="http://schemas.openxmlformats.org/officeDocument/2006/relationships/hyperlink" Target="https://el.wikipedia.org/wiki/%CE%A0%CE%B1%CF%84%CE%B7%CF%84%CE%AE%CF%81%CE%B9" TargetMode="External"/><Relationship Id="rId51" Type="http://schemas.openxmlformats.org/officeDocument/2006/relationships/hyperlink" Target="https://web.archive.org/web/20200325215731/http:/www.nikias.gr/ell/categories/%25CE%25A0%25CE%259F%25CE%25A1%25CE%25A3%25CE%2595%25CE%259B%25CE%2591%25CE%259D%25CE%2597" TargetMode="External"/><Relationship Id="rId72" Type="http://schemas.openxmlformats.org/officeDocument/2006/relationships/hyperlink" Target="https://el.wikipedia.org/wiki/%CE%9C%CE%BF%CF%8D%CF%83%CF%84%CE%BF%CF%82" TargetMode="External"/><Relationship Id="rId80" Type="http://schemas.openxmlformats.org/officeDocument/2006/relationships/hyperlink" Target="http://www.eeo.gr/oinologos_pdf/15.41.pdf" TargetMode="External"/><Relationship Id="rId85" Type="http://schemas.openxmlformats.org/officeDocument/2006/relationships/image" Target="media/image11.jpeg"/><Relationship Id="rId93" Type="http://schemas.openxmlformats.org/officeDocument/2006/relationships/image" Target="media/image19.jpeg"/><Relationship Id="rId98"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s://el.wikipedia.org/wiki/%CE%A0%CE%B1%CF%84%CE%B7%CF%84%CE%AE%CF%81%CE%B9" TargetMode="External"/><Relationship Id="rId17" Type="http://schemas.openxmlformats.org/officeDocument/2006/relationships/hyperlink" Target="https://el.wikipedia.org/wiki/%CE%A0%CE%B1%CF%84%CE%B7%CF%84%CE%AE%CF%81%CE%B9" TargetMode="External"/><Relationship Id="rId25" Type="http://schemas.openxmlformats.org/officeDocument/2006/relationships/hyperlink" Target="https://el.wikipedia.org/wiki/%CE%9A%CF%81%CE%B1%CF%83%CE%AF" TargetMode="External"/><Relationship Id="rId33" Type="http://schemas.openxmlformats.org/officeDocument/2006/relationships/hyperlink" Target="https://el.wikipedia.org/wiki/%CE%95%CE%B9%CE%B4%CE%B9%CE%BA%CF%8C:%CE%A0%CE%B7%CE%B3%CE%AD%CF%82%CE%92%CE%B9%CE%B2%CE%BB%CE%AF%CF%89%CE%BD/960-7190-09-2" TargetMode="External"/><Relationship Id="rId38" Type="http://schemas.openxmlformats.org/officeDocument/2006/relationships/hyperlink" Target="https://el.wikipedia.org/wiki/%CE%A0%CE%BF%CF%81%CF%83%CE%B5%CE%BB%CE%AC%CE%BD%CE%B7" TargetMode="External"/><Relationship Id="rId46" Type="http://schemas.openxmlformats.org/officeDocument/2006/relationships/hyperlink" Target="https://el.wikipedia.org/w/index.php?title=%CE%9C%CE%BF%CF%85%CE%BB%CE%AF%CF%84%CE%B7%CF%82&amp;action=edit&amp;redlink=1" TargetMode="External"/><Relationship Id="rId59" Type="http://schemas.openxmlformats.org/officeDocument/2006/relationships/hyperlink" Target="https://el.wikipedia.org/w/index.php?title=%CE%9C%CE%BF%CF%8D%CF%83%CF%84%CE%BF%CF%82&amp;action=edit" TargetMode="External"/><Relationship Id="rId67" Type="http://schemas.openxmlformats.org/officeDocument/2006/relationships/hyperlink" Target="https://el.wikipedia.org/wiki/%CE%9C%CE%BF%CF%85%CF%83%CF%84%CE%BF%CE%BA%CE%BF%CF%8D%CE%BB%CE%BF%CF%85%CF%81%CE%BF" TargetMode="External"/><Relationship Id="rId103" Type="http://schemas.openxmlformats.org/officeDocument/2006/relationships/image" Target="media/image29.jpeg"/><Relationship Id="rId108" Type="http://schemas.openxmlformats.org/officeDocument/2006/relationships/image" Target="media/image34.jpeg"/><Relationship Id="rId20" Type="http://schemas.openxmlformats.org/officeDocument/2006/relationships/hyperlink" Target="https://commons.wikimedia.org/wiki/File:MigdalHaemek5.jpg" TargetMode="External"/><Relationship Id="rId41" Type="http://schemas.openxmlformats.org/officeDocument/2006/relationships/image" Target="media/image5.jpeg"/><Relationship Id="rId54" Type="http://schemas.openxmlformats.org/officeDocument/2006/relationships/hyperlink" Target="http://www.oed.com/view/Entry/147941?redirectedFrom=porcelain" TargetMode="External"/><Relationship Id="rId62" Type="http://schemas.openxmlformats.org/officeDocument/2006/relationships/hyperlink" Target="https://el.wikipedia.org/wiki/%CE%A3%CF%84%CE%B1%CF%86%CF%8D%CE%BB%CE%B9" TargetMode="External"/><Relationship Id="rId70" Type="http://schemas.openxmlformats.org/officeDocument/2006/relationships/control" Target="activeX/activeX2.xml"/><Relationship Id="rId75" Type="http://schemas.openxmlformats.org/officeDocument/2006/relationships/hyperlink" Target="https://el.wikipedia.org/wiki/%CE%9C%CE%BF%CF%8D%CF%83%CF%84%CE%BF%CF%82" TargetMode="External"/><Relationship Id="rId83" Type="http://schemas.openxmlformats.org/officeDocument/2006/relationships/image" Target="media/image9.jpeg"/><Relationship Id="rId88" Type="http://schemas.openxmlformats.org/officeDocument/2006/relationships/image" Target="media/image14.jpeg"/><Relationship Id="rId91" Type="http://schemas.openxmlformats.org/officeDocument/2006/relationships/image" Target="media/image17.jpeg"/><Relationship Id="rId96" Type="http://schemas.openxmlformats.org/officeDocument/2006/relationships/image" Target="media/image22.png"/><Relationship Id="rId11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el.wikipedia.org/wiki/%CE%A0%CE%B1%CF%84%CE%B7%CF%84%CE%AE%CF%81%CE%B9" TargetMode="External"/><Relationship Id="rId23" Type="http://schemas.openxmlformats.org/officeDocument/2006/relationships/hyperlink" Target="https://el.wikipedia.org/wiki/%CE%A0%CE%B1%CF%84%CE%B7%CF%84%CE%AE%CF%81%CE%B9" TargetMode="External"/><Relationship Id="rId28" Type="http://schemas.openxmlformats.org/officeDocument/2006/relationships/hyperlink" Target="https://el.wikipedia.org/wiki/%CE%A0%CE%B1%CF%84%CE%B7%CF%84%CE%AE%CF%81%CE%B9" TargetMode="External"/><Relationship Id="rId36" Type="http://schemas.openxmlformats.org/officeDocument/2006/relationships/hyperlink" Target="https://el.wikipedia.org/wiki/%CE%94%CE%B9%CE%B5%CE%B8%CE%BD%CE%AE%CF%82_%CF%80%CF%81%CF%8C%CF%84%CF%85%CF%80%CE%BF%CF%82_%CE%B1%CF%81%CE%B9%CE%B8%CE%BC%CF%8C%CF%82_%CE%B2%CE%B9%CE%B2%CE%BB%CE%AF%CE%BF%CF%85" TargetMode="External"/><Relationship Id="rId49" Type="http://schemas.openxmlformats.org/officeDocument/2006/relationships/hyperlink" Target="https://el.wikipedia.org/wiki/%CE%8C%CF%88%CE%B5%CE%B9%CF%82_%CF%80%CE%BF%CF%81%CF%83%CE%B5%CE%BB%CE%AC%CE%BD%CE%B7%CF%82" TargetMode="External"/><Relationship Id="rId57" Type="http://schemas.openxmlformats.org/officeDocument/2006/relationships/image" Target="media/image6.png"/><Relationship Id="rId106" Type="http://schemas.openxmlformats.org/officeDocument/2006/relationships/image" Target="media/image32.jpeg"/><Relationship Id="rId10" Type="http://schemas.openxmlformats.org/officeDocument/2006/relationships/hyperlink" Target="https://el.wikipedia.org/wiki/%CE%A4%CF%81%CF%8D%CE%B3%CE%BF%CF%82" TargetMode="External"/><Relationship Id="rId31" Type="http://schemas.openxmlformats.org/officeDocument/2006/relationships/hyperlink" Target="https://el.wikipedia.org/wiki/%CE%95%CE%B9%CE%B4%CE%B9%CE%BA%CF%8C:%CE%A0%CE%B7%CE%B3%CE%AD%CF%82%CE%92%CE%B9%CE%B2%CE%BB%CE%AF%CF%89%CE%BD/960-7208-05-6" TargetMode="External"/><Relationship Id="rId44" Type="http://schemas.openxmlformats.org/officeDocument/2006/relationships/hyperlink" Target="https://el.wikipedia.org/wiki/%CE%9A%CE%B1%CE%BF%CE%BB%CE%AF%CE%BD%CE%B7%CF%82" TargetMode="External"/><Relationship Id="rId52" Type="http://schemas.openxmlformats.org/officeDocument/2006/relationships/hyperlink" Target="http://www.nikias.gr/ell/categories/&#928;&#927;&#929;&#931;&#917;&#923;&#913;&#925;&#919;" TargetMode="External"/><Relationship Id="rId60" Type="http://schemas.openxmlformats.org/officeDocument/2006/relationships/hyperlink" Target="https://el.wikipedia.org/wiki/%CE%A0%CE%B1%CF%84%CE%B7%CF%84%CE%AE%CF%81%CE%B9" TargetMode="External"/><Relationship Id="rId65" Type="http://schemas.openxmlformats.org/officeDocument/2006/relationships/hyperlink" Target="https://el.wikipedia.org/wiki/%CE%91%CE%BB%CE%BA%CE%BF%CE%BF%CE%BB%CE%B9%CE%BA%CE%AE_%CE%B6%CF%8D%CE%BC%CF%89%CF%83%CE%B7" TargetMode="External"/><Relationship Id="rId73" Type="http://schemas.openxmlformats.org/officeDocument/2006/relationships/hyperlink" Target="https://el.wikipedia.org/wiki/%CE%9C%CE%BF%CF%8D%CF%83%CF%84%CE%BF%CF%82" TargetMode="External"/><Relationship Id="rId78" Type="http://schemas.openxmlformats.org/officeDocument/2006/relationships/hyperlink" Target="https://el.wikipedia.org/wiki/%CE%9C%CE%BF%CF%85%CF%83%CF%84%CE%BF%CE%BA%CE%BF%CF%8D%CE%BB%CE%BF%CF%85%CF%81%CE%BF" TargetMode="External"/><Relationship Id="rId81" Type="http://schemas.openxmlformats.org/officeDocument/2006/relationships/image" Target="media/image7.png"/><Relationship Id="rId86" Type="http://schemas.openxmlformats.org/officeDocument/2006/relationships/image" Target="media/image12.jpeg"/><Relationship Id="rId94" Type="http://schemas.openxmlformats.org/officeDocument/2006/relationships/image" Target="media/image20.jpeg"/><Relationship Id="rId99" Type="http://schemas.openxmlformats.org/officeDocument/2006/relationships/image" Target="media/image25.jpeg"/><Relationship Id="rId10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s://el.wikipedia.org/wiki/%CE%A3%CF%84%CE%B1%CF%86%CF%8D%CE%BB%CE%B9" TargetMode="External"/><Relationship Id="rId13" Type="http://schemas.openxmlformats.org/officeDocument/2006/relationships/image" Target="media/image3.wmf"/><Relationship Id="rId18" Type="http://schemas.openxmlformats.org/officeDocument/2006/relationships/hyperlink" Target="https://el.wikipedia.org/wiki/%CE%A0%CE%B1%CF%84%CE%B7%CF%84%CE%AE%CF%81%CE%B9" TargetMode="External"/><Relationship Id="rId39" Type="http://schemas.openxmlformats.org/officeDocument/2006/relationships/hyperlink" Target="https://el.wikipedia.org/wiki/%CE%A0%CE%BF%CF%81%CF%83%CE%B5%CE%BB%CE%AC%CE%BD%CE%B7" TargetMode="External"/><Relationship Id="rId109" Type="http://schemas.openxmlformats.org/officeDocument/2006/relationships/image" Target="media/image35.jpeg"/><Relationship Id="rId34" Type="http://schemas.openxmlformats.org/officeDocument/2006/relationships/hyperlink" Target="https://el.wikipedia.org/wiki/%CE%94%CE%B9%CE%B5%CE%B8%CE%BD%CE%AE%CF%82_%CF%80%CF%81%CF%8C%CF%84%CF%85%CF%80%CE%BF%CF%82_%CE%B1%CF%81%CE%B9%CE%B8%CE%BC%CF%8C%CF%82_%CE%B2%CE%B9%CE%B2%CE%BB%CE%AF%CE%BF%CF%85" TargetMode="External"/><Relationship Id="rId50" Type="http://schemas.openxmlformats.org/officeDocument/2006/relationships/hyperlink" Target="https://el.wikipedia.org/wiki/%CE%A0%CE%BF%CF%81%CF%83%CE%B5%CE%BB%CE%AC%CE%BD%CE%B7" TargetMode="External"/><Relationship Id="rId55" Type="http://schemas.openxmlformats.org/officeDocument/2006/relationships/hyperlink" Target="https://el.wikipedia.org/wiki/%CE%9C%CE%BF%CF%8D%CF%83%CF%84%CE%BF%CF%82" TargetMode="External"/><Relationship Id="rId76" Type="http://schemas.openxmlformats.org/officeDocument/2006/relationships/hyperlink" Target="https://el.wikipedia.org/wiki/%CE%9C%CE%BF%CF%8D%CF%83%CF%84%CE%BF%CF%82" TargetMode="External"/><Relationship Id="rId97" Type="http://schemas.openxmlformats.org/officeDocument/2006/relationships/image" Target="media/image23.jpeg"/><Relationship Id="rId104" Type="http://schemas.openxmlformats.org/officeDocument/2006/relationships/image" Target="media/image30.jpeg"/><Relationship Id="rId7" Type="http://schemas.openxmlformats.org/officeDocument/2006/relationships/hyperlink" Target="https://el.wikipedia.org/wiki/%CE%A0%CE%B1%CF%84%CE%B7%CF%84%CE%AE%CF%81%CE%B9" TargetMode="External"/><Relationship Id="rId71" Type="http://schemas.openxmlformats.org/officeDocument/2006/relationships/hyperlink" Target="https://el.wikipedia.org/wiki/%CE%9C%CE%BF%CF%8D%CF%83%CF%84%CE%BF%CF%82" TargetMode="External"/><Relationship Id="rId92" Type="http://schemas.openxmlformats.org/officeDocument/2006/relationships/image" Target="media/image1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39</Pages>
  <Words>3068</Words>
  <Characters>16569</Characters>
  <Application>Microsoft Office Word</Application>
  <DocSecurity>0</DocSecurity>
  <Lines>138</Lines>
  <Paragraphs>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TASOS</dc:creator>
  <cp:keywords/>
  <dc:description/>
  <cp:lastModifiedBy>TASOS</cp:lastModifiedBy>
  <cp:revision>22</cp:revision>
  <dcterms:created xsi:type="dcterms:W3CDTF">2021-02-12T01:48:00Z</dcterms:created>
  <dcterms:modified xsi:type="dcterms:W3CDTF">2021-02-13T07:11:00Z</dcterms:modified>
</cp:coreProperties>
</file>