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94" w:rsidRPr="005D1B94" w:rsidRDefault="005D1B94" w:rsidP="005D1B94">
      <w:pPr>
        <w:jc w:val="center"/>
        <w:rPr>
          <w:b/>
        </w:rPr>
      </w:pPr>
      <w:r w:rsidRPr="005D1B94">
        <w:rPr>
          <w:b/>
        </w:rPr>
        <w:t>6</w:t>
      </w:r>
      <w:r w:rsidRPr="005D1B94">
        <w:rPr>
          <w:b/>
          <w:vertAlign w:val="superscript"/>
        </w:rPr>
        <w:t>η</w:t>
      </w:r>
      <w:r w:rsidRPr="005D1B94">
        <w:rPr>
          <w:b/>
        </w:rPr>
        <w:t xml:space="preserve"> Συνεδρία</w:t>
      </w:r>
    </w:p>
    <w:p w:rsidR="005D1B94" w:rsidRPr="005D1B94" w:rsidRDefault="005D1B94" w:rsidP="005D1B94">
      <w:pPr>
        <w:pStyle w:val="a3"/>
        <w:numPr>
          <w:ilvl w:val="0"/>
          <w:numId w:val="1"/>
        </w:numPr>
        <w:jc w:val="center"/>
        <w:rPr>
          <w:b/>
        </w:rPr>
      </w:pPr>
      <w:r w:rsidRPr="005D1B94">
        <w:rPr>
          <w:b/>
        </w:rPr>
        <w:t>Δραστηριότητα.  Επιλέγω μία διδακτική ενότητα και αναζητώ</w:t>
      </w:r>
    </w:p>
    <w:p w:rsidR="005D1B94" w:rsidRPr="005D1B94" w:rsidRDefault="005D1B94" w:rsidP="005D1B94">
      <w:pPr>
        <w:pStyle w:val="a3"/>
        <w:rPr>
          <w:b/>
        </w:rPr>
      </w:pPr>
      <w:r w:rsidRPr="005D1B94">
        <w:rPr>
          <w:b/>
        </w:rPr>
        <w:t xml:space="preserve"> το αντίστοιχο υλικό στο </w:t>
      </w:r>
      <w:proofErr w:type="spellStart"/>
      <w:r w:rsidRPr="005D1B94">
        <w:rPr>
          <w:b/>
        </w:rPr>
        <w:t>Φωτόδεντρο</w:t>
      </w:r>
      <w:proofErr w:type="spellEnd"/>
      <w:r w:rsidRPr="005D1B94">
        <w:rPr>
          <w:b/>
        </w:rPr>
        <w:t xml:space="preserve"> για τη δημιουργία </w:t>
      </w:r>
      <w:proofErr w:type="spellStart"/>
      <w:r w:rsidRPr="005D1B94">
        <w:rPr>
          <w:b/>
        </w:rPr>
        <w:t>μικροσεναρίου</w:t>
      </w:r>
      <w:proofErr w:type="spellEnd"/>
    </w:p>
    <w:p w:rsidR="00AC0C76" w:rsidRPr="00AB6D38" w:rsidRDefault="005D1B94" w:rsidP="005D1B94">
      <w:r>
        <w:t xml:space="preserve">Καταρχάς να επιλέξετε μία διδακτική ενότητα από το γνωστικό αντικείμενο που διδάσκετε. Αναζητήστε στο </w:t>
      </w:r>
      <w:proofErr w:type="spellStart"/>
      <w:r>
        <w:t>Φωτόδεντρο</w:t>
      </w:r>
      <w:proofErr w:type="spellEnd"/>
      <w:r>
        <w:t xml:space="preserve"> κατάλληλο υλικό με το οποίο θα μπορείτε να σχεδιάσετε ένα </w:t>
      </w:r>
      <w:proofErr w:type="spellStart"/>
      <w:r>
        <w:t>μικροσενάριο</w:t>
      </w:r>
      <w:proofErr w:type="spellEnd"/>
      <w:r>
        <w:t xml:space="preserve">. Να κάνετε τις απαραίτητες επεμβάσεις που πιστεύετε ότι θα βελτιώσουν το περιεχόμενο του υλικού που επιλέξατε. Περιγράψτε αναλυτικά τα βήματα της σχεδιαστικής σας πορείας και τις περιπτώσεις εμπλοκής του </w:t>
      </w:r>
      <w:proofErr w:type="spellStart"/>
      <w:r>
        <w:t>διαδραστικού</w:t>
      </w:r>
      <w:proofErr w:type="spellEnd"/>
      <w:r>
        <w:t xml:space="preserve"> περιεχομένου. Στείλτε την αναλυτική περιγραφή που θα ετοιμάσετε στον επιμορφωτή σας.  </w:t>
      </w:r>
    </w:p>
    <w:p w:rsidR="002C3676" w:rsidRPr="00C874BA" w:rsidRDefault="002C3676" w:rsidP="002C3676">
      <w:pPr>
        <w:jc w:val="both"/>
        <w:rPr>
          <w:rFonts w:ascii="Calibri" w:hAnsi="Calibri" w:cs="Calibri"/>
        </w:rPr>
      </w:pPr>
      <w:r w:rsidRPr="00C874BA">
        <w:t xml:space="preserve">Οι μαθητές πειραματίζονται, διερευνούν και εξασκούνται με στόχο την υλοποίηση ενός παιχνιδιού στο </w:t>
      </w:r>
      <w:proofErr w:type="spellStart"/>
      <w:r w:rsidRPr="00C874BA">
        <w:t>scratch</w:t>
      </w:r>
      <w:proofErr w:type="spellEnd"/>
      <w:r w:rsidRPr="00C874BA">
        <w:t>. Ο εκπαιδευτικός υποστηρίζει και καθοδηγεί τους μαθητές δημιουργώντας καταστάσεις διερευνητικής και συνεργατικής μάθησης. Στη συνέχεια, καλεί τους μαθητές να υλοποιήσουν αντίστοιχη εφαρμογή ή και να επεκτείνουν την ίδια προσθέτοντας νέες λειτουργίες.</w:t>
      </w:r>
    </w:p>
    <w:p w:rsidR="006D5231" w:rsidRPr="00AB6D38" w:rsidRDefault="006D5231" w:rsidP="005D1B94"/>
    <w:p w:rsidR="00DF185F" w:rsidRPr="006D5231" w:rsidRDefault="000369C7" w:rsidP="00904D2D">
      <w:r w:rsidRPr="00904D2D">
        <w:rPr>
          <w:b/>
        </w:rPr>
        <w:t>Τίτλος:</w:t>
      </w:r>
      <w:r w:rsidRPr="006D5231">
        <w:t xml:space="preserve"> </w:t>
      </w:r>
      <w:r w:rsidR="00A7330D">
        <w:t xml:space="preserve">Δημιουργία παιχνιδιού </w:t>
      </w:r>
      <w:r w:rsidR="00A7330D" w:rsidRPr="00692D51">
        <w:t>“</w:t>
      </w:r>
      <w:r w:rsidR="00A7330D">
        <w:t>λαβύρινθος</w:t>
      </w:r>
      <w:r w:rsidR="00A7330D" w:rsidRPr="00692D51">
        <w:t>”</w:t>
      </w:r>
      <w:r w:rsidR="00A7330D">
        <w:t xml:space="preserve"> στο </w:t>
      </w:r>
      <w:r w:rsidR="00A7330D">
        <w:rPr>
          <w:lang w:val="en-US"/>
        </w:rPr>
        <w:t>Scratch</w:t>
      </w:r>
      <w:r w:rsidR="00AB6D38">
        <w:t>.</w:t>
      </w:r>
      <w:r w:rsidRPr="006D5231">
        <w:t xml:space="preserve"> </w:t>
      </w:r>
    </w:p>
    <w:p w:rsidR="00DF185F" w:rsidRPr="006D5231" w:rsidRDefault="000369C7" w:rsidP="00904D2D">
      <w:r w:rsidRPr="00904D2D">
        <w:rPr>
          <w:b/>
        </w:rPr>
        <w:t>Συντάκτης</w:t>
      </w:r>
      <w:r w:rsidRPr="006D5231">
        <w:t>: Α. Παπαβασιλείου</w:t>
      </w:r>
    </w:p>
    <w:p w:rsidR="00DF185F" w:rsidRPr="006D5231" w:rsidRDefault="000369C7" w:rsidP="00904D2D">
      <w:r w:rsidRPr="00692D51">
        <w:rPr>
          <w:b/>
        </w:rPr>
        <w:t>Μαθησιακά αντικείμενα:</w:t>
      </w:r>
      <w:r w:rsidRPr="006D5231">
        <w:t xml:space="preserve">  Τεχνολογίες της Πληροφορίας και των Επικοινωνιών</w:t>
      </w:r>
      <w:r w:rsidR="006D5231" w:rsidRPr="006D5231">
        <w:t xml:space="preserve">, </w:t>
      </w:r>
      <w:r w:rsidR="006D5231">
        <w:t>Προγραμματισμός υπολογιστών</w:t>
      </w:r>
      <w:r w:rsidR="00AB6D38">
        <w:t>.</w:t>
      </w:r>
    </w:p>
    <w:p w:rsidR="00DF185F" w:rsidRPr="006D5231" w:rsidRDefault="000369C7" w:rsidP="00904D2D">
      <w:r w:rsidRPr="00904D2D">
        <w:rPr>
          <w:b/>
        </w:rPr>
        <w:t>Ηλικιακή ομάδα:</w:t>
      </w:r>
      <w:r w:rsidRPr="006D5231">
        <w:t xml:space="preserve"> </w:t>
      </w:r>
      <w:r w:rsidR="006D5231">
        <w:t xml:space="preserve">Ε’ και </w:t>
      </w:r>
      <w:r w:rsidRPr="006D5231">
        <w:t>ΣΤ’ τάξ</w:t>
      </w:r>
      <w:r w:rsidR="006D5231">
        <w:t>η</w:t>
      </w:r>
      <w:r w:rsidRPr="006D5231">
        <w:t xml:space="preserve"> </w:t>
      </w:r>
      <w:r w:rsidR="006D5231">
        <w:t>το</w:t>
      </w:r>
      <w:r w:rsidRPr="006D5231">
        <w:t>υ δημοτικού</w:t>
      </w:r>
    </w:p>
    <w:p w:rsidR="00DF185F" w:rsidRPr="00904D2D" w:rsidRDefault="006D5231" w:rsidP="00904D2D">
      <w:pPr>
        <w:rPr>
          <w:b/>
        </w:rPr>
      </w:pPr>
      <w:r w:rsidRPr="00904D2D">
        <w:rPr>
          <w:b/>
        </w:rPr>
        <w:t xml:space="preserve">Διάρκεια: </w:t>
      </w:r>
      <w:r w:rsidR="00AB6D38">
        <w:rPr>
          <w:b/>
        </w:rPr>
        <w:t xml:space="preserve"> </w:t>
      </w:r>
      <w:r w:rsidR="00AB6D38" w:rsidRPr="00AB6D38">
        <w:t>2 - 4 διδακτικές ώρες</w:t>
      </w:r>
      <w:r w:rsidR="00AB6D38">
        <w:t>.</w:t>
      </w:r>
    </w:p>
    <w:p w:rsidR="00DF185F" w:rsidRDefault="000369C7" w:rsidP="00904D2D">
      <w:r w:rsidRPr="00904D2D">
        <w:rPr>
          <w:b/>
        </w:rPr>
        <w:t xml:space="preserve">Συσχετισμός με το αναλυτικό πρόγραμμα: </w:t>
      </w:r>
      <w:r w:rsidR="006D5231">
        <w:t>Μαθαίνω να προγραμματίζω τον υπολογιστή</w:t>
      </w:r>
      <w:r w:rsidR="00AB6D38">
        <w:t>.</w:t>
      </w:r>
    </w:p>
    <w:p w:rsidR="006D5231" w:rsidRPr="00904D2D" w:rsidRDefault="006D5231" w:rsidP="00904D2D">
      <w:pPr>
        <w:rPr>
          <w:b/>
        </w:rPr>
      </w:pPr>
      <w:r w:rsidRPr="00904D2D">
        <w:rPr>
          <w:b/>
        </w:rPr>
        <w:t>Στόχοι:</w:t>
      </w:r>
    </w:p>
    <w:p w:rsidR="00DF185F" w:rsidRDefault="006D5231" w:rsidP="00904D2D">
      <w:pPr>
        <w:numPr>
          <w:ilvl w:val="0"/>
          <w:numId w:val="3"/>
        </w:numPr>
        <w:tabs>
          <w:tab w:val="clear" w:pos="2160"/>
          <w:tab w:val="num" w:pos="0"/>
        </w:tabs>
        <w:ind w:left="0" w:firstLine="426"/>
      </w:pPr>
      <w:r>
        <w:t xml:space="preserve">Εξοικείωση με το περιβάλλον προγραμματισμού </w:t>
      </w:r>
      <w:r>
        <w:rPr>
          <w:lang w:val="en-US"/>
        </w:rPr>
        <w:t>Scratch</w:t>
      </w:r>
      <w:r w:rsidR="000369C7" w:rsidRPr="006D5231">
        <w:t xml:space="preserve">. </w:t>
      </w:r>
    </w:p>
    <w:p w:rsidR="006D5231" w:rsidRDefault="006D5231" w:rsidP="00904D2D">
      <w:pPr>
        <w:numPr>
          <w:ilvl w:val="0"/>
          <w:numId w:val="3"/>
        </w:numPr>
        <w:tabs>
          <w:tab w:val="clear" w:pos="2160"/>
          <w:tab w:val="num" w:pos="0"/>
        </w:tabs>
        <w:ind w:left="0" w:firstLine="426"/>
      </w:pPr>
      <w:r>
        <w:t>Αναγνώριση, διατύπωση, εκτέλεση απλών εντολών.</w:t>
      </w:r>
    </w:p>
    <w:p w:rsidR="006D5231" w:rsidRDefault="006D5231" w:rsidP="00904D2D">
      <w:pPr>
        <w:numPr>
          <w:ilvl w:val="0"/>
          <w:numId w:val="3"/>
        </w:numPr>
        <w:tabs>
          <w:tab w:val="clear" w:pos="2160"/>
          <w:tab w:val="num" w:pos="0"/>
        </w:tabs>
        <w:ind w:left="0" w:firstLine="426"/>
      </w:pPr>
      <w:r>
        <w:t>Εφαρμογή κανόνων προγραμματισμού</w:t>
      </w:r>
      <w:r w:rsidR="0054176F">
        <w:t>.</w:t>
      </w:r>
    </w:p>
    <w:p w:rsidR="0054176F" w:rsidRPr="006D5231" w:rsidRDefault="0054176F" w:rsidP="00904D2D">
      <w:pPr>
        <w:numPr>
          <w:ilvl w:val="0"/>
          <w:numId w:val="3"/>
        </w:numPr>
        <w:tabs>
          <w:tab w:val="clear" w:pos="2160"/>
          <w:tab w:val="num" w:pos="0"/>
        </w:tabs>
        <w:ind w:left="0" w:firstLine="426"/>
      </w:pPr>
      <w:r>
        <w:t>Ανάπτυξη προγράμματος</w:t>
      </w:r>
      <w:r w:rsidRPr="0054176F">
        <w:t xml:space="preserve"> - </w:t>
      </w:r>
      <w:r>
        <w:t>παιχνιδιού</w:t>
      </w:r>
      <w:r w:rsidRPr="0054176F">
        <w:t xml:space="preserve"> </w:t>
      </w:r>
      <w:r>
        <w:t xml:space="preserve"> στο </w:t>
      </w:r>
      <w:r>
        <w:rPr>
          <w:lang w:val="en-US"/>
        </w:rPr>
        <w:t>Scratch</w:t>
      </w:r>
      <w:r>
        <w:t>.</w:t>
      </w:r>
    </w:p>
    <w:p w:rsidR="00DF185F" w:rsidRPr="006D5231" w:rsidRDefault="000369C7" w:rsidP="00904D2D">
      <w:pPr>
        <w:numPr>
          <w:ilvl w:val="0"/>
          <w:numId w:val="3"/>
        </w:numPr>
        <w:tabs>
          <w:tab w:val="clear" w:pos="2160"/>
          <w:tab w:val="num" w:pos="426"/>
        </w:tabs>
        <w:ind w:left="426" w:firstLine="0"/>
      </w:pPr>
      <w:r w:rsidRPr="006D5231">
        <w:t>Ανάπτυξη αλληλεπίδρασης μαθητών και συνεργασίας μεταξύ τους προκειμένου να υλοποιήσουν το παραγόμενο προϊόν</w:t>
      </w:r>
    </w:p>
    <w:p w:rsidR="00DF185F" w:rsidRPr="00904D2D" w:rsidRDefault="000369C7" w:rsidP="00486CF2">
      <w:pPr>
        <w:numPr>
          <w:ilvl w:val="0"/>
          <w:numId w:val="3"/>
        </w:numPr>
        <w:tabs>
          <w:tab w:val="clear" w:pos="2160"/>
          <w:tab w:val="num" w:pos="426"/>
        </w:tabs>
        <w:ind w:left="426" w:firstLine="0"/>
      </w:pPr>
      <w:r w:rsidRPr="006D5231">
        <w:t xml:space="preserve">Ανάπτυξη κοινωνικών δεξιοτήτων καθώς οι μαθητές θα κληθούν να παρουσιάσουν το έργο τους στην κοινωνία του σχολείου και στους γονείς </w:t>
      </w:r>
      <w:r w:rsidR="00904D2D">
        <w:t>τους</w:t>
      </w:r>
    </w:p>
    <w:p w:rsidR="00904D2D" w:rsidRPr="00AB6D38" w:rsidRDefault="00904D2D" w:rsidP="00904D2D">
      <w:pPr>
        <w:rPr>
          <w:b/>
        </w:rPr>
      </w:pPr>
      <w:r w:rsidRPr="00486CF2">
        <w:rPr>
          <w:b/>
        </w:rPr>
        <w:t>Διδακτικό υλικό και υλικοτεχνική υποδομή</w:t>
      </w:r>
      <w:r w:rsidR="00486CF2">
        <w:rPr>
          <w:b/>
        </w:rPr>
        <w:t>:</w:t>
      </w:r>
    </w:p>
    <w:p w:rsidR="00692D51" w:rsidRPr="00692D51" w:rsidRDefault="000369C7" w:rsidP="00692D51">
      <w:pPr>
        <w:numPr>
          <w:ilvl w:val="0"/>
          <w:numId w:val="4"/>
        </w:numPr>
      </w:pPr>
      <w:r w:rsidRPr="00692D51">
        <w:lastRenderedPageBreak/>
        <w:t>Χώρος: Εργαστήριο υπολογιστών. Οι μαθητές θα σχηματίσουν ομάδες των δύο ατόμων</w:t>
      </w:r>
      <w:r w:rsidR="00692D51" w:rsidRPr="00692D51">
        <w:t>.</w:t>
      </w:r>
    </w:p>
    <w:p w:rsidR="00DF185F" w:rsidRPr="00692D51" w:rsidRDefault="000369C7" w:rsidP="00692D51">
      <w:pPr>
        <w:numPr>
          <w:ilvl w:val="0"/>
          <w:numId w:val="4"/>
        </w:numPr>
      </w:pPr>
      <w:r w:rsidRPr="00692D51">
        <w:t xml:space="preserve">Λογισμικό: </w:t>
      </w:r>
      <w:r w:rsidR="00692D51" w:rsidRPr="00692D51">
        <w:rPr>
          <w:lang w:val="en-US"/>
        </w:rPr>
        <w:t>Scratch</w:t>
      </w:r>
      <w:r w:rsidR="00692D51">
        <w:t xml:space="preserve"> (</w:t>
      </w:r>
      <w:hyperlink r:id="rId6" w:history="1">
        <w:r w:rsidR="00692D51" w:rsidRPr="00692D51">
          <w:rPr>
            <w:rStyle w:val="-"/>
            <w:lang w:val="en-US"/>
          </w:rPr>
          <w:t>https</w:t>
        </w:r>
        <w:r w:rsidR="00692D51" w:rsidRPr="00692D51">
          <w:rPr>
            <w:rStyle w:val="-"/>
          </w:rPr>
          <w:t>://</w:t>
        </w:r>
        <w:r w:rsidR="00692D51" w:rsidRPr="00692D51">
          <w:rPr>
            <w:rStyle w:val="-"/>
            <w:lang w:val="en-US"/>
          </w:rPr>
          <w:t>scratch</w:t>
        </w:r>
        <w:r w:rsidR="00692D51" w:rsidRPr="00692D51">
          <w:rPr>
            <w:rStyle w:val="-"/>
          </w:rPr>
          <w:t>.</w:t>
        </w:r>
        <w:r w:rsidR="00692D51" w:rsidRPr="00692D51">
          <w:rPr>
            <w:rStyle w:val="-"/>
            <w:lang w:val="en-US"/>
          </w:rPr>
          <w:t>mit</w:t>
        </w:r>
        <w:r w:rsidR="00692D51" w:rsidRPr="00692D51">
          <w:rPr>
            <w:rStyle w:val="-"/>
          </w:rPr>
          <w:t>.</w:t>
        </w:r>
        <w:r w:rsidR="00692D51" w:rsidRPr="00692D51">
          <w:rPr>
            <w:rStyle w:val="-"/>
            <w:lang w:val="en-US"/>
          </w:rPr>
          <w:t>edu</w:t>
        </w:r>
        <w:r w:rsidR="00692D51" w:rsidRPr="00692D51">
          <w:rPr>
            <w:rStyle w:val="-"/>
          </w:rPr>
          <w:t>/</w:t>
        </w:r>
      </w:hyperlink>
      <w:r w:rsidR="00692D51">
        <w:t xml:space="preserve">) και </w:t>
      </w:r>
      <w:r w:rsidR="00692D51" w:rsidRPr="00692D51">
        <w:t xml:space="preserve"> </w:t>
      </w:r>
      <w:proofErr w:type="spellStart"/>
      <w:r w:rsidR="00692D51">
        <w:t>Φωτόδεντρο</w:t>
      </w:r>
      <w:proofErr w:type="spellEnd"/>
      <w:r w:rsidR="00692D51">
        <w:t xml:space="preserve"> (</w:t>
      </w:r>
      <w:r w:rsidR="00692D51" w:rsidRPr="00692D51">
        <w:t>http://photodentro.edu.gr/aggregator/lo/photodentro-lor-8521-3162</w:t>
      </w:r>
      <w:r w:rsidR="00692D51">
        <w:t>)</w:t>
      </w:r>
      <w:r w:rsidRPr="00692D51">
        <w:t xml:space="preserve"> </w:t>
      </w:r>
    </w:p>
    <w:p w:rsidR="006D5231" w:rsidRDefault="000369C7" w:rsidP="00692D51">
      <w:pPr>
        <w:numPr>
          <w:ilvl w:val="0"/>
          <w:numId w:val="4"/>
        </w:numPr>
      </w:pPr>
      <w:r w:rsidRPr="00692D51">
        <w:t xml:space="preserve">Υλικοτεχνική υποδομή: </w:t>
      </w:r>
      <w:r w:rsidRPr="00692D51">
        <w:rPr>
          <w:lang w:val="en-US"/>
        </w:rPr>
        <w:t>projector</w:t>
      </w:r>
      <w:r w:rsidRPr="00692D51">
        <w:t xml:space="preserve"> συνδεδεμένος στον υπολογιστή του διδάσκοντα</w:t>
      </w:r>
      <w:r w:rsidR="00692D51">
        <w:t>.</w:t>
      </w:r>
      <w:r w:rsidRPr="00692D51">
        <w:t xml:space="preserve"> </w:t>
      </w:r>
    </w:p>
    <w:p w:rsidR="00E743CC" w:rsidRDefault="00E743CC" w:rsidP="00E743CC"/>
    <w:p w:rsidR="00E743CC" w:rsidRDefault="00E743CC" w:rsidP="00E743CC">
      <w:pPr>
        <w:rPr>
          <w:b/>
        </w:rPr>
      </w:pPr>
      <w:r w:rsidRPr="00E743CC">
        <w:rPr>
          <w:b/>
        </w:rPr>
        <w:t>Περιγραφή:</w:t>
      </w:r>
    </w:p>
    <w:p w:rsidR="00E743CC" w:rsidRDefault="00E743CC" w:rsidP="002D559B">
      <w:pPr>
        <w:pStyle w:val="a3"/>
        <w:numPr>
          <w:ilvl w:val="0"/>
          <w:numId w:val="5"/>
        </w:numPr>
        <w:jc w:val="both"/>
      </w:pPr>
      <w:r w:rsidRPr="00E743CC">
        <w:t xml:space="preserve">Οι μαθητές θα παρακολουθήσουν ένα εισαγωγικό βίντεο που αναφέρεται στο περιβάλλον προγραμματισμού </w:t>
      </w:r>
      <w:r w:rsidRPr="00E743CC">
        <w:rPr>
          <w:lang w:val="en-US"/>
        </w:rPr>
        <w:t>Scratch</w:t>
      </w:r>
      <w:r>
        <w:t xml:space="preserve"> το οποίο ανοίγουμε από τη σελίδα </w:t>
      </w:r>
      <w:hyperlink r:id="rId7" w:history="1">
        <w:r w:rsidRPr="00AF1C7C">
          <w:rPr>
            <w:rStyle w:val="-"/>
          </w:rPr>
          <w:t>https://scratch.mit.edu/</w:t>
        </w:r>
      </w:hyperlink>
      <w:r>
        <w:t>.</w:t>
      </w:r>
    </w:p>
    <w:p w:rsidR="00E743CC" w:rsidRPr="000369C7" w:rsidRDefault="00E743CC" w:rsidP="002D559B">
      <w:pPr>
        <w:pStyle w:val="a3"/>
        <w:numPr>
          <w:ilvl w:val="0"/>
          <w:numId w:val="5"/>
        </w:numPr>
        <w:jc w:val="both"/>
      </w:pPr>
      <w:r>
        <w:t>Θα ακολου</w:t>
      </w:r>
      <w:r w:rsidR="00AB6D38">
        <w:t>θήσει συζήτηση σε σχέση με το τί</w:t>
      </w:r>
      <w:r>
        <w:t xml:space="preserve"> είναι το </w:t>
      </w:r>
      <w:r w:rsidRPr="00E743CC">
        <w:rPr>
          <w:lang w:val="en-US"/>
        </w:rPr>
        <w:t>Scratch</w:t>
      </w:r>
      <w:r>
        <w:t xml:space="preserve"> και τ</w:t>
      </w:r>
      <w:r w:rsidR="00AB6D38">
        <w:t>ί</w:t>
      </w:r>
      <w:r>
        <w:t xml:space="preserve"> μπορούμε να </w:t>
      </w:r>
      <w:r w:rsidRPr="000369C7">
        <w:t>κάνουμε με αυτό.</w:t>
      </w:r>
    </w:p>
    <w:p w:rsidR="00AB6D38" w:rsidRPr="00AB6D38" w:rsidRDefault="00E743CC" w:rsidP="002D559B">
      <w:pPr>
        <w:pStyle w:val="a3"/>
        <w:numPr>
          <w:ilvl w:val="0"/>
          <w:numId w:val="5"/>
        </w:numPr>
        <w:jc w:val="both"/>
        <w:rPr>
          <w:rFonts w:ascii="Calibri" w:hAnsi="Calibri" w:cs="Calibri"/>
        </w:rPr>
      </w:pPr>
      <w:r w:rsidRPr="000369C7">
        <w:t xml:space="preserve">Οι μαθητές ύστερα από προτροπή του διδάσκοντα θα συνδεθούν στην ιστοσελίδα του Εθνικού Συσσωρευτή Εκπαιδευτικού Περιεχομένου – </w:t>
      </w:r>
      <w:proofErr w:type="spellStart"/>
      <w:r w:rsidRPr="000369C7">
        <w:t>Φωτόδεντρο</w:t>
      </w:r>
      <w:proofErr w:type="spellEnd"/>
      <w:r w:rsidRPr="000369C7">
        <w:t xml:space="preserve">. Στο πλαίσιο της αναζήτησης θα γράψουν τις δύο λέξεις κλειδιά «λαβύρινθος </w:t>
      </w:r>
      <w:proofErr w:type="spellStart"/>
      <w:r w:rsidRPr="000369C7">
        <w:t>scratch</w:t>
      </w:r>
      <w:proofErr w:type="spellEnd"/>
      <w:r w:rsidRPr="000369C7">
        <w:t xml:space="preserve">». </w:t>
      </w:r>
      <w:r w:rsidR="007E2A77" w:rsidRPr="000369C7">
        <w:t xml:space="preserve">Το αποτέλεσμα της αναζήτησης είναι ένα </w:t>
      </w:r>
      <w:proofErr w:type="spellStart"/>
      <w:r w:rsidR="000369C7" w:rsidRPr="000369C7">
        <w:t>δ</w:t>
      </w:r>
      <w:r w:rsidR="007E2A77" w:rsidRPr="000369C7">
        <w:t>ιαδραστικό</w:t>
      </w:r>
      <w:proofErr w:type="spellEnd"/>
      <w:r w:rsidR="007E2A77" w:rsidRPr="000369C7">
        <w:t xml:space="preserve"> </w:t>
      </w:r>
      <w:proofErr w:type="spellStart"/>
      <w:r w:rsidR="007E2A77" w:rsidRPr="000369C7">
        <w:t>βιντεομάθημα</w:t>
      </w:r>
      <w:proofErr w:type="spellEnd"/>
      <w:r w:rsidR="007E2A77" w:rsidRPr="000369C7">
        <w:t xml:space="preserve"> ανάπτυξης παιχνιδιού λαβύρινθου στο περιβάλλον προγραμματισμού </w:t>
      </w:r>
      <w:proofErr w:type="spellStart"/>
      <w:r w:rsidR="007E2A77" w:rsidRPr="000369C7">
        <w:t>Scratch</w:t>
      </w:r>
      <w:proofErr w:type="spellEnd"/>
      <w:r w:rsidR="007E2A77" w:rsidRPr="000369C7">
        <w:t>.</w:t>
      </w:r>
      <w:r w:rsidR="0054176F" w:rsidRPr="000369C7">
        <w:t xml:space="preserve"> </w:t>
      </w:r>
    </w:p>
    <w:p w:rsidR="00AB6D38" w:rsidRDefault="0005198F" w:rsidP="002D559B">
      <w:pPr>
        <w:pStyle w:val="a3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Οι μαθητές προτρέπονται να παρακολουθήσουν το </w:t>
      </w:r>
      <w:proofErr w:type="spellStart"/>
      <w:r>
        <w:rPr>
          <w:rFonts w:ascii="Calibri" w:hAnsi="Calibri" w:cs="Calibri"/>
        </w:rPr>
        <w:t>βιντεομάθημα</w:t>
      </w:r>
      <w:proofErr w:type="spellEnd"/>
      <w:r>
        <w:rPr>
          <w:rFonts w:ascii="Calibri" w:hAnsi="Calibri" w:cs="Calibri"/>
        </w:rPr>
        <w:t xml:space="preserve"> (η κάθε ομάδα στο δικό της ρυθμό).</w:t>
      </w:r>
    </w:p>
    <w:p w:rsidR="0005198F" w:rsidRPr="00D84480" w:rsidRDefault="0005198F" w:rsidP="002D559B">
      <w:pPr>
        <w:pStyle w:val="a3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Οι μαθητές θα κατασκευάσουν στον υπολογιστή τους το δικό τους παιχνίδι λαβυρίνθου στο </w:t>
      </w:r>
      <w:r>
        <w:rPr>
          <w:rFonts w:ascii="Calibri" w:hAnsi="Calibri" w:cs="Calibri"/>
          <w:lang w:val="en-US"/>
        </w:rPr>
        <w:t>Scratch</w:t>
      </w:r>
      <w:r w:rsidRPr="0005198F">
        <w:rPr>
          <w:rFonts w:ascii="Calibri" w:hAnsi="Calibri" w:cs="Calibri"/>
        </w:rPr>
        <w:t>.</w:t>
      </w:r>
    </w:p>
    <w:p w:rsidR="00D84480" w:rsidRPr="002D274E" w:rsidRDefault="00D84480" w:rsidP="00D84480">
      <w:pPr>
        <w:jc w:val="both"/>
        <w:rPr>
          <w:rFonts w:ascii="Calibri" w:hAnsi="Calibri" w:cs="Calibri"/>
        </w:rPr>
      </w:pPr>
    </w:p>
    <w:p w:rsidR="00D84480" w:rsidRPr="003528D0" w:rsidRDefault="003528D0" w:rsidP="00D84480">
      <w:pPr>
        <w:jc w:val="both"/>
        <w:rPr>
          <w:rFonts w:ascii="Calibri" w:hAnsi="Calibri" w:cs="Calibri"/>
          <w:b/>
        </w:rPr>
      </w:pPr>
      <w:r w:rsidRPr="003528D0">
        <w:rPr>
          <w:rFonts w:ascii="Calibri" w:hAnsi="Calibri" w:cs="Calibri"/>
          <w:b/>
        </w:rPr>
        <w:t>Το φύλλο εργασίας</w:t>
      </w:r>
    </w:p>
    <w:p w:rsidR="00E743CC" w:rsidRDefault="00225FF5" w:rsidP="00225FF5">
      <w:pPr>
        <w:jc w:val="center"/>
        <w:rPr>
          <w:b/>
        </w:rPr>
      </w:pPr>
      <w:r w:rsidRPr="00225FF5">
        <w:rPr>
          <w:b/>
        </w:rPr>
        <w:t>ΦΥΛΛΟ ΕΡΓΑΣΙΑΣ</w:t>
      </w:r>
    </w:p>
    <w:p w:rsidR="00225FF5" w:rsidRDefault="00225FF5" w:rsidP="00225FF5">
      <w:pPr>
        <w:jc w:val="center"/>
        <w:rPr>
          <w:b/>
        </w:rPr>
      </w:pPr>
    </w:p>
    <w:p w:rsidR="00225FF5" w:rsidRDefault="00225FF5" w:rsidP="00225FF5">
      <w:pPr>
        <w:rPr>
          <w:b/>
        </w:rPr>
      </w:pPr>
      <w:r w:rsidRPr="00225FF5">
        <w:rPr>
          <w:b/>
        </w:rPr>
        <w:t>ΤΜΗΜΑ: ....................</w:t>
      </w:r>
      <w:r>
        <w:rPr>
          <w:b/>
        </w:rPr>
        <w:t>...........</w:t>
      </w:r>
      <w:r w:rsidRPr="00225FF5">
        <w:rPr>
          <w:b/>
        </w:rPr>
        <w:br/>
        <w:t xml:space="preserve">ΟΜΑΔΑ: …………………………………………………………………………......................................………… </w:t>
      </w:r>
    </w:p>
    <w:p w:rsidR="00225FF5" w:rsidRPr="00225FF5" w:rsidRDefault="00225FF5" w:rsidP="00225FF5">
      <w:pPr>
        <w:rPr>
          <w:b/>
        </w:rPr>
      </w:pPr>
    </w:p>
    <w:p w:rsidR="00225FF5" w:rsidRPr="00225FF5" w:rsidRDefault="00225FF5" w:rsidP="00225FF5">
      <w:pPr>
        <w:numPr>
          <w:ilvl w:val="0"/>
          <w:numId w:val="9"/>
        </w:numPr>
        <w:jc w:val="both"/>
      </w:pPr>
      <w:r>
        <w:t xml:space="preserve">Ανοίξτε τον </w:t>
      </w:r>
      <w:proofErr w:type="spellStart"/>
      <w:r>
        <w:t>φυλλομετρητή</w:t>
      </w:r>
      <w:proofErr w:type="spellEnd"/>
      <w:r>
        <w:t xml:space="preserve"> </w:t>
      </w:r>
      <w:r w:rsidRPr="00225FF5">
        <w:rPr>
          <w:lang w:val="en-US"/>
        </w:rPr>
        <w:t>Google</w:t>
      </w:r>
      <w:r w:rsidRPr="00225FF5">
        <w:t xml:space="preserve"> </w:t>
      </w:r>
      <w:r w:rsidRPr="00225FF5">
        <w:rPr>
          <w:lang w:val="en-US"/>
        </w:rPr>
        <w:t>Chrome</w:t>
      </w:r>
      <w:r w:rsidRPr="00225FF5">
        <w:t xml:space="preserve"> </w:t>
      </w:r>
      <w:r>
        <w:rPr>
          <w:noProof/>
          <w:lang w:eastAsia="el-GR"/>
        </w:rPr>
        <w:drawing>
          <wp:inline distT="0" distB="0" distL="0" distR="0">
            <wp:extent cx="190500" cy="190500"/>
            <wp:effectExtent l="19050" t="0" r="0" b="0"/>
            <wp:docPr id="2" name="1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FF5">
        <w:t xml:space="preserve"> </w:t>
      </w:r>
      <w:r>
        <w:t xml:space="preserve">και μεταβείτε στη σελίδα του Εθνικού Συσσωρευτή </w:t>
      </w:r>
      <w:r w:rsidRPr="00225FF5">
        <w:rPr>
          <w:rFonts w:cs="Arial"/>
          <w:shd w:val="clear" w:color="auto" w:fill="FFFFFF"/>
        </w:rPr>
        <w:t>Εκπαιδευτικού Περιεχομένου</w:t>
      </w:r>
      <w:r>
        <w:t xml:space="preserve"> </w:t>
      </w:r>
      <w:r w:rsidRPr="00225FF5">
        <w:t>“</w:t>
      </w:r>
      <w:proofErr w:type="spellStart"/>
      <w:r w:rsidRPr="00225FF5">
        <w:rPr>
          <w:rFonts w:cs="Arial"/>
          <w:shd w:val="clear" w:color="auto" w:fill="FFFFFF"/>
        </w:rPr>
        <w:t>Φωτόδεντρο</w:t>
      </w:r>
      <w:proofErr w:type="spellEnd"/>
      <w:r w:rsidRPr="00225FF5">
        <w:rPr>
          <w:rFonts w:cs="Arial"/>
          <w:shd w:val="clear" w:color="auto" w:fill="FFFFFF"/>
        </w:rPr>
        <w:t xml:space="preserve">” στη διεύθυνση </w:t>
      </w:r>
      <w:hyperlink r:id="rId9" w:history="1">
        <w:r w:rsidRPr="00225FF5">
          <w:rPr>
            <w:rStyle w:val="-"/>
            <w:rFonts w:cs="Arial"/>
            <w:shd w:val="clear" w:color="auto" w:fill="FFFFFF"/>
          </w:rPr>
          <w:t>http://photodentro.edu.gr/aggregator/</w:t>
        </w:r>
      </w:hyperlink>
      <w:r w:rsidRPr="00225FF5">
        <w:rPr>
          <w:rFonts w:cs="Arial"/>
          <w:shd w:val="clear" w:color="auto" w:fill="FFFFFF"/>
        </w:rPr>
        <w:t>.</w:t>
      </w:r>
    </w:p>
    <w:p w:rsidR="006F4273" w:rsidRPr="00225FF5" w:rsidRDefault="00225FF5" w:rsidP="00225FF5">
      <w:pPr>
        <w:numPr>
          <w:ilvl w:val="0"/>
          <w:numId w:val="9"/>
        </w:numPr>
        <w:jc w:val="both"/>
      </w:pPr>
      <w:r>
        <w:t xml:space="preserve">Στην περιοχή αναζήτησης πληκτρολογήστε τις λέξεις κλειδιά «λαβύρινθος </w:t>
      </w:r>
      <w:r>
        <w:rPr>
          <w:lang w:val="en-US"/>
        </w:rPr>
        <w:t>scratch</w:t>
      </w:r>
      <w:r>
        <w:t>»</w:t>
      </w:r>
      <w:r w:rsidRPr="00225FF5">
        <w:t xml:space="preserve"> </w:t>
      </w:r>
      <w:r>
        <w:t xml:space="preserve">και πατήστε </w:t>
      </w:r>
      <w:r>
        <w:rPr>
          <w:lang w:val="en-US"/>
        </w:rPr>
        <w:t>enter</w:t>
      </w:r>
      <w:r>
        <w:t>.</w:t>
      </w:r>
    </w:p>
    <w:p w:rsidR="006F4273" w:rsidRPr="00FA4619" w:rsidRDefault="00225FF5" w:rsidP="00225FF5">
      <w:pPr>
        <w:numPr>
          <w:ilvl w:val="0"/>
          <w:numId w:val="9"/>
        </w:numPr>
        <w:jc w:val="both"/>
      </w:pPr>
      <w:r>
        <w:lastRenderedPageBreak/>
        <w:t>Στην οθόνη που θα εμφανιστεί πατήστε πάνω στη</w:t>
      </w:r>
      <w:r w:rsidR="00FA4619">
        <w:t xml:space="preserve">ν εικόνα </w:t>
      </w:r>
      <w:r w:rsidR="00FA4619">
        <w:rPr>
          <w:noProof/>
          <w:lang w:eastAsia="el-GR"/>
        </w:rPr>
        <w:drawing>
          <wp:inline distT="0" distB="0" distL="0" distR="0">
            <wp:extent cx="847725" cy="590550"/>
            <wp:effectExtent l="19050" t="0" r="9525" b="0"/>
            <wp:docPr id="4" name="3 - Εικόνα" descr="λαβύρινθο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αβύρινθος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273" w:rsidRPr="00225FF5" w:rsidRDefault="00BE6355" w:rsidP="00225FF5">
      <w:pPr>
        <w:numPr>
          <w:ilvl w:val="0"/>
          <w:numId w:val="9"/>
        </w:numPr>
        <w:jc w:val="both"/>
      </w:pPr>
      <w:r>
        <w:t xml:space="preserve">Περιηγηθείτε για όσο χρόνο χρειάζεστε στην εφαρμογή που εμφανίζεται. </w:t>
      </w:r>
    </w:p>
    <w:p w:rsidR="006F4273" w:rsidRDefault="00BE6355" w:rsidP="00225FF5">
      <w:pPr>
        <w:numPr>
          <w:ilvl w:val="0"/>
          <w:numId w:val="9"/>
        </w:numPr>
        <w:jc w:val="both"/>
      </w:pPr>
      <w:r>
        <w:t>Εφόσον έχετε εξοικειωθεί με την εφαρμογή και έχετε καταλάβει τα στάδια ανάπτυξης του παιχνιδιού Λαβύρινθος που κατασκευάζεται τελικά:</w:t>
      </w:r>
    </w:p>
    <w:p w:rsidR="006F4273" w:rsidRPr="00BE6355" w:rsidRDefault="00BE6355" w:rsidP="00BE6355">
      <w:pPr>
        <w:numPr>
          <w:ilvl w:val="0"/>
          <w:numId w:val="10"/>
        </w:numPr>
        <w:spacing w:line="360" w:lineRule="auto"/>
        <w:ind w:left="714" w:hanging="357"/>
        <w:jc w:val="both"/>
      </w:pPr>
      <w:r w:rsidRPr="00BE6355">
        <w:t xml:space="preserve">Ανοίξτε μια καινούργια καρτέλα στο </w:t>
      </w:r>
      <w:r w:rsidRPr="00BE6355">
        <w:rPr>
          <w:lang w:val="en-US"/>
        </w:rPr>
        <w:t>Google</w:t>
      </w:r>
      <w:r w:rsidRPr="00BE6355">
        <w:t xml:space="preserve"> </w:t>
      </w:r>
      <w:r w:rsidRPr="00BE6355">
        <w:rPr>
          <w:lang w:val="en-US"/>
        </w:rPr>
        <w:t>Chrome</w:t>
      </w:r>
      <w:r w:rsidRPr="00BE6355">
        <w:t xml:space="preserve"> δίπλα στην ήδη υπάρχουσα.</w:t>
      </w:r>
    </w:p>
    <w:p w:rsidR="00BE6355" w:rsidRPr="00BE6355" w:rsidRDefault="00BE6355" w:rsidP="00BE6355">
      <w:pPr>
        <w:pStyle w:val="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Theme="minorHAnsi" w:hAnsiTheme="minorHAnsi" w:cs="Arial"/>
          <w:b w:val="0"/>
          <w:bCs w:val="0"/>
          <w:color w:val="222222"/>
          <w:sz w:val="22"/>
          <w:szCs w:val="22"/>
        </w:rPr>
      </w:pPr>
      <w:r w:rsidRPr="00BE6355">
        <w:rPr>
          <w:rFonts w:asciiTheme="minorHAnsi" w:hAnsiTheme="minorHAnsi"/>
          <w:b w:val="0"/>
          <w:sz w:val="22"/>
          <w:szCs w:val="22"/>
        </w:rPr>
        <w:t>Στην περιοχή αναζήτησης πληκτρολογήστε τη λέξη κλειδί “</w:t>
      </w:r>
      <w:r w:rsidRPr="00BE6355">
        <w:rPr>
          <w:rFonts w:asciiTheme="minorHAnsi" w:hAnsiTheme="minorHAnsi"/>
          <w:b w:val="0"/>
          <w:sz w:val="22"/>
          <w:szCs w:val="22"/>
          <w:lang w:val="en-US"/>
        </w:rPr>
        <w:t>scratch</w:t>
      </w:r>
      <w:r w:rsidRPr="00BE6355">
        <w:rPr>
          <w:rFonts w:asciiTheme="minorHAnsi" w:hAnsiTheme="minorHAnsi"/>
          <w:b w:val="0"/>
          <w:sz w:val="22"/>
          <w:szCs w:val="22"/>
        </w:rPr>
        <w:t>” και επιλέξτε το πρώτο αποτέλεσμα (</w:t>
      </w:r>
      <w:proofErr w:type="spellStart"/>
      <w:r w:rsidR="00505EEE" w:rsidRPr="00BE6355">
        <w:rPr>
          <w:rFonts w:asciiTheme="minorHAnsi" w:hAnsiTheme="minorHAnsi" w:cs="Arial"/>
          <w:b w:val="0"/>
          <w:bCs w:val="0"/>
          <w:color w:val="222222"/>
          <w:sz w:val="22"/>
          <w:szCs w:val="22"/>
        </w:rPr>
        <w:fldChar w:fldCharType="begin"/>
      </w:r>
      <w:r w:rsidRPr="00BE6355">
        <w:rPr>
          <w:rFonts w:asciiTheme="minorHAnsi" w:hAnsiTheme="minorHAnsi" w:cs="Arial"/>
          <w:b w:val="0"/>
          <w:bCs w:val="0"/>
          <w:color w:val="222222"/>
          <w:sz w:val="22"/>
          <w:szCs w:val="22"/>
        </w:rPr>
        <w:instrText xml:space="preserve"> HYPERLINK "https://scratch.mit.edu/" </w:instrText>
      </w:r>
      <w:r w:rsidR="00505EEE" w:rsidRPr="00BE6355">
        <w:rPr>
          <w:rFonts w:asciiTheme="minorHAnsi" w:hAnsiTheme="minorHAnsi" w:cs="Arial"/>
          <w:b w:val="0"/>
          <w:bCs w:val="0"/>
          <w:color w:val="222222"/>
          <w:sz w:val="22"/>
          <w:szCs w:val="22"/>
        </w:rPr>
        <w:fldChar w:fldCharType="separate"/>
      </w:r>
      <w:r w:rsidRPr="00BE6355">
        <w:rPr>
          <w:rStyle w:val="-"/>
          <w:rFonts w:asciiTheme="minorHAnsi" w:hAnsiTheme="minorHAnsi" w:cs="Arial"/>
          <w:b w:val="0"/>
          <w:bCs w:val="0"/>
          <w:color w:val="660099"/>
          <w:sz w:val="22"/>
          <w:szCs w:val="22"/>
        </w:rPr>
        <w:t>Scratch</w:t>
      </w:r>
      <w:proofErr w:type="spellEnd"/>
      <w:r w:rsidRPr="00BE6355">
        <w:rPr>
          <w:rStyle w:val="-"/>
          <w:rFonts w:asciiTheme="minorHAnsi" w:hAnsiTheme="minorHAnsi" w:cs="Arial"/>
          <w:b w:val="0"/>
          <w:bCs w:val="0"/>
          <w:color w:val="660099"/>
          <w:sz w:val="22"/>
          <w:szCs w:val="22"/>
        </w:rPr>
        <w:t xml:space="preserve"> - </w:t>
      </w:r>
      <w:proofErr w:type="spellStart"/>
      <w:r w:rsidRPr="00BE6355">
        <w:rPr>
          <w:rStyle w:val="-"/>
          <w:rFonts w:asciiTheme="minorHAnsi" w:hAnsiTheme="minorHAnsi" w:cs="Arial"/>
          <w:b w:val="0"/>
          <w:bCs w:val="0"/>
          <w:color w:val="660099"/>
          <w:sz w:val="22"/>
          <w:szCs w:val="22"/>
        </w:rPr>
        <w:t>Imagine</w:t>
      </w:r>
      <w:proofErr w:type="spellEnd"/>
      <w:r w:rsidRPr="00BE6355">
        <w:rPr>
          <w:rStyle w:val="-"/>
          <w:rFonts w:asciiTheme="minorHAnsi" w:hAnsiTheme="minorHAnsi" w:cs="Arial"/>
          <w:b w:val="0"/>
          <w:bCs w:val="0"/>
          <w:color w:val="660099"/>
          <w:sz w:val="22"/>
          <w:szCs w:val="22"/>
        </w:rPr>
        <w:t xml:space="preserve">, </w:t>
      </w:r>
      <w:proofErr w:type="spellStart"/>
      <w:r w:rsidRPr="00BE6355">
        <w:rPr>
          <w:rStyle w:val="-"/>
          <w:rFonts w:asciiTheme="minorHAnsi" w:hAnsiTheme="minorHAnsi" w:cs="Arial"/>
          <w:b w:val="0"/>
          <w:bCs w:val="0"/>
          <w:color w:val="660099"/>
          <w:sz w:val="22"/>
          <w:szCs w:val="22"/>
        </w:rPr>
        <w:t>Program</w:t>
      </w:r>
      <w:proofErr w:type="spellEnd"/>
      <w:r w:rsidRPr="00BE6355">
        <w:rPr>
          <w:rStyle w:val="-"/>
          <w:rFonts w:asciiTheme="minorHAnsi" w:hAnsiTheme="minorHAnsi" w:cs="Arial"/>
          <w:b w:val="0"/>
          <w:bCs w:val="0"/>
          <w:color w:val="660099"/>
          <w:sz w:val="22"/>
          <w:szCs w:val="22"/>
        </w:rPr>
        <w:t xml:space="preserve">, </w:t>
      </w:r>
      <w:proofErr w:type="spellStart"/>
      <w:r w:rsidRPr="00BE6355">
        <w:rPr>
          <w:rStyle w:val="-"/>
          <w:rFonts w:asciiTheme="minorHAnsi" w:hAnsiTheme="minorHAnsi" w:cs="Arial"/>
          <w:b w:val="0"/>
          <w:bCs w:val="0"/>
          <w:color w:val="660099"/>
          <w:sz w:val="22"/>
          <w:szCs w:val="22"/>
        </w:rPr>
        <w:t>Share</w:t>
      </w:r>
      <w:proofErr w:type="spellEnd"/>
      <w:r w:rsidR="00505EEE" w:rsidRPr="00BE6355">
        <w:rPr>
          <w:rFonts w:asciiTheme="minorHAnsi" w:hAnsiTheme="minorHAnsi" w:cs="Arial"/>
          <w:b w:val="0"/>
          <w:bCs w:val="0"/>
          <w:color w:val="222222"/>
          <w:sz w:val="22"/>
          <w:szCs w:val="22"/>
        </w:rPr>
        <w:fldChar w:fldCharType="end"/>
      </w:r>
      <w:r>
        <w:rPr>
          <w:rFonts w:asciiTheme="minorHAnsi" w:hAnsiTheme="minorHAnsi" w:cs="Arial"/>
          <w:b w:val="0"/>
          <w:bCs w:val="0"/>
          <w:color w:val="222222"/>
          <w:sz w:val="22"/>
          <w:szCs w:val="22"/>
        </w:rPr>
        <w:t>).</w:t>
      </w:r>
    </w:p>
    <w:p w:rsidR="006F4273" w:rsidRDefault="00BE6355" w:rsidP="00BE6355">
      <w:pPr>
        <w:numPr>
          <w:ilvl w:val="0"/>
          <w:numId w:val="10"/>
        </w:numPr>
        <w:spacing w:line="360" w:lineRule="auto"/>
        <w:ind w:left="714" w:hanging="357"/>
        <w:jc w:val="both"/>
      </w:pPr>
      <w:r>
        <w:t xml:space="preserve">Ακολουθήστε ένα-ένα τα βήματα που περιγράφονται στο </w:t>
      </w:r>
      <w:proofErr w:type="spellStart"/>
      <w:r>
        <w:t>βιντεομάθημα</w:t>
      </w:r>
      <w:proofErr w:type="spellEnd"/>
      <w:r>
        <w:t xml:space="preserve"> προκειμένου να κατασκευάσετε το δικό σας παιχνίδι «λαβύρινθος».</w:t>
      </w:r>
    </w:p>
    <w:p w:rsidR="00414DC0" w:rsidRPr="00B56E96" w:rsidRDefault="00414DC0" w:rsidP="00BE6355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t xml:space="preserve">Αποθηκεύστε το </w:t>
      </w:r>
      <w:r>
        <w:rPr>
          <w:lang w:val="en-US"/>
        </w:rPr>
        <w:t>project</w:t>
      </w:r>
      <w:r w:rsidRPr="00414DC0">
        <w:t xml:space="preserve"> </w:t>
      </w:r>
      <w:r>
        <w:t xml:space="preserve">σας πατώντας Αρχείο </w:t>
      </w:r>
      <w:r>
        <w:sym w:font="Wingdings" w:char="F0E0"/>
      </w:r>
      <w:r>
        <w:t xml:space="preserve"> Κατέβασμα έργου στον υπολογιστή στο φάκελο </w:t>
      </w:r>
      <w:r w:rsidRPr="00414DC0">
        <w:rPr>
          <w:sz w:val="24"/>
          <w:szCs w:val="24"/>
        </w:rPr>
        <w:t>Έγγραφα</w:t>
      </w:r>
      <w:r w:rsidRPr="00414DC0">
        <w:rPr>
          <w:sz w:val="18"/>
          <w:szCs w:val="18"/>
        </w:rPr>
        <w:sym w:font="Wingdings" w:char="F0E0"/>
      </w:r>
      <w:r w:rsidRPr="00414DC0">
        <w:rPr>
          <w:sz w:val="24"/>
          <w:szCs w:val="24"/>
        </w:rPr>
        <w:t>2017-2018</w:t>
      </w:r>
      <w:r w:rsidRPr="00414DC0">
        <w:rPr>
          <w:sz w:val="18"/>
          <w:szCs w:val="18"/>
        </w:rPr>
        <w:sym w:font="Wingdings" w:char="F0E0"/>
      </w:r>
      <w:r w:rsidRPr="00414DC0">
        <w:t>&lt;Όνομα Τμήματος&gt;</w:t>
      </w:r>
      <w:r>
        <w:t xml:space="preserve"> δίνοντάς του το όνομα «λαβύρινθος» για να μπορέσετε να το ανακαλέσετε στο επόμενο μάθημα.</w:t>
      </w:r>
      <w:r w:rsidR="007171D3">
        <w:t xml:space="preserve"> Το βήμα αυτό πρέπει να το εκτελέσετε υποχρεωτικά όταν σας το επισημάνει η διδάσκουσα σε οποιοδήποτε σημείο του φύλλου εργασίας κι αν βρίσκεστε (εφόσον έχετε ξεκινήσει να κατασκευάζετε το δικό σας παιχνίδι στο </w:t>
      </w:r>
      <w:r w:rsidR="007171D3">
        <w:rPr>
          <w:lang w:val="en-US"/>
        </w:rPr>
        <w:t>Scratch</w:t>
      </w:r>
      <w:r w:rsidR="007171D3" w:rsidRPr="007171D3">
        <w:t>).</w:t>
      </w:r>
    </w:p>
    <w:p w:rsidR="00947D19" w:rsidRPr="00C874BA" w:rsidRDefault="00947D19" w:rsidP="00B56E96">
      <w:pPr>
        <w:spacing w:line="360" w:lineRule="auto"/>
        <w:jc w:val="both"/>
        <w:rPr>
          <w:b/>
        </w:rPr>
      </w:pPr>
    </w:p>
    <w:p w:rsidR="002D274E" w:rsidRPr="00C874BA" w:rsidRDefault="002D274E" w:rsidP="00B56E96">
      <w:pPr>
        <w:spacing w:line="360" w:lineRule="auto"/>
        <w:jc w:val="both"/>
        <w:rPr>
          <w:b/>
        </w:rPr>
      </w:pPr>
    </w:p>
    <w:p w:rsidR="00B56E96" w:rsidRPr="00B56E96" w:rsidRDefault="00B56E96" w:rsidP="00B56E96">
      <w:pPr>
        <w:spacing w:line="360" w:lineRule="auto"/>
        <w:jc w:val="both"/>
        <w:rPr>
          <w:b/>
          <w:sz w:val="24"/>
          <w:szCs w:val="24"/>
        </w:rPr>
      </w:pPr>
      <w:r>
        <w:rPr>
          <w:b/>
        </w:rPr>
        <w:t>Σημειώσεις - Παρατηρήσεις</w:t>
      </w:r>
    </w:p>
    <w:p w:rsidR="00947D19" w:rsidRDefault="00F14105" w:rsidP="00225FF5">
      <w:pPr>
        <w:jc w:val="both"/>
      </w:pPr>
      <w:r>
        <w:t>Τ</w:t>
      </w:r>
      <w:r w:rsidR="00B56E96" w:rsidRPr="00B56E96">
        <w:t xml:space="preserve">ο παρόν μ-σενάριο </w:t>
      </w:r>
      <w:r>
        <w:t>(</w:t>
      </w:r>
      <w:r w:rsidR="00B56E96" w:rsidRPr="00B56E96">
        <w:t>μπορεί να</w:t>
      </w:r>
      <w:r>
        <w:t>)</w:t>
      </w:r>
      <w:r w:rsidR="00B56E96" w:rsidRPr="00B56E96">
        <w:t xml:space="preserve"> </w:t>
      </w:r>
      <w:r>
        <w:t xml:space="preserve">χρειάζεται λιγότερη ή περισσότερη </w:t>
      </w:r>
      <w:r w:rsidR="00B56E96" w:rsidRPr="00B56E96">
        <w:t xml:space="preserve">παρέμβαση </w:t>
      </w:r>
      <w:r>
        <w:t xml:space="preserve">από την πλευρά </w:t>
      </w:r>
      <w:r w:rsidR="00B56E96" w:rsidRPr="00B56E96">
        <w:t>της διδάσκουσας</w:t>
      </w:r>
      <w:r>
        <w:t xml:space="preserve"> α</w:t>
      </w:r>
      <w:r w:rsidRPr="00B56E96">
        <w:t>νάλογα με το επίπεδο τ</w:t>
      </w:r>
      <w:r>
        <w:t>ου τμήματος</w:t>
      </w:r>
      <w:r w:rsidR="00B56E96" w:rsidRPr="00B56E96">
        <w:t>.</w:t>
      </w:r>
      <w:r w:rsidR="00B56E96">
        <w:t xml:space="preserve"> Πολύ χρήσιμο στην ανάπτυξη</w:t>
      </w:r>
      <w:r>
        <w:t xml:space="preserve"> του προγράμματος – παιχνιδιού από τις ίδιες τις ομάδες των μαθητών θα μπορούσε να αποδειχθεί η σταθερή προβολή του κώδικα των αντικειμένων </w:t>
      </w:r>
      <w:r w:rsidR="00B93E81">
        <w:t xml:space="preserve">από το </w:t>
      </w:r>
      <w:r>
        <w:t xml:space="preserve"> μηχάνημα προβολής του υπολογιστή του διδάσκοντα προκειμένου οι μαθητές να μπορούν να το μεταφέρουν εύκολα στη δική τους περιοχή εργασίας.</w:t>
      </w:r>
      <w:r w:rsidR="00947D19">
        <w:t xml:space="preserve"> Παρακάτω παρατίθενται τα σενάρια των αντικειμένων που προτείνουμε να προβάλλονται σταθερά στη μεγάλη </w:t>
      </w:r>
      <w:proofErr w:type="spellStart"/>
      <w:r w:rsidR="00947D19">
        <w:t>οθονη</w:t>
      </w:r>
      <w:proofErr w:type="spellEnd"/>
      <w:r w:rsidR="00947D19">
        <w:t>.</w:t>
      </w:r>
    </w:p>
    <w:p w:rsidR="002D274E" w:rsidRPr="00C874BA" w:rsidRDefault="002D274E" w:rsidP="00225FF5">
      <w:pPr>
        <w:jc w:val="both"/>
        <w:rPr>
          <w:b/>
        </w:rPr>
      </w:pPr>
    </w:p>
    <w:p w:rsidR="002D274E" w:rsidRPr="00C874BA" w:rsidRDefault="002D274E" w:rsidP="00225FF5">
      <w:pPr>
        <w:jc w:val="both"/>
        <w:rPr>
          <w:b/>
        </w:rPr>
      </w:pPr>
    </w:p>
    <w:p w:rsidR="002D274E" w:rsidRPr="00C874BA" w:rsidRDefault="002D274E" w:rsidP="00225FF5">
      <w:pPr>
        <w:jc w:val="both"/>
        <w:rPr>
          <w:b/>
        </w:rPr>
      </w:pPr>
    </w:p>
    <w:p w:rsidR="002D274E" w:rsidRPr="00C874BA" w:rsidRDefault="002D274E" w:rsidP="00225FF5">
      <w:pPr>
        <w:jc w:val="both"/>
        <w:rPr>
          <w:b/>
        </w:rPr>
      </w:pPr>
    </w:p>
    <w:p w:rsidR="00947D19" w:rsidRDefault="00947D19" w:rsidP="00225FF5">
      <w:pPr>
        <w:jc w:val="both"/>
        <w:rPr>
          <w:b/>
          <w:lang w:val="en-US"/>
        </w:rPr>
      </w:pPr>
      <w:r w:rsidRPr="00947D19">
        <w:rPr>
          <w:b/>
        </w:rPr>
        <w:lastRenderedPageBreak/>
        <w:t xml:space="preserve">Σενάριο αντικειμένου </w:t>
      </w:r>
      <w:r w:rsidRPr="00947D19">
        <w:rPr>
          <w:b/>
          <w:lang w:val="en-US"/>
        </w:rPr>
        <w:t>Sprite1</w:t>
      </w:r>
      <w:r w:rsidRPr="00947D19">
        <w:rPr>
          <w:b/>
        </w:rPr>
        <w:t>:</w:t>
      </w:r>
    </w:p>
    <w:p w:rsidR="002D274E" w:rsidRPr="002D274E" w:rsidRDefault="002D274E" w:rsidP="00225FF5">
      <w:pPr>
        <w:jc w:val="both"/>
        <w:rPr>
          <w:b/>
          <w:lang w:val="en-US"/>
        </w:rPr>
      </w:pPr>
    </w:p>
    <w:p w:rsidR="00947D19" w:rsidRDefault="00947D19" w:rsidP="00225FF5">
      <w:pPr>
        <w:jc w:val="both"/>
      </w:pPr>
      <w:r>
        <w:rPr>
          <w:noProof/>
          <w:lang w:eastAsia="el-GR"/>
        </w:rPr>
        <w:drawing>
          <wp:inline distT="0" distB="0" distL="0" distR="0">
            <wp:extent cx="2705100" cy="1762125"/>
            <wp:effectExtent l="19050" t="0" r="0" b="0"/>
            <wp:docPr id="7" name="6 - Εικόνα" descr="sprite1mo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te1more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FF5" w:rsidRDefault="00947D19" w:rsidP="00225FF5">
      <w:pPr>
        <w:jc w:val="both"/>
      </w:pPr>
      <w:r>
        <w:rPr>
          <w:noProof/>
          <w:lang w:eastAsia="el-GR"/>
        </w:rPr>
        <w:drawing>
          <wp:inline distT="0" distB="0" distL="0" distR="0">
            <wp:extent cx="2705100" cy="3267075"/>
            <wp:effectExtent l="19050" t="0" r="0" b="0"/>
            <wp:docPr id="6" name="5 - Εικόνα" descr="sprit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te1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F14105" w:rsidRPr="00B56E96" w:rsidRDefault="00F14105" w:rsidP="00225FF5">
      <w:pPr>
        <w:jc w:val="both"/>
      </w:pPr>
    </w:p>
    <w:p w:rsidR="00741527" w:rsidRDefault="00741527" w:rsidP="00566548">
      <w:pPr>
        <w:jc w:val="both"/>
        <w:rPr>
          <w:b/>
        </w:rPr>
      </w:pPr>
    </w:p>
    <w:p w:rsidR="00566548" w:rsidRDefault="00566548" w:rsidP="00566548">
      <w:pPr>
        <w:jc w:val="both"/>
        <w:rPr>
          <w:b/>
        </w:rPr>
      </w:pPr>
      <w:r w:rsidRPr="00947D19">
        <w:rPr>
          <w:b/>
        </w:rPr>
        <w:t xml:space="preserve">Σενάριο αντικειμένου </w:t>
      </w:r>
      <w:r w:rsidRPr="00947D19">
        <w:rPr>
          <w:b/>
          <w:lang w:val="en-US"/>
        </w:rPr>
        <w:t>Sprite</w:t>
      </w:r>
      <w:r>
        <w:rPr>
          <w:b/>
        </w:rPr>
        <w:t>2</w:t>
      </w:r>
      <w:r w:rsidRPr="00947D19">
        <w:rPr>
          <w:b/>
        </w:rPr>
        <w:t>:</w:t>
      </w:r>
    </w:p>
    <w:p w:rsidR="00741527" w:rsidRDefault="00741527" w:rsidP="00566548">
      <w:pPr>
        <w:jc w:val="both"/>
        <w:rPr>
          <w:b/>
        </w:rPr>
      </w:pPr>
    </w:p>
    <w:p w:rsidR="00741527" w:rsidRPr="00947D19" w:rsidRDefault="00741527" w:rsidP="00566548">
      <w:pPr>
        <w:jc w:val="both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2552700" cy="1266825"/>
            <wp:effectExtent l="19050" t="0" r="0" b="0"/>
            <wp:docPr id="8" name="7 - Εικόνα" descr="sprit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te2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FF5" w:rsidRPr="00225FF5" w:rsidRDefault="00225FF5" w:rsidP="00225FF5">
      <w:pPr>
        <w:jc w:val="center"/>
        <w:rPr>
          <w:b/>
        </w:rPr>
      </w:pPr>
    </w:p>
    <w:sectPr w:rsidR="00225FF5" w:rsidRPr="00225FF5" w:rsidSect="00AC0C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E89"/>
    <w:multiLevelType w:val="hybridMultilevel"/>
    <w:tmpl w:val="A54E2B2C"/>
    <w:lvl w:ilvl="0" w:tplc="0408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b/>
      </w:rPr>
    </w:lvl>
    <w:lvl w:ilvl="1" w:tplc="04080019">
      <w:start w:val="1"/>
      <w:numFmt w:val="lowerLetter"/>
      <w:lvlText w:val="%2."/>
      <w:lvlJc w:val="left"/>
      <w:pPr>
        <w:ind w:left="1443" w:hanging="360"/>
      </w:pPr>
    </w:lvl>
    <w:lvl w:ilvl="2" w:tplc="0408001B" w:tentative="1">
      <w:start w:val="1"/>
      <w:numFmt w:val="lowerRoman"/>
      <w:lvlText w:val="%3."/>
      <w:lvlJc w:val="right"/>
      <w:pPr>
        <w:ind w:left="2163" w:hanging="180"/>
      </w:pPr>
    </w:lvl>
    <w:lvl w:ilvl="3" w:tplc="0408000F" w:tentative="1">
      <w:start w:val="1"/>
      <w:numFmt w:val="decimal"/>
      <w:lvlText w:val="%4."/>
      <w:lvlJc w:val="left"/>
      <w:pPr>
        <w:ind w:left="2883" w:hanging="360"/>
      </w:pPr>
    </w:lvl>
    <w:lvl w:ilvl="4" w:tplc="04080019" w:tentative="1">
      <w:start w:val="1"/>
      <w:numFmt w:val="lowerLetter"/>
      <w:lvlText w:val="%5."/>
      <w:lvlJc w:val="left"/>
      <w:pPr>
        <w:ind w:left="3603" w:hanging="360"/>
      </w:pPr>
    </w:lvl>
    <w:lvl w:ilvl="5" w:tplc="0408001B" w:tentative="1">
      <w:start w:val="1"/>
      <w:numFmt w:val="lowerRoman"/>
      <w:lvlText w:val="%6."/>
      <w:lvlJc w:val="right"/>
      <w:pPr>
        <w:ind w:left="4323" w:hanging="180"/>
      </w:pPr>
    </w:lvl>
    <w:lvl w:ilvl="6" w:tplc="0408000F" w:tentative="1">
      <w:start w:val="1"/>
      <w:numFmt w:val="decimal"/>
      <w:lvlText w:val="%7."/>
      <w:lvlJc w:val="left"/>
      <w:pPr>
        <w:ind w:left="5043" w:hanging="360"/>
      </w:pPr>
    </w:lvl>
    <w:lvl w:ilvl="7" w:tplc="04080019" w:tentative="1">
      <w:start w:val="1"/>
      <w:numFmt w:val="lowerLetter"/>
      <w:lvlText w:val="%8."/>
      <w:lvlJc w:val="left"/>
      <w:pPr>
        <w:ind w:left="5763" w:hanging="360"/>
      </w:pPr>
    </w:lvl>
    <w:lvl w:ilvl="8" w:tplc="040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237E50F6"/>
    <w:multiLevelType w:val="hybridMultilevel"/>
    <w:tmpl w:val="456A7E74"/>
    <w:lvl w:ilvl="0" w:tplc="983802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E8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02C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AC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EC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E7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8EB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26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E9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E650E"/>
    <w:multiLevelType w:val="hybridMultilevel"/>
    <w:tmpl w:val="23049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84B98"/>
    <w:multiLevelType w:val="hybridMultilevel"/>
    <w:tmpl w:val="AB56918C"/>
    <w:lvl w:ilvl="0" w:tplc="3C526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A6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8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8B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8C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0C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AD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E2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6D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24733D"/>
    <w:multiLevelType w:val="hybridMultilevel"/>
    <w:tmpl w:val="89F4ED16"/>
    <w:lvl w:ilvl="0" w:tplc="21CCD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548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20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24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4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4D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BE1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CA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22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D634A"/>
    <w:multiLevelType w:val="hybridMultilevel"/>
    <w:tmpl w:val="D7961E0E"/>
    <w:lvl w:ilvl="0" w:tplc="5B508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8C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89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49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8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44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62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6D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AA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9E72D8"/>
    <w:multiLevelType w:val="hybridMultilevel"/>
    <w:tmpl w:val="51C2ECCA"/>
    <w:lvl w:ilvl="0" w:tplc="9A785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E41E4"/>
    <w:multiLevelType w:val="hybridMultilevel"/>
    <w:tmpl w:val="015C803C"/>
    <w:lvl w:ilvl="0" w:tplc="0F48A5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F05510">
      <w:start w:val="11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0B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B43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C7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526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8A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E5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20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418D1"/>
    <w:multiLevelType w:val="hybridMultilevel"/>
    <w:tmpl w:val="78001836"/>
    <w:lvl w:ilvl="0" w:tplc="26A840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8AD8E89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888AA6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F462D3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AC7EFD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3F843B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FF9CAC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29565578" w:tentative="1">
      <w:start w:val="1"/>
      <w:numFmt w:val="bullet"/>
      <w:lvlText w:val="–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471EBA34" w:tentative="1">
      <w:start w:val="1"/>
      <w:numFmt w:val="bullet"/>
      <w:lvlText w:val="–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9">
    <w:nsid w:val="7BDD31DE"/>
    <w:multiLevelType w:val="hybridMultilevel"/>
    <w:tmpl w:val="6BAC19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B94"/>
    <w:rsid w:val="000369C7"/>
    <w:rsid w:val="0005198F"/>
    <w:rsid w:val="001840BF"/>
    <w:rsid w:val="00225FF5"/>
    <w:rsid w:val="002C3676"/>
    <w:rsid w:val="002D274E"/>
    <w:rsid w:val="002D559B"/>
    <w:rsid w:val="003528D0"/>
    <w:rsid w:val="00414DC0"/>
    <w:rsid w:val="00486CF2"/>
    <w:rsid w:val="00505EEE"/>
    <w:rsid w:val="0054176F"/>
    <w:rsid w:val="00566548"/>
    <w:rsid w:val="005D1B94"/>
    <w:rsid w:val="00692D51"/>
    <w:rsid w:val="006D5231"/>
    <w:rsid w:val="006F4273"/>
    <w:rsid w:val="007171D3"/>
    <w:rsid w:val="00741527"/>
    <w:rsid w:val="00764CD9"/>
    <w:rsid w:val="007E2A77"/>
    <w:rsid w:val="00904D2D"/>
    <w:rsid w:val="00947D19"/>
    <w:rsid w:val="00973A7F"/>
    <w:rsid w:val="00A7330D"/>
    <w:rsid w:val="00AB6D38"/>
    <w:rsid w:val="00AC0C76"/>
    <w:rsid w:val="00B56E96"/>
    <w:rsid w:val="00B93E81"/>
    <w:rsid w:val="00BE6355"/>
    <w:rsid w:val="00C56224"/>
    <w:rsid w:val="00C874BA"/>
    <w:rsid w:val="00D84480"/>
    <w:rsid w:val="00DF185F"/>
    <w:rsid w:val="00E743CC"/>
    <w:rsid w:val="00F14105"/>
    <w:rsid w:val="00FA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76"/>
  </w:style>
  <w:style w:type="paragraph" w:styleId="3">
    <w:name w:val="heading 3"/>
    <w:basedOn w:val="a"/>
    <w:link w:val="3Char"/>
    <w:uiPriority w:val="9"/>
    <w:qFormat/>
    <w:rsid w:val="00BE6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9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92D5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2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25FF5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BE635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46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02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52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3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20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86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84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47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12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9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7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99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97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48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33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47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scratch.mit.edu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ratch.mit.edu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hotodentro.edu.gr/aggregato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94805-BDDD-4047-82AB-7AA65E73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815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math01</cp:lastModifiedBy>
  <cp:revision>25</cp:revision>
  <dcterms:created xsi:type="dcterms:W3CDTF">2018-02-15T08:59:00Z</dcterms:created>
  <dcterms:modified xsi:type="dcterms:W3CDTF">2018-02-16T15:41:00Z</dcterms:modified>
</cp:coreProperties>
</file>