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3525"/>
        <w:tblGridChange w:id="0">
          <w:tblGrid>
            <w:gridCol w:w="4620"/>
            <w:gridCol w:w="3525"/>
          </w:tblGrid>
        </w:tblGridChange>
      </w:tblGrid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56"/>
                <w:szCs w:val="56"/>
              </w:rPr>
            </w:pPr>
            <w:r w:rsidDel="00000000" w:rsidR="00000000" w:rsidRPr="00000000">
              <w:rPr>
                <w:sz w:val="56"/>
                <w:szCs w:val="56"/>
                <w:rtl w:val="0"/>
              </w:rPr>
              <w:t xml:space="preserve">γάτα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sz w:val="56"/>
                <w:szCs w:val="56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780188" cy="871209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88" cy="8712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56"/>
                <w:szCs w:val="56"/>
              </w:rPr>
            </w:pPr>
            <w:r w:rsidDel="00000000" w:rsidR="00000000" w:rsidRPr="00000000">
              <w:rPr>
                <w:sz w:val="56"/>
                <w:szCs w:val="56"/>
                <w:rtl w:val="0"/>
              </w:rPr>
              <w:t xml:space="preserve">σκύλος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sz w:val="56"/>
                <w:szCs w:val="56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789713" cy="729626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13" cy="7296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56"/>
                <w:szCs w:val="56"/>
              </w:rPr>
            </w:pPr>
            <w:r w:rsidDel="00000000" w:rsidR="00000000" w:rsidRPr="00000000">
              <w:rPr>
                <w:sz w:val="56"/>
                <w:szCs w:val="56"/>
                <w:rtl w:val="0"/>
              </w:rPr>
              <w:t xml:space="preserve">αλεπού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56"/>
                <w:szCs w:val="56"/>
              </w:rPr>
            </w:pPr>
            <w:r w:rsidDel="00000000" w:rsidR="00000000" w:rsidRPr="00000000">
              <w:rPr>
                <w:sz w:val="56"/>
                <w:szCs w:val="56"/>
                <w:rtl w:val="0"/>
              </w:rPr>
              <w:t xml:space="preserve">κουνέλι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56"/>
                <w:szCs w:val="56"/>
              </w:rPr>
            </w:pPr>
            <w:r w:rsidDel="00000000" w:rsidR="00000000" w:rsidRPr="00000000">
              <w:rPr>
                <w:sz w:val="56"/>
                <w:szCs w:val="56"/>
                <w:rtl w:val="0"/>
              </w:rPr>
              <w:t xml:space="preserve">άλογο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1061494" cy="707663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494" cy="70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37313" cy="73057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313" cy="7305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72"/>
          <w:szCs w:val="72"/>
        </w:rPr>
        <w:drawing>
          <wp:inline distB="0" distT="0" distL="0" distR="0">
            <wp:extent cx="570638" cy="78655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638" cy="786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