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25BD3" w14:textId="7895A947" w:rsidR="00A22642" w:rsidRPr="00180EC9" w:rsidRDefault="00A22642" w:rsidP="00B91F8B">
      <w:pPr>
        <w:spacing w:after="0" w:line="240" w:lineRule="auto"/>
        <w:jc w:val="center"/>
        <w:rPr>
          <w:rFonts w:ascii="Times New Roman" w:hAnsi="Times New Roman" w:cs="Times New Roman"/>
          <w:b/>
          <w:color w:val="000000" w:themeColor="text1"/>
          <w:sz w:val="32"/>
          <w:szCs w:val="32"/>
          <w:lang w:val="el-GR"/>
        </w:rPr>
      </w:pPr>
      <w:bookmarkStart w:id="0" w:name="_GoBack"/>
      <w:bookmarkEnd w:id="0"/>
      <w:r w:rsidRPr="00180EC9">
        <w:rPr>
          <w:rFonts w:ascii="Times New Roman" w:hAnsi="Times New Roman" w:cs="Times New Roman"/>
          <w:b/>
          <w:color w:val="000000" w:themeColor="text1"/>
          <w:sz w:val="32"/>
          <w:szCs w:val="32"/>
          <w:lang w:val="el-GR"/>
        </w:rPr>
        <w:t xml:space="preserve">Μια νέα αρχή στα ΕΠΑΛ (ΜΝΑΕ) </w:t>
      </w:r>
    </w:p>
    <w:p w14:paraId="405986E4" w14:textId="4A60E268" w:rsidR="00A22642" w:rsidRPr="00180EC9" w:rsidRDefault="00A22642" w:rsidP="00B91F8B">
      <w:pPr>
        <w:spacing w:after="0" w:line="240" w:lineRule="auto"/>
        <w:jc w:val="center"/>
        <w:rPr>
          <w:rFonts w:ascii="Times New Roman" w:hAnsi="Times New Roman" w:cs="Times New Roman"/>
          <w:b/>
          <w:sz w:val="24"/>
          <w:szCs w:val="24"/>
          <w:lang w:val="el-GR"/>
        </w:rPr>
      </w:pPr>
    </w:p>
    <w:p w14:paraId="244883EE" w14:textId="02838102" w:rsidR="00B91F8B" w:rsidRPr="00180EC9" w:rsidRDefault="0049061C" w:rsidP="00B91F8B">
      <w:pPr>
        <w:spacing w:after="0" w:line="240" w:lineRule="auto"/>
        <w:rPr>
          <w:rFonts w:ascii="Times New Roman" w:hAnsi="Times New Roman" w:cs="Times New Roman"/>
          <w:sz w:val="24"/>
          <w:szCs w:val="24"/>
          <w:lang w:val="el-GR"/>
        </w:rPr>
      </w:pPr>
      <w:r w:rsidRPr="007251E4">
        <w:rPr>
          <w:noProof/>
          <w:lang w:val="el-GR" w:eastAsia="el-GR"/>
        </w:rPr>
        <w:drawing>
          <wp:anchor distT="0" distB="0" distL="114300" distR="114300" simplePos="0" relativeHeight="251658240" behindDoc="0" locked="0" layoutInCell="1" allowOverlap="1" wp14:anchorId="5959553D" wp14:editId="43E2CA87">
            <wp:simplePos x="0" y="0"/>
            <wp:positionH relativeFrom="column">
              <wp:posOffset>-73660</wp:posOffset>
            </wp:positionH>
            <wp:positionV relativeFrom="paragraph">
              <wp:posOffset>185420</wp:posOffset>
            </wp:positionV>
            <wp:extent cx="2383155" cy="173355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83155" cy="1733550"/>
                    </a:xfrm>
                    <a:prstGeom prst="rect">
                      <a:avLst/>
                    </a:prstGeom>
                  </pic:spPr>
                </pic:pic>
              </a:graphicData>
            </a:graphic>
            <wp14:sizeRelH relativeFrom="margin">
              <wp14:pctWidth>0</wp14:pctWidth>
            </wp14:sizeRelH>
            <wp14:sizeRelV relativeFrom="margin">
              <wp14:pctHeight>0</wp14:pctHeight>
            </wp14:sizeRelV>
          </wp:anchor>
        </w:drawing>
      </w:r>
    </w:p>
    <w:p w14:paraId="2C5F021A" w14:textId="25CC09FF" w:rsidR="001953FC" w:rsidRPr="00180EC9" w:rsidRDefault="00A15B9C" w:rsidP="00AA0914">
      <w:pPr>
        <w:spacing w:after="0" w:line="240" w:lineRule="auto"/>
        <w:jc w:val="both"/>
        <w:rPr>
          <w:rFonts w:ascii="Times New Roman" w:hAnsi="Times New Roman" w:cs="Times New Roman"/>
          <w:sz w:val="24"/>
          <w:szCs w:val="24"/>
          <w:lang w:val="el-GR"/>
        </w:rPr>
      </w:pPr>
      <w:r w:rsidRPr="00180EC9">
        <w:rPr>
          <w:rFonts w:ascii="Times New Roman" w:hAnsi="Times New Roman" w:cs="Times New Roman"/>
          <w:sz w:val="24"/>
          <w:szCs w:val="24"/>
          <w:lang w:val="el-GR"/>
        </w:rPr>
        <w:t xml:space="preserve">Το πρόγραμμα </w:t>
      </w:r>
      <w:r w:rsidR="00C24A3A" w:rsidRPr="00C24A3A">
        <w:rPr>
          <w:rFonts w:ascii="Times New Roman" w:hAnsi="Times New Roman" w:cs="Times New Roman"/>
          <w:sz w:val="24"/>
          <w:szCs w:val="24"/>
          <w:lang w:val="el-GR"/>
        </w:rPr>
        <w:t>“</w:t>
      </w:r>
      <w:r w:rsidR="00C24A3A">
        <w:rPr>
          <w:rFonts w:ascii="Times New Roman" w:hAnsi="Times New Roman" w:cs="Times New Roman"/>
          <w:sz w:val="24"/>
          <w:szCs w:val="24"/>
          <w:lang w:val="el-GR"/>
        </w:rPr>
        <w:t>Μια νέα αρχή στα ΕΠΑΛ</w:t>
      </w:r>
      <w:r w:rsidR="00C24A3A" w:rsidRPr="00C24A3A">
        <w:rPr>
          <w:rFonts w:ascii="Times New Roman" w:hAnsi="Times New Roman" w:cs="Times New Roman"/>
          <w:sz w:val="24"/>
          <w:szCs w:val="24"/>
          <w:lang w:val="el-GR"/>
        </w:rPr>
        <w:t>”</w:t>
      </w:r>
      <w:r w:rsidR="00D45943" w:rsidRPr="00180EC9">
        <w:rPr>
          <w:rFonts w:ascii="Times New Roman" w:hAnsi="Times New Roman" w:cs="Times New Roman"/>
          <w:sz w:val="24"/>
          <w:szCs w:val="24"/>
          <w:lang w:val="el-GR"/>
        </w:rPr>
        <w:t xml:space="preserve"> - ΜΝΑΕ</w:t>
      </w:r>
      <w:r w:rsidRPr="00180EC9">
        <w:rPr>
          <w:rFonts w:ascii="Times New Roman" w:hAnsi="Times New Roman" w:cs="Times New Roman"/>
          <w:sz w:val="24"/>
          <w:szCs w:val="24"/>
          <w:lang w:val="el-GR"/>
        </w:rPr>
        <w:t xml:space="preserve"> σχεδιάστηκε με στόχο την υποστήριξη των ΕΠΑΛ, ώστε να προσφέρουν </w:t>
      </w:r>
      <w:r w:rsidR="00D45943" w:rsidRPr="00180EC9">
        <w:rPr>
          <w:rFonts w:ascii="Times New Roman" w:hAnsi="Times New Roman" w:cs="Times New Roman"/>
          <w:sz w:val="24"/>
          <w:szCs w:val="24"/>
          <w:lang w:val="el-GR"/>
        </w:rPr>
        <w:t>σ’ όλους τους</w:t>
      </w:r>
      <w:r w:rsidRPr="00180EC9">
        <w:rPr>
          <w:rFonts w:ascii="Times New Roman" w:hAnsi="Times New Roman" w:cs="Times New Roman"/>
          <w:sz w:val="24"/>
          <w:szCs w:val="24"/>
          <w:lang w:val="el-GR"/>
        </w:rPr>
        <w:t xml:space="preserve"> μαθητές τους  ευκαιρίες για την </w:t>
      </w:r>
      <w:r w:rsidR="00D45943" w:rsidRPr="00180EC9">
        <w:rPr>
          <w:rFonts w:ascii="Times New Roman" w:hAnsi="Times New Roman" w:cs="Times New Roman"/>
          <w:sz w:val="24"/>
          <w:szCs w:val="24"/>
          <w:lang w:val="el-GR"/>
        </w:rPr>
        <w:t xml:space="preserve"> </w:t>
      </w:r>
      <w:r w:rsidRPr="00180EC9">
        <w:rPr>
          <w:rFonts w:ascii="Times New Roman" w:hAnsi="Times New Roman" w:cs="Times New Roman"/>
          <w:sz w:val="24"/>
          <w:szCs w:val="24"/>
          <w:lang w:val="el-GR"/>
        </w:rPr>
        <w:t xml:space="preserve">ενεργοποίηση των δυνατοτήτων </w:t>
      </w:r>
      <w:r w:rsidR="001B0746">
        <w:rPr>
          <w:rFonts w:ascii="Times New Roman" w:hAnsi="Times New Roman" w:cs="Times New Roman"/>
          <w:sz w:val="24"/>
          <w:szCs w:val="24"/>
          <w:lang w:val="el-GR"/>
        </w:rPr>
        <w:t xml:space="preserve">τους. Να δημιουργηθεί σε κάθε ΕΠΑΛ </w:t>
      </w:r>
      <w:r w:rsidR="00A54E71" w:rsidRPr="00180EC9">
        <w:rPr>
          <w:rFonts w:ascii="Times New Roman" w:hAnsi="Times New Roman" w:cs="Times New Roman"/>
          <w:sz w:val="24"/>
          <w:szCs w:val="24"/>
          <w:lang w:val="el-GR"/>
        </w:rPr>
        <w:t xml:space="preserve"> μια κοινότητα μάθησης που </w:t>
      </w:r>
      <w:r w:rsidR="00AD55B2" w:rsidRPr="00180EC9">
        <w:rPr>
          <w:rFonts w:ascii="Times New Roman" w:hAnsi="Times New Roman" w:cs="Times New Roman"/>
          <w:sz w:val="24"/>
          <w:szCs w:val="24"/>
          <w:lang w:val="el-GR"/>
        </w:rPr>
        <w:t xml:space="preserve"> θα </w:t>
      </w:r>
      <w:r w:rsidR="00A54E71" w:rsidRPr="00180EC9">
        <w:rPr>
          <w:rFonts w:ascii="Times New Roman" w:hAnsi="Times New Roman" w:cs="Times New Roman"/>
          <w:sz w:val="24"/>
          <w:szCs w:val="24"/>
          <w:lang w:val="el-GR"/>
        </w:rPr>
        <w:t>ενθαρρύνει   τη  συμμετοχική - ενεργητική προσέγγιση</w:t>
      </w:r>
      <w:r w:rsidR="00AD55B2" w:rsidRPr="00180EC9">
        <w:rPr>
          <w:rFonts w:ascii="Times New Roman" w:hAnsi="Times New Roman" w:cs="Times New Roman"/>
          <w:sz w:val="24"/>
          <w:szCs w:val="24"/>
          <w:lang w:val="el-GR"/>
        </w:rPr>
        <w:t xml:space="preserve"> της γνώσης, </w:t>
      </w:r>
      <w:r w:rsidR="00A54E71" w:rsidRPr="00180EC9">
        <w:rPr>
          <w:rFonts w:ascii="Times New Roman" w:hAnsi="Times New Roman" w:cs="Times New Roman"/>
          <w:sz w:val="24"/>
          <w:szCs w:val="24"/>
          <w:lang w:val="el-GR"/>
        </w:rPr>
        <w:t xml:space="preserve"> την αναζήτηση </w:t>
      </w:r>
      <w:r w:rsidR="005D6B5E" w:rsidRPr="00180EC9">
        <w:rPr>
          <w:rFonts w:ascii="Times New Roman" w:hAnsi="Times New Roman" w:cs="Times New Roman"/>
          <w:sz w:val="24"/>
          <w:szCs w:val="24"/>
          <w:lang w:val="el-GR"/>
        </w:rPr>
        <w:t>νοήματος</w:t>
      </w:r>
      <w:r w:rsidR="00AA0914">
        <w:rPr>
          <w:rFonts w:ascii="Times New Roman" w:hAnsi="Times New Roman" w:cs="Times New Roman"/>
          <w:sz w:val="24"/>
          <w:szCs w:val="24"/>
          <w:lang w:val="el-GR"/>
        </w:rPr>
        <w:t xml:space="preserve"> σε όλα τα μαθήματα και τις </w:t>
      </w:r>
      <w:r w:rsidR="00796ACF">
        <w:rPr>
          <w:rFonts w:ascii="Times New Roman" w:hAnsi="Times New Roman" w:cs="Times New Roman"/>
          <w:sz w:val="24"/>
          <w:szCs w:val="24"/>
          <w:lang w:val="el-GR"/>
        </w:rPr>
        <w:t xml:space="preserve">δραστηριότητες, </w:t>
      </w:r>
      <w:r w:rsidR="005D6B5E" w:rsidRPr="00180EC9">
        <w:rPr>
          <w:rFonts w:ascii="Times New Roman" w:hAnsi="Times New Roman" w:cs="Times New Roman"/>
          <w:sz w:val="24"/>
          <w:szCs w:val="24"/>
          <w:lang w:val="el-GR"/>
        </w:rPr>
        <w:t xml:space="preserve">την ανάπτυξη δεσμών και συνεργασιών καθώς </w:t>
      </w:r>
      <w:r w:rsidR="00796ACF">
        <w:rPr>
          <w:rFonts w:ascii="Times New Roman" w:hAnsi="Times New Roman" w:cs="Times New Roman"/>
          <w:sz w:val="24"/>
          <w:szCs w:val="24"/>
          <w:lang w:val="el-GR"/>
        </w:rPr>
        <w:t xml:space="preserve">και </w:t>
      </w:r>
      <w:r w:rsidR="005D6B5E" w:rsidRPr="00180EC9">
        <w:rPr>
          <w:rFonts w:ascii="Times New Roman" w:hAnsi="Times New Roman" w:cs="Times New Roman"/>
          <w:sz w:val="24"/>
          <w:szCs w:val="24"/>
          <w:lang w:val="el-GR"/>
        </w:rPr>
        <w:t>την ανάληψη πρωτοβουλιών των μαθητών,</w:t>
      </w:r>
      <w:r w:rsidR="001B0746" w:rsidRPr="001B0746">
        <w:rPr>
          <w:rFonts w:ascii="Times New Roman" w:hAnsi="Times New Roman" w:cs="Times New Roman"/>
          <w:sz w:val="24"/>
          <w:szCs w:val="24"/>
          <w:lang w:val="el-GR"/>
        </w:rPr>
        <w:t xml:space="preserve"> </w:t>
      </w:r>
      <w:r w:rsidR="005D6B5E" w:rsidRPr="00180EC9">
        <w:rPr>
          <w:rFonts w:ascii="Times New Roman" w:hAnsi="Times New Roman" w:cs="Times New Roman"/>
          <w:sz w:val="24"/>
          <w:szCs w:val="24"/>
          <w:lang w:val="el-GR"/>
        </w:rPr>
        <w:t xml:space="preserve"> προς την κατεύθυνση της δημιουργικότητας και της καινοτομίας</w:t>
      </w:r>
      <w:r w:rsidR="005E7F3B" w:rsidRPr="00180EC9">
        <w:rPr>
          <w:rFonts w:ascii="Times New Roman" w:hAnsi="Times New Roman" w:cs="Times New Roman"/>
          <w:sz w:val="24"/>
          <w:szCs w:val="24"/>
          <w:lang w:val="el-GR"/>
        </w:rPr>
        <w:t>.</w:t>
      </w:r>
    </w:p>
    <w:p w14:paraId="50518A60" w14:textId="77777777" w:rsidR="005D6B5E" w:rsidRPr="00180EC9" w:rsidRDefault="005D6B5E" w:rsidP="00AA0914">
      <w:pPr>
        <w:spacing w:after="0" w:line="240" w:lineRule="auto"/>
        <w:jc w:val="both"/>
        <w:rPr>
          <w:rFonts w:ascii="Times New Roman" w:hAnsi="Times New Roman" w:cs="Times New Roman"/>
          <w:sz w:val="24"/>
          <w:szCs w:val="24"/>
          <w:lang w:val="el-GR"/>
        </w:rPr>
      </w:pPr>
    </w:p>
    <w:p w14:paraId="53E05AA3" w14:textId="7971BAA9" w:rsidR="001953FC" w:rsidRDefault="001953FC" w:rsidP="00AA0914">
      <w:pPr>
        <w:spacing w:after="0" w:line="240" w:lineRule="auto"/>
        <w:jc w:val="both"/>
        <w:rPr>
          <w:rFonts w:ascii="Times New Roman" w:hAnsi="Times New Roman" w:cs="Times New Roman"/>
          <w:sz w:val="24"/>
          <w:szCs w:val="24"/>
          <w:lang w:val="el-GR"/>
        </w:rPr>
      </w:pPr>
      <w:r w:rsidRPr="00180EC9">
        <w:rPr>
          <w:rFonts w:ascii="Times New Roman" w:hAnsi="Times New Roman" w:cs="Times New Roman"/>
          <w:sz w:val="24"/>
          <w:szCs w:val="24"/>
          <w:lang w:val="el-GR"/>
        </w:rPr>
        <w:t xml:space="preserve">Το </w:t>
      </w:r>
      <w:r w:rsidR="00A54E71" w:rsidRPr="00180EC9">
        <w:rPr>
          <w:rFonts w:ascii="Times New Roman" w:hAnsi="Times New Roman" w:cs="Times New Roman"/>
          <w:b/>
          <w:sz w:val="24"/>
          <w:szCs w:val="24"/>
          <w:lang w:val="el-GR"/>
        </w:rPr>
        <w:t>Π</w:t>
      </w:r>
      <w:r w:rsidR="00D45943" w:rsidRPr="00180EC9">
        <w:rPr>
          <w:rFonts w:ascii="Times New Roman" w:hAnsi="Times New Roman" w:cs="Times New Roman"/>
          <w:b/>
          <w:sz w:val="24"/>
          <w:szCs w:val="24"/>
          <w:lang w:val="el-GR"/>
        </w:rPr>
        <w:t xml:space="preserve">ιλοτικό Πρόγραμμα </w:t>
      </w:r>
      <w:r w:rsidRPr="00180EC9">
        <w:rPr>
          <w:rFonts w:ascii="Times New Roman" w:hAnsi="Times New Roman" w:cs="Times New Roman"/>
          <w:sz w:val="24"/>
          <w:szCs w:val="24"/>
          <w:lang w:val="el-GR"/>
        </w:rPr>
        <w:t xml:space="preserve"> </w:t>
      </w:r>
      <w:r w:rsidR="00A54E71" w:rsidRPr="00180EC9">
        <w:rPr>
          <w:rFonts w:ascii="Times New Roman" w:hAnsi="Times New Roman" w:cs="Times New Roman"/>
          <w:sz w:val="24"/>
          <w:szCs w:val="24"/>
          <w:lang w:val="el-GR"/>
        </w:rPr>
        <w:t>θα πραγματοποιηθεί σε εννέα σχολεία, κατά το σχολικό έτος 2017-8.</w:t>
      </w:r>
      <w:r w:rsidR="00D45943" w:rsidRPr="00180EC9">
        <w:rPr>
          <w:rFonts w:ascii="Times New Roman" w:hAnsi="Times New Roman" w:cs="Times New Roman"/>
          <w:sz w:val="24"/>
          <w:szCs w:val="24"/>
          <w:lang w:val="el-GR"/>
        </w:rPr>
        <w:t xml:space="preserve"> </w:t>
      </w:r>
    </w:p>
    <w:p w14:paraId="1B12D75D" w14:textId="77777777" w:rsidR="00684ECE" w:rsidRPr="00180EC9" w:rsidRDefault="00684ECE" w:rsidP="00AA0914">
      <w:pPr>
        <w:spacing w:after="0" w:line="240" w:lineRule="auto"/>
        <w:jc w:val="both"/>
        <w:rPr>
          <w:rFonts w:ascii="Times New Roman" w:hAnsi="Times New Roman" w:cs="Times New Roman"/>
          <w:sz w:val="24"/>
          <w:szCs w:val="24"/>
          <w:lang w:val="el-GR"/>
        </w:rPr>
      </w:pPr>
    </w:p>
    <w:p w14:paraId="61020C15" w14:textId="3CE5DB59" w:rsidR="00A15B9C" w:rsidRPr="00AA0914" w:rsidRDefault="001953FC" w:rsidP="00AA0914">
      <w:pPr>
        <w:spacing w:after="0" w:line="240" w:lineRule="auto"/>
        <w:jc w:val="both"/>
        <w:rPr>
          <w:rFonts w:ascii="Times New Roman" w:hAnsi="Times New Roman" w:cs="Times New Roman"/>
          <w:sz w:val="24"/>
          <w:szCs w:val="24"/>
          <w:u w:val="single"/>
          <w:lang w:val="el-GR"/>
        </w:rPr>
      </w:pPr>
      <w:r w:rsidRPr="00180EC9">
        <w:rPr>
          <w:rFonts w:ascii="Times New Roman" w:hAnsi="Times New Roman" w:cs="Times New Roman"/>
          <w:sz w:val="24"/>
          <w:szCs w:val="24"/>
          <w:lang w:val="el-GR"/>
        </w:rPr>
        <w:t xml:space="preserve">Η βασική προσέγγιση θα έχει χαρακτηριστικά μιας </w:t>
      </w:r>
      <w:r w:rsidR="00531A5D" w:rsidRPr="00180EC9">
        <w:rPr>
          <w:rFonts w:ascii="Times New Roman" w:hAnsi="Times New Roman" w:cs="Times New Roman"/>
          <w:sz w:val="24"/>
          <w:szCs w:val="24"/>
          <w:lang w:val="el-GR"/>
        </w:rPr>
        <w:t xml:space="preserve"> θεσμικής </w:t>
      </w:r>
      <w:r w:rsidRPr="00180EC9">
        <w:rPr>
          <w:rFonts w:ascii="Times New Roman" w:hAnsi="Times New Roman" w:cs="Times New Roman"/>
          <w:sz w:val="24"/>
          <w:szCs w:val="24"/>
          <w:lang w:val="el-GR"/>
        </w:rPr>
        <w:t xml:space="preserve">παρέμβασης </w:t>
      </w:r>
      <w:r w:rsidR="00531A5D" w:rsidRPr="00180EC9">
        <w:rPr>
          <w:rFonts w:ascii="Times New Roman" w:hAnsi="Times New Roman" w:cs="Times New Roman"/>
          <w:sz w:val="24"/>
          <w:szCs w:val="24"/>
          <w:lang w:val="el-GR"/>
        </w:rPr>
        <w:t xml:space="preserve"> που θα αξιοποιήσει, ωστόσο</w:t>
      </w:r>
      <w:r w:rsidR="001B0746">
        <w:rPr>
          <w:rFonts w:ascii="Times New Roman" w:hAnsi="Times New Roman" w:cs="Times New Roman"/>
          <w:sz w:val="24"/>
          <w:szCs w:val="24"/>
          <w:lang w:val="el-GR"/>
        </w:rPr>
        <w:t xml:space="preserve"> την εμπειρία του σχολείου (</w:t>
      </w:r>
      <w:r w:rsidR="00531A5D" w:rsidRPr="00180EC9">
        <w:rPr>
          <w:rFonts w:ascii="Times New Roman" w:hAnsi="Times New Roman" w:cs="Times New Roman"/>
          <w:sz w:val="24"/>
          <w:szCs w:val="24"/>
          <w:lang w:val="el-GR"/>
        </w:rPr>
        <w:t xml:space="preserve"> </w:t>
      </w:r>
      <w:r w:rsidRPr="00180EC9">
        <w:rPr>
          <w:rFonts w:ascii="Times New Roman" w:hAnsi="Times New Roman" w:cs="Times New Roman"/>
          <w:sz w:val="24"/>
          <w:szCs w:val="24"/>
        </w:rPr>
        <w:t>bottom</w:t>
      </w:r>
      <w:r w:rsidRPr="00180EC9">
        <w:rPr>
          <w:rFonts w:ascii="Times New Roman" w:hAnsi="Times New Roman" w:cs="Times New Roman"/>
          <w:sz w:val="24"/>
          <w:szCs w:val="24"/>
          <w:lang w:val="el-GR"/>
        </w:rPr>
        <w:t>-</w:t>
      </w:r>
      <w:r w:rsidRPr="00180EC9">
        <w:rPr>
          <w:rFonts w:ascii="Times New Roman" w:hAnsi="Times New Roman" w:cs="Times New Roman"/>
          <w:sz w:val="24"/>
          <w:szCs w:val="24"/>
        </w:rPr>
        <w:t>up</w:t>
      </w:r>
      <w:r w:rsidR="001B0746">
        <w:rPr>
          <w:rFonts w:ascii="Times New Roman" w:hAnsi="Times New Roman" w:cs="Times New Roman"/>
          <w:sz w:val="24"/>
          <w:szCs w:val="24"/>
          <w:lang w:val="el-GR"/>
        </w:rPr>
        <w:t xml:space="preserve"> μεθοδολογία)</w:t>
      </w:r>
      <w:r w:rsidR="00531A5D" w:rsidRPr="00180EC9">
        <w:rPr>
          <w:rFonts w:ascii="Times New Roman" w:hAnsi="Times New Roman" w:cs="Times New Roman"/>
          <w:sz w:val="24"/>
          <w:szCs w:val="24"/>
          <w:lang w:val="el-GR"/>
        </w:rPr>
        <w:t>.</w:t>
      </w:r>
      <w:r w:rsidRPr="00180EC9">
        <w:rPr>
          <w:rFonts w:ascii="Times New Roman" w:hAnsi="Times New Roman" w:cs="Times New Roman"/>
          <w:sz w:val="24"/>
          <w:szCs w:val="24"/>
          <w:lang w:val="el-GR"/>
        </w:rPr>
        <w:t xml:space="preserve"> </w:t>
      </w:r>
      <w:r w:rsidR="00AA0914" w:rsidRPr="00A6511F">
        <w:rPr>
          <w:rFonts w:ascii="Times New Roman" w:hAnsi="Times New Roman" w:cs="Times New Roman"/>
          <w:sz w:val="24"/>
          <w:szCs w:val="24"/>
          <w:lang w:val="el-GR"/>
        </w:rPr>
        <w:t>Το πιλοτικό πρόγραμ</w:t>
      </w:r>
      <w:r w:rsidR="002E6788">
        <w:rPr>
          <w:rFonts w:ascii="Times New Roman" w:hAnsi="Times New Roman" w:cs="Times New Roman"/>
          <w:sz w:val="24"/>
          <w:szCs w:val="24"/>
          <w:lang w:val="el-GR"/>
        </w:rPr>
        <w:t xml:space="preserve">μα υποστηρίζει τον πειραματισμό, </w:t>
      </w:r>
      <w:r w:rsidR="002D7FBF">
        <w:rPr>
          <w:rFonts w:ascii="Times New Roman" w:hAnsi="Times New Roman" w:cs="Times New Roman"/>
          <w:sz w:val="24"/>
          <w:szCs w:val="24"/>
          <w:lang w:val="el-GR"/>
        </w:rPr>
        <w:t>στο βαθμό που</w:t>
      </w:r>
      <w:r w:rsidR="00AA0914" w:rsidRPr="00A6511F">
        <w:rPr>
          <w:rFonts w:ascii="Times New Roman" w:hAnsi="Times New Roman" w:cs="Times New Roman"/>
          <w:sz w:val="24"/>
          <w:szCs w:val="24"/>
          <w:lang w:val="el-GR"/>
        </w:rPr>
        <w:t xml:space="preserve"> </w:t>
      </w:r>
      <w:r w:rsidR="00AA0914" w:rsidRPr="00AA0914">
        <w:rPr>
          <w:rFonts w:ascii="Times New Roman" w:hAnsi="Times New Roman" w:cs="Times New Roman"/>
          <w:sz w:val="24"/>
          <w:szCs w:val="24"/>
          <w:u w:val="single"/>
          <w:lang w:val="el-GR"/>
        </w:rPr>
        <w:t xml:space="preserve">προσφέρει </w:t>
      </w:r>
      <w:r w:rsidR="002E6788">
        <w:rPr>
          <w:rFonts w:ascii="Times New Roman" w:hAnsi="Times New Roman" w:cs="Times New Roman"/>
          <w:sz w:val="24"/>
          <w:szCs w:val="24"/>
          <w:u w:val="single"/>
          <w:lang w:val="el-GR"/>
        </w:rPr>
        <w:t xml:space="preserve">μεν </w:t>
      </w:r>
      <w:r w:rsidR="00AA0914" w:rsidRPr="00AA0914">
        <w:rPr>
          <w:rFonts w:ascii="Times New Roman" w:hAnsi="Times New Roman" w:cs="Times New Roman"/>
          <w:sz w:val="24"/>
          <w:szCs w:val="24"/>
          <w:u w:val="single"/>
          <w:lang w:val="el-GR"/>
        </w:rPr>
        <w:t xml:space="preserve">στους εκπαιδευτικούς </w:t>
      </w:r>
      <w:r w:rsidR="002D7FBF">
        <w:rPr>
          <w:rFonts w:ascii="Times New Roman" w:hAnsi="Times New Roman" w:cs="Times New Roman"/>
          <w:sz w:val="24"/>
          <w:szCs w:val="24"/>
          <w:u w:val="single"/>
          <w:lang w:val="el-GR"/>
        </w:rPr>
        <w:t xml:space="preserve">τη δυνατότητα επιλογής καλών πρακτικών </w:t>
      </w:r>
      <w:r w:rsidR="00F21C68">
        <w:rPr>
          <w:rFonts w:ascii="Times New Roman" w:hAnsi="Times New Roman" w:cs="Times New Roman"/>
          <w:sz w:val="24"/>
          <w:szCs w:val="24"/>
          <w:u w:val="single"/>
          <w:lang w:val="el-GR"/>
        </w:rPr>
        <w:t>που έχουν ήδη εφαρμοστεί σε σχολεία</w:t>
      </w:r>
      <w:r w:rsidR="002D7FBF">
        <w:rPr>
          <w:rFonts w:ascii="Times New Roman" w:hAnsi="Times New Roman" w:cs="Times New Roman"/>
          <w:sz w:val="24"/>
          <w:szCs w:val="24"/>
          <w:u w:val="single"/>
          <w:lang w:val="el-GR"/>
        </w:rPr>
        <w:t>,</w:t>
      </w:r>
      <w:r w:rsidR="00F21C68">
        <w:rPr>
          <w:rFonts w:ascii="Times New Roman" w:hAnsi="Times New Roman" w:cs="Times New Roman"/>
          <w:sz w:val="24"/>
          <w:szCs w:val="24"/>
          <w:u w:val="single"/>
          <w:lang w:val="el-GR"/>
        </w:rPr>
        <w:t xml:space="preserve"> αλλά </w:t>
      </w:r>
      <w:r w:rsidR="00A55F0C">
        <w:rPr>
          <w:rFonts w:ascii="Times New Roman" w:hAnsi="Times New Roman" w:cs="Times New Roman"/>
          <w:sz w:val="24"/>
          <w:szCs w:val="24"/>
          <w:u w:val="single"/>
          <w:lang w:val="el-GR"/>
        </w:rPr>
        <w:t xml:space="preserve">συγχρόνως ενθαρρύνει το σχεδιασμό πρωτότυπων λύσεων, </w:t>
      </w:r>
      <w:r w:rsidR="00F21C68">
        <w:rPr>
          <w:rFonts w:ascii="Times New Roman" w:hAnsi="Times New Roman" w:cs="Times New Roman"/>
          <w:sz w:val="24"/>
          <w:szCs w:val="24"/>
          <w:u w:val="single"/>
          <w:lang w:val="el-GR"/>
        </w:rPr>
        <w:t xml:space="preserve"> </w:t>
      </w:r>
      <w:r w:rsidR="00AA0914" w:rsidRPr="00AA0914">
        <w:rPr>
          <w:rFonts w:ascii="Times New Roman" w:hAnsi="Times New Roman" w:cs="Times New Roman"/>
          <w:sz w:val="24"/>
          <w:szCs w:val="24"/>
          <w:u w:val="single"/>
          <w:lang w:val="el-GR"/>
        </w:rPr>
        <w:t xml:space="preserve"> </w:t>
      </w:r>
      <w:r w:rsidR="00A55F0C">
        <w:rPr>
          <w:rFonts w:ascii="Times New Roman" w:hAnsi="Times New Roman" w:cs="Times New Roman"/>
          <w:sz w:val="24"/>
          <w:szCs w:val="24"/>
          <w:u w:val="single"/>
          <w:lang w:val="el-GR"/>
        </w:rPr>
        <w:t xml:space="preserve">στο πλαίσιο των ιδιαιτεροτήτων κάθε σχολείου και των χρονικών περιορισμών των εκπαιδευτικών του. </w:t>
      </w:r>
    </w:p>
    <w:p w14:paraId="09BF5912" w14:textId="77777777" w:rsidR="00AD55B2" w:rsidRPr="00180EC9" w:rsidRDefault="00AD55B2" w:rsidP="00AA0914">
      <w:pPr>
        <w:spacing w:after="0" w:line="240" w:lineRule="auto"/>
        <w:jc w:val="both"/>
        <w:rPr>
          <w:rFonts w:ascii="Times New Roman" w:hAnsi="Times New Roman" w:cs="Times New Roman"/>
          <w:sz w:val="24"/>
          <w:szCs w:val="24"/>
          <w:lang w:val="el-GR"/>
        </w:rPr>
      </w:pPr>
    </w:p>
    <w:p w14:paraId="07E8D1A5" w14:textId="1C220A2F" w:rsidR="00AD55B2" w:rsidRDefault="00AD55B2" w:rsidP="00AA0914">
      <w:pPr>
        <w:spacing w:after="0" w:line="240" w:lineRule="auto"/>
        <w:jc w:val="both"/>
        <w:rPr>
          <w:rFonts w:ascii="Times New Roman" w:hAnsi="Times New Roman" w:cs="Times New Roman"/>
          <w:sz w:val="24"/>
          <w:szCs w:val="24"/>
          <w:lang w:val="el-GR"/>
        </w:rPr>
      </w:pPr>
      <w:r w:rsidRPr="00180EC9">
        <w:rPr>
          <w:rFonts w:ascii="Times New Roman" w:hAnsi="Times New Roman" w:cs="Times New Roman"/>
          <w:sz w:val="24"/>
          <w:szCs w:val="24"/>
          <w:lang w:val="el-GR"/>
        </w:rPr>
        <w:t>Το Πρόγραμμα θα επικεντρωθεί  κυρίως στην υποστήριξη της  Α΄</w:t>
      </w:r>
      <w:r w:rsidR="00D541DA">
        <w:rPr>
          <w:rFonts w:ascii="Times New Roman" w:hAnsi="Times New Roman" w:cs="Times New Roman"/>
          <w:sz w:val="24"/>
          <w:szCs w:val="24"/>
          <w:lang w:val="el-GR"/>
        </w:rPr>
        <w:t xml:space="preserve"> </w:t>
      </w:r>
      <w:r w:rsidRPr="00180EC9">
        <w:rPr>
          <w:rFonts w:ascii="Times New Roman" w:hAnsi="Times New Roman" w:cs="Times New Roman"/>
          <w:sz w:val="24"/>
          <w:szCs w:val="24"/>
          <w:lang w:val="el-GR"/>
        </w:rPr>
        <w:t xml:space="preserve">τάξης (τάξης μετάβασης) </w:t>
      </w:r>
    </w:p>
    <w:p w14:paraId="2F161B37" w14:textId="7E1ECB05" w:rsidR="00BB3A7E" w:rsidRDefault="00BB3A7E" w:rsidP="00AA0914">
      <w:pPr>
        <w:spacing w:after="0" w:line="240" w:lineRule="auto"/>
        <w:jc w:val="both"/>
        <w:rPr>
          <w:rFonts w:ascii="Times New Roman" w:hAnsi="Times New Roman" w:cs="Times New Roman"/>
          <w:sz w:val="24"/>
          <w:szCs w:val="24"/>
          <w:lang w:val="el-GR"/>
        </w:rPr>
      </w:pPr>
    </w:p>
    <w:p w14:paraId="2D235C66" w14:textId="6E319C6F" w:rsidR="00BB3A7E" w:rsidRPr="00180EC9" w:rsidRDefault="00BB3A7E" w:rsidP="00AA0914">
      <w:pPr>
        <w:pStyle w:val="a5"/>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cs="Times New Roman"/>
          <w:b/>
          <w:sz w:val="24"/>
          <w:szCs w:val="24"/>
        </w:rPr>
      </w:pPr>
      <w:r w:rsidRPr="00180EC9">
        <w:rPr>
          <w:rFonts w:ascii="Times New Roman" w:hAnsi="Times New Roman" w:cs="Times New Roman"/>
          <w:b/>
          <w:sz w:val="24"/>
          <w:szCs w:val="24"/>
        </w:rPr>
        <w:t>Προβλεπόμενες δράσεις</w:t>
      </w:r>
      <w:r w:rsidR="00796ACF">
        <w:rPr>
          <w:rFonts w:ascii="Times New Roman" w:hAnsi="Times New Roman" w:cs="Times New Roman"/>
          <w:b/>
          <w:sz w:val="24"/>
          <w:szCs w:val="24"/>
        </w:rPr>
        <w:t xml:space="preserve"> Πιλοτικού Π</w:t>
      </w:r>
      <w:r w:rsidR="0030708B">
        <w:rPr>
          <w:rFonts w:ascii="Times New Roman" w:hAnsi="Times New Roman" w:cs="Times New Roman"/>
          <w:b/>
          <w:sz w:val="24"/>
          <w:szCs w:val="24"/>
        </w:rPr>
        <w:t>ρογράμματος</w:t>
      </w:r>
    </w:p>
    <w:p w14:paraId="7E5F67F0" w14:textId="77777777" w:rsidR="00BB3A7E" w:rsidRPr="00180EC9" w:rsidRDefault="00BB3A7E" w:rsidP="00AA0914">
      <w:pPr>
        <w:spacing w:after="0" w:line="240" w:lineRule="auto"/>
        <w:jc w:val="both"/>
        <w:rPr>
          <w:rFonts w:ascii="Times New Roman" w:hAnsi="Times New Roman" w:cs="Times New Roman"/>
          <w:sz w:val="24"/>
          <w:szCs w:val="24"/>
          <w:lang w:val="el-GR"/>
        </w:rPr>
      </w:pPr>
    </w:p>
    <w:p w14:paraId="5030B0B6" w14:textId="667D4E9A" w:rsidR="00BB3A7E" w:rsidRDefault="00BB3A7E" w:rsidP="00AA0914">
      <w:pPr>
        <w:pStyle w:val="a5"/>
        <w:numPr>
          <w:ilvl w:val="0"/>
          <w:numId w:val="19"/>
        </w:numPr>
        <w:spacing w:after="200" w:line="276" w:lineRule="auto"/>
        <w:jc w:val="both"/>
        <w:rPr>
          <w:rFonts w:ascii="Times New Roman" w:hAnsi="Times New Roman" w:cs="Times New Roman"/>
          <w:sz w:val="24"/>
          <w:szCs w:val="24"/>
        </w:rPr>
      </w:pPr>
      <w:r w:rsidRPr="00BB3A7E">
        <w:rPr>
          <w:rFonts w:ascii="Times New Roman" w:hAnsi="Times New Roman" w:cs="Times New Roman"/>
          <w:b/>
          <w:sz w:val="24"/>
          <w:szCs w:val="24"/>
        </w:rPr>
        <w:t>Συνεχής και συντονισμένη παιδαγωγική υποστήριξη των μαθητών της  Α΄ τάξης</w:t>
      </w:r>
      <w:r>
        <w:rPr>
          <w:rFonts w:ascii="Times New Roman" w:hAnsi="Times New Roman" w:cs="Times New Roman"/>
          <w:sz w:val="24"/>
          <w:szCs w:val="24"/>
        </w:rPr>
        <w:t xml:space="preserve">  </w:t>
      </w:r>
      <w:r w:rsidRPr="00BB3A7E">
        <w:rPr>
          <w:rFonts w:ascii="Times New Roman" w:hAnsi="Times New Roman" w:cs="Times New Roman"/>
          <w:sz w:val="24"/>
          <w:szCs w:val="24"/>
        </w:rPr>
        <w:t xml:space="preserve">  </w:t>
      </w:r>
      <w:r>
        <w:rPr>
          <w:rFonts w:ascii="Times New Roman" w:hAnsi="Times New Roman" w:cs="Times New Roman"/>
          <w:sz w:val="24"/>
          <w:szCs w:val="24"/>
        </w:rPr>
        <w:t xml:space="preserve">Το κάθε σχολείο θα </w:t>
      </w:r>
      <w:r w:rsidR="00BA016D">
        <w:rPr>
          <w:rFonts w:ascii="Times New Roman" w:hAnsi="Times New Roman" w:cs="Times New Roman"/>
          <w:sz w:val="24"/>
          <w:szCs w:val="24"/>
        </w:rPr>
        <w:t>επιλέξει και θα υλοποιήσει</w:t>
      </w:r>
      <w:r w:rsidR="00D96227">
        <w:rPr>
          <w:rFonts w:ascii="Times New Roman" w:hAnsi="Times New Roman" w:cs="Times New Roman"/>
          <w:sz w:val="24"/>
          <w:szCs w:val="24"/>
        </w:rPr>
        <w:t xml:space="preserve"> </w:t>
      </w:r>
      <w:r>
        <w:rPr>
          <w:rFonts w:ascii="Times New Roman" w:hAnsi="Times New Roman" w:cs="Times New Roman"/>
          <w:sz w:val="24"/>
          <w:szCs w:val="24"/>
        </w:rPr>
        <w:t>δράσεις για τη συστηματική αναγνώριση</w:t>
      </w:r>
      <w:r w:rsidR="00057C70">
        <w:rPr>
          <w:rFonts w:ascii="Times New Roman" w:hAnsi="Times New Roman" w:cs="Times New Roman"/>
          <w:sz w:val="24"/>
          <w:szCs w:val="24"/>
        </w:rPr>
        <w:t xml:space="preserve"> </w:t>
      </w:r>
      <w:r>
        <w:rPr>
          <w:rFonts w:ascii="Times New Roman" w:hAnsi="Times New Roman" w:cs="Times New Roman"/>
          <w:sz w:val="24"/>
          <w:szCs w:val="24"/>
        </w:rPr>
        <w:t xml:space="preserve"> </w:t>
      </w:r>
      <w:r w:rsidR="00057C70">
        <w:rPr>
          <w:rFonts w:ascii="Times New Roman" w:hAnsi="Times New Roman" w:cs="Times New Roman"/>
          <w:sz w:val="24"/>
          <w:szCs w:val="24"/>
        </w:rPr>
        <w:t xml:space="preserve">των χαρακτηριστικών και των αναγκών </w:t>
      </w:r>
      <w:r>
        <w:rPr>
          <w:rFonts w:ascii="Times New Roman" w:hAnsi="Times New Roman" w:cs="Times New Roman"/>
          <w:sz w:val="24"/>
          <w:szCs w:val="24"/>
        </w:rPr>
        <w:t>των νεοεισερχόμενων μαθητών της Α΄ τάξης</w:t>
      </w:r>
      <w:r w:rsidR="00F55ADA">
        <w:rPr>
          <w:rFonts w:ascii="Times New Roman" w:hAnsi="Times New Roman" w:cs="Times New Roman"/>
          <w:sz w:val="24"/>
          <w:szCs w:val="24"/>
        </w:rPr>
        <w:t>,</w:t>
      </w:r>
      <w:r>
        <w:rPr>
          <w:rFonts w:ascii="Times New Roman" w:hAnsi="Times New Roman" w:cs="Times New Roman"/>
          <w:sz w:val="24"/>
          <w:szCs w:val="24"/>
        </w:rPr>
        <w:t xml:space="preserve"> </w:t>
      </w:r>
      <w:r w:rsidR="00057C70">
        <w:rPr>
          <w:rFonts w:ascii="Times New Roman" w:hAnsi="Times New Roman" w:cs="Times New Roman"/>
          <w:sz w:val="24"/>
          <w:szCs w:val="24"/>
        </w:rPr>
        <w:t xml:space="preserve">καθώς επίσης και για την υποστήριξή τους </w:t>
      </w:r>
      <w:r>
        <w:rPr>
          <w:rFonts w:ascii="Times New Roman" w:hAnsi="Times New Roman" w:cs="Times New Roman"/>
          <w:sz w:val="24"/>
          <w:szCs w:val="24"/>
        </w:rPr>
        <w:t>(</w:t>
      </w:r>
      <w:r w:rsidR="00D96227">
        <w:rPr>
          <w:rFonts w:ascii="Times New Roman" w:hAnsi="Times New Roman" w:cs="Times New Roman"/>
          <w:sz w:val="24"/>
          <w:szCs w:val="24"/>
        </w:rPr>
        <w:t xml:space="preserve">σύστημα υποδοχής μαθητών, </w:t>
      </w:r>
      <w:r>
        <w:rPr>
          <w:rFonts w:ascii="Times New Roman" w:hAnsi="Times New Roman" w:cs="Times New Roman"/>
          <w:sz w:val="24"/>
          <w:szCs w:val="24"/>
        </w:rPr>
        <w:t xml:space="preserve">συμβούλια τάξης, </w:t>
      </w:r>
      <w:r w:rsidR="00D96227">
        <w:rPr>
          <w:rFonts w:ascii="Times New Roman" w:hAnsi="Times New Roman" w:cs="Times New Roman"/>
          <w:sz w:val="24"/>
          <w:szCs w:val="24"/>
        </w:rPr>
        <w:t>θεσμός συμβούλου καθηγητή</w:t>
      </w:r>
      <w:r w:rsidR="00BA016D">
        <w:rPr>
          <w:rFonts w:ascii="Times New Roman" w:hAnsi="Times New Roman" w:cs="Times New Roman"/>
          <w:sz w:val="24"/>
          <w:szCs w:val="24"/>
        </w:rPr>
        <w:t xml:space="preserve"> </w:t>
      </w:r>
      <w:r w:rsidR="00D96227">
        <w:rPr>
          <w:rFonts w:ascii="Times New Roman" w:hAnsi="Times New Roman" w:cs="Times New Roman"/>
          <w:sz w:val="24"/>
          <w:szCs w:val="24"/>
        </w:rPr>
        <w:t>κλπ</w:t>
      </w:r>
      <w:r w:rsidR="00BA016D">
        <w:rPr>
          <w:rFonts w:ascii="Times New Roman" w:hAnsi="Times New Roman" w:cs="Times New Roman"/>
          <w:sz w:val="24"/>
          <w:szCs w:val="24"/>
        </w:rPr>
        <w:t>)</w:t>
      </w:r>
      <w:r w:rsidR="00D96227">
        <w:rPr>
          <w:rFonts w:ascii="Times New Roman" w:hAnsi="Times New Roman" w:cs="Times New Roman"/>
          <w:sz w:val="24"/>
          <w:szCs w:val="24"/>
        </w:rPr>
        <w:t xml:space="preserve">. </w:t>
      </w:r>
    </w:p>
    <w:p w14:paraId="5664E75D" w14:textId="1351C7D9" w:rsidR="00D96227" w:rsidRPr="00D96227" w:rsidRDefault="00D96227" w:rsidP="00AA0914">
      <w:pPr>
        <w:pStyle w:val="a5"/>
        <w:numPr>
          <w:ilvl w:val="0"/>
          <w:numId w:val="19"/>
        </w:numPr>
        <w:spacing w:after="200" w:line="276" w:lineRule="auto"/>
        <w:jc w:val="both"/>
        <w:rPr>
          <w:rFonts w:ascii="Times New Roman" w:hAnsi="Times New Roman" w:cs="Times New Roman"/>
          <w:sz w:val="24"/>
          <w:szCs w:val="24"/>
        </w:rPr>
      </w:pPr>
      <w:r>
        <w:rPr>
          <w:rFonts w:ascii="Times New Roman" w:hAnsi="Times New Roman" w:cs="Times New Roman"/>
          <w:b/>
          <w:sz w:val="24"/>
          <w:szCs w:val="24"/>
        </w:rPr>
        <w:t>Εναλλακτική διδασκαλία για την ενίσχυση των μαθητών της Α΄ τάξης  στη</w:t>
      </w:r>
      <w:r w:rsidRPr="00D96227">
        <w:rPr>
          <w:rFonts w:ascii="Times New Roman" w:hAnsi="Times New Roman" w:cs="Times New Roman"/>
          <w:b/>
          <w:sz w:val="24"/>
          <w:szCs w:val="24"/>
        </w:rPr>
        <w:t xml:space="preserve"> Γλώσσα και </w:t>
      </w:r>
      <w:r>
        <w:rPr>
          <w:rFonts w:ascii="Times New Roman" w:hAnsi="Times New Roman" w:cs="Times New Roman"/>
          <w:b/>
          <w:sz w:val="24"/>
          <w:szCs w:val="24"/>
        </w:rPr>
        <w:t>στα Μαθηματικά</w:t>
      </w:r>
      <w:r w:rsidR="005346C4">
        <w:rPr>
          <w:rFonts w:ascii="Times New Roman" w:hAnsi="Times New Roman" w:cs="Times New Roman"/>
          <w:sz w:val="24"/>
          <w:szCs w:val="24"/>
        </w:rPr>
        <w:t xml:space="preserve">, με την </w:t>
      </w:r>
      <w:r w:rsidR="004F094C">
        <w:rPr>
          <w:rFonts w:ascii="Times New Roman" w:hAnsi="Times New Roman" w:cs="Times New Roman"/>
          <w:sz w:val="24"/>
          <w:szCs w:val="24"/>
        </w:rPr>
        <w:t xml:space="preserve">πρόσληψη </w:t>
      </w:r>
      <w:r w:rsidRPr="00D96227">
        <w:rPr>
          <w:rFonts w:ascii="Times New Roman" w:hAnsi="Times New Roman" w:cs="Times New Roman"/>
          <w:sz w:val="24"/>
          <w:szCs w:val="24"/>
        </w:rPr>
        <w:t xml:space="preserve"> δεύτερου εκπαιδευτικού στα  συγκεκριμένα μαθήματα</w:t>
      </w:r>
      <w:r>
        <w:rPr>
          <w:rFonts w:ascii="Times New Roman" w:hAnsi="Times New Roman" w:cs="Times New Roman"/>
          <w:sz w:val="24"/>
          <w:szCs w:val="24"/>
        </w:rPr>
        <w:t>.</w:t>
      </w:r>
      <w:r w:rsidR="004F63B6" w:rsidRPr="004F63B6">
        <w:t xml:space="preserve"> </w:t>
      </w:r>
    </w:p>
    <w:p w14:paraId="5AB4456B" w14:textId="544105EE" w:rsidR="00057C70" w:rsidRPr="00057C70" w:rsidRDefault="00D96227" w:rsidP="00057C70">
      <w:pPr>
        <w:pStyle w:val="a5"/>
        <w:numPr>
          <w:ilvl w:val="0"/>
          <w:numId w:val="19"/>
        </w:numPr>
        <w:spacing w:after="200" w:line="276" w:lineRule="auto"/>
        <w:jc w:val="both"/>
        <w:rPr>
          <w:rFonts w:ascii="Times New Roman" w:hAnsi="Times New Roman" w:cs="Times New Roman"/>
          <w:sz w:val="24"/>
          <w:szCs w:val="24"/>
        </w:rPr>
      </w:pPr>
      <w:r w:rsidRPr="00057C70">
        <w:rPr>
          <w:rFonts w:ascii="Times New Roman" w:hAnsi="Times New Roman" w:cs="Times New Roman"/>
          <w:b/>
          <w:sz w:val="24"/>
          <w:szCs w:val="24"/>
        </w:rPr>
        <w:t>Δράσεις βελτίωσης του κλίματος του σχολείου</w:t>
      </w:r>
      <w:r w:rsidR="00057C70" w:rsidRPr="00057C70">
        <w:rPr>
          <w:rFonts w:ascii="Times New Roman" w:hAnsi="Times New Roman" w:cs="Times New Roman"/>
          <w:sz w:val="24"/>
          <w:szCs w:val="24"/>
        </w:rPr>
        <w:t>. Ενδεικτικά, μεταξύ άλλων: αξιοποίηση καλών πρακτικών σε θέματα ενίσχυσης των σχέσεων στη σχολική κοινότητα, ενθάρρυνσης της δημιουργικότητας,  ήπιας αντιμετώπισης σχολικών συγκρούσεων, ενίσχυσης δικτύων αλληλεγγύης των μαθητών,  αναβάθμισης του σχολικού χώρου, σύνδεσης με την τοπική κοινωνία κ. ά..</w:t>
      </w:r>
    </w:p>
    <w:p w14:paraId="6D2AFFD0" w14:textId="62C75D9E" w:rsidR="00AD55B2" w:rsidRPr="00057C70" w:rsidRDefault="00AD55B2" w:rsidP="00057C70">
      <w:pPr>
        <w:pStyle w:val="a5"/>
        <w:spacing w:after="0" w:line="240" w:lineRule="auto"/>
        <w:ind w:left="360"/>
        <w:jc w:val="both"/>
        <w:rPr>
          <w:rFonts w:ascii="Times New Roman" w:hAnsi="Times New Roman" w:cs="Times New Roman"/>
          <w:sz w:val="24"/>
          <w:szCs w:val="24"/>
        </w:rPr>
      </w:pPr>
    </w:p>
    <w:p w14:paraId="3D3896FD" w14:textId="7CC1A968" w:rsidR="00AD55B2" w:rsidRPr="00180EC9" w:rsidRDefault="00F55ADA" w:rsidP="0050612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 xml:space="preserve">Μέτρα υποστήριξης σχολείων για την </w:t>
      </w:r>
      <w:r w:rsidR="00BA016D">
        <w:rPr>
          <w:rFonts w:ascii="Times New Roman" w:hAnsi="Times New Roman" w:cs="Times New Roman"/>
          <w:b/>
          <w:sz w:val="24"/>
          <w:szCs w:val="24"/>
          <w:lang w:val="el-GR"/>
        </w:rPr>
        <w:t xml:space="preserve"> </w:t>
      </w:r>
      <w:r w:rsidR="00AD55B2" w:rsidRPr="00180EC9">
        <w:rPr>
          <w:rFonts w:ascii="Times New Roman" w:hAnsi="Times New Roman" w:cs="Times New Roman"/>
          <w:b/>
          <w:sz w:val="24"/>
          <w:szCs w:val="24"/>
          <w:lang w:val="el-GR"/>
        </w:rPr>
        <w:t>υλοπ</w:t>
      </w:r>
      <w:r w:rsidR="00796ACF">
        <w:rPr>
          <w:rFonts w:ascii="Times New Roman" w:hAnsi="Times New Roman" w:cs="Times New Roman"/>
          <w:b/>
          <w:sz w:val="24"/>
          <w:szCs w:val="24"/>
          <w:lang w:val="el-GR"/>
        </w:rPr>
        <w:t>οίηση του  Πιλοτικού Π</w:t>
      </w:r>
      <w:r w:rsidR="00BA016D">
        <w:rPr>
          <w:rFonts w:ascii="Times New Roman" w:hAnsi="Times New Roman" w:cs="Times New Roman"/>
          <w:b/>
          <w:sz w:val="24"/>
          <w:szCs w:val="24"/>
          <w:lang w:val="el-GR"/>
        </w:rPr>
        <w:t xml:space="preserve">ρογράμματος </w:t>
      </w:r>
    </w:p>
    <w:p w14:paraId="3F052E31" w14:textId="77777777" w:rsidR="00AD55B2" w:rsidRPr="00180EC9" w:rsidRDefault="00AD55B2" w:rsidP="00AA0914">
      <w:pPr>
        <w:spacing w:after="0" w:line="240" w:lineRule="auto"/>
        <w:jc w:val="both"/>
        <w:rPr>
          <w:rFonts w:ascii="Times New Roman" w:hAnsi="Times New Roman" w:cs="Times New Roman"/>
          <w:sz w:val="24"/>
          <w:szCs w:val="24"/>
          <w:lang w:val="el-GR"/>
        </w:rPr>
      </w:pPr>
    </w:p>
    <w:p w14:paraId="6843BF13" w14:textId="436C8F99" w:rsidR="005346C4" w:rsidRPr="005346C4" w:rsidRDefault="00BA016D" w:rsidP="00AA0914">
      <w:pPr>
        <w:pStyle w:val="a5"/>
        <w:numPr>
          <w:ilvl w:val="0"/>
          <w:numId w:val="24"/>
        </w:numPr>
        <w:spacing w:after="200" w:line="276" w:lineRule="auto"/>
        <w:jc w:val="both"/>
        <w:rPr>
          <w:rFonts w:ascii="Times New Roman" w:hAnsi="Times New Roman" w:cs="Times New Roman"/>
          <w:sz w:val="24"/>
          <w:szCs w:val="24"/>
        </w:rPr>
      </w:pPr>
      <w:r w:rsidRPr="00BA016D">
        <w:rPr>
          <w:rFonts w:ascii="Times New Roman" w:hAnsi="Times New Roman" w:cs="Times New Roman"/>
          <w:b/>
          <w:sz w:val="24"/>
          <w:szCs w:val="24"/>
        </w:rPr>
        <w:t>Πρόσληψη Ψυχολόγων - Δημιουργία και ενίσχυση δικτύων υποστήριξης τ</w:t>
      </w:r>
      <w:r w:rsidRPr="00BA016D">
        <w:rPr>
          <w:rFonts w:ascii="Times New Roman" w:hAnsi="Times New Roman" w:cs="Times New Roman"/>
          <w:sz w:val="24"/>
          <w:szCs w:val="24"/>
        </w:rPr>
        <w:t>ων ΕΠΑΛ από ψυχολόγους και υφιστάμενες Ψυχοκοινωνικές  δομές, με στόχο την περαιτέρω   βελτίωση του σχολικού κλίματος και την αντιμετώπιση των μαθησιακών δυσκολιών</w:t>
      </w:r>
    </w:p>
    <w:p w14:paraId="0E8B58E5" w14:textId="5665C42B" w:rsidR="0030708B" w:rsidRPr="005346C4" w:rsidRDefault="0030708B" w:rsidP="00AA0914">
      <w:pPr>
        <w:pStyle w:val="a5"/>
        <w:numPr>
          <w:ilvl w:val="0"/>
          <w:numId w:val="24"/>
        </w:numPr>
        <w:jc w:val="both"/>
        <w:rPr>
          <w:rFonts w:ascii="Times New Roman" w:hAnsi="Times New Roman" w:cs="Times New Roman"/>
          <w:sz w:val="24"/>
          <w:szCs w:val="24"/>
        </w:rPr>
      </w:pPr>
      <w:r w:rsidRPr="005346C4">
        <w:rPr>
          <w:rFonts w:ascii="Times New Roman" w:hAnsi="Times New Roman" w:cs="Times New Roman"/>
          <w:b/>
          <w:sz w:val="24"/>
          <w:szCs w:val="24"/>
        </w:rPr>
        <w:t xml:space="preserve">Επιμόρφωση </w:t>
      </w:r>
      <w:r w:rsidR="00AD55B2" w:rsidRPr="005346C4">
        <w:rPr>
          <w:rFonts w:ascii="Times New Roman" w:hAnsi="Times New Roman" w:cs="Times New Roman"/>
          <w:b/>
          <w:sz w:val="24"/>
          <w:szCs w:val="24"/>
        </w:rPr>
        <w:t xml:space="preserve">στελεχών </w:t>
      </w:r>
      <w:r w:rsidRPr="005346C4">
        <w:rPr>
          <w:rFonts w:ascii="Times New Roman" w:hAnsi="Times New Roman" w:cs="Times New Roman"/>
          <w:b/>
          <w:sz w:val="24"/>
          <w:szCs w:val="24"/>
        </w:rPr>
        <w:t>και εκπαιδευτικών</w:t>
      </w:r>
      <w:r w:rsidRPr="005346C4">
        <w:rPr>
          <w:rFonts w:ascii="Times New Roman" w:hAnsi="Times New Roman" w:cs="Times New Roman"/>
          <w:sz w:val="24"/>
          <w:szCs w:val="24"/>
        </w:rPr>
        <w:t xml:space="preserve"> στη βάση ενεργητικών, συμμ</w:t>
      </w:r>
      <w:r w:rsidR="005346C4" w:rsidRPr="005346C4">
        <w:rPr>
          <w:rFonts w:ascii="Times New Roman" w:hAnsi="Times New Roman" w:cs="Times New Roman"/>
          <w:sz w:val="24"/>
          <w:szCs w:val="24"/>
        </w:rPr>
        <w:t>ετοχ</w:t>
      </w:r>
      <w:r w:rsidR="005346C4">
        <w:rPr>
          <w:rFonts w:ascii="Times New Roman" w:hAnsi="Times New Roman" w:cs="Times New Roman"/>
          <w:sz w:val="24"/>
          <w:szCs w:val="24"/>
        </w:rPr>
        <w:t xml:space="preserve">ικών και βιωματικών μεθόδων. </w:t>
      </w:r>
    </w:p>
    <w:p w14:paraId="0117BF6F" w14:textId="18E8D77A" w:rsidR="00AD55B2" w:rsidRDefault="00AD55B2" w:rsidP="00AA0914">
      <w:pPr>
        <w:pStyle w:val="a5"/>
        <w:numPr>
          <w:ilvl w:val="0"/>
          <w:numId w:val="24"/>
        </w:numPr>
        <w:spacing w:after="0" w:line="240" w:lineRule="auto"/>
        <w:jc w:val="both"/>
        <w:rPr>
          <w:rFonts w:ascii="Times New Roman" w:hAnsi="Times New Roman" w:cs="Times New Roman"/>
          <w:sz w:val="24"/>
          <w:szCs w:val="24"/>
        </w:rPr>
      </w:pPr>
      <w:r w:rsidRPr="0030708B">
        <w:rPr>
          <w:rFonts w:ascii="Times New Roman" w:hAnsi="Times New Roman" w:cs="Times New Roman"/>
          <w:b/>
          <w:sz w:val="24"/>
          <w:szCs w:val="24"/>
        </w:rPr>
        <w:t xml:space="preserve">Επιστημονική και παιδαγωγική  υποστήριξη </w:t>
      </w:r>
      <w:r w:rsidRPr="00180EC9">
        <w:rPr>
          <w:rFonts w:ascii="Times New Roman" w:hAnsi="Times New Roman" w:cs="Times New Roman"/>
          <w:sz w:val="24"/>
          <w:szCs w:val="24"/>
        </w:rPr>
        <w:t>καθ’ όλη τη διάρκεια της χρονιάς</w:t>
      </w:r>
    </w:p>
    <w:p w14:paraId="46CD1F7B" w14:textId="21EB41FA" w:rsidR="004F094C" w:rsidRPr="004F094C" w:rsidRDefault="004F094C" w:rsidP="00AA0914">
      <w:pPr>
        <w:pStyle w:val="a5"/>
        <w:numPr>
          <w:ilvl w:val="0"/>
          <w:numId w:val="24"/>
        </w:numPr>
        <w:spacing w:after="200" w:line="276" w:lineRule="auto"/>
        <w:jc w:val="both"/>
        <w:rPr>
          <w:rFonts w:ascii="Times New Roman" w:hAnsi="Times New Roman" w:cs="Times New Roman"/>
          <w:sz w:val="24"/>
          <w:szCs w:val="24"/>
        </w:rPr>
      </w:pPr>
      <w:r w:rsidRPr="004F094C">
        <w:rPr>
          <w:rFonts w:ascii="Times New Roman" w:hAnsi="Times New Roman" w:cs="Times New Roman"/>
          <w:b/>
          <w:sz w:val="24"/>
          <w:szCs w:val="24"/>
        </w:rPr>
        <w:lastRenderedPageBreak/>
        <w:t>Ανάπτυξη δικτύων εκπαιδευτικών και σχολείων</w:t>
      </w:r>
      <w:r w:rsidRPr="004F094C">
        <w:rPr>
          <w:rFonts w:ascii="Times New Roman" w:hAnsi="Times New Roman" w:cs="Times New Roman"/>
          <w:sz w:val="24"/>
          <w:szCs w:val="24"/>
        </w:rPr>
        <w:t xml:space="preserve"> με στόχο την ανταλλαγή εμπειρίας, την ανάπτυξη διαλόγου, τον από κοινού σχεδιασμό και υλοποίηση  διδακτικών και άλλων πειραματισμών, την προώθηση επισκέψεων μαθητών και εκπαιδευτικών στα άλλα σχολεία του δικτύου</w:t>
      </w:r>
    </w:p>
    <w:p w14:paraId="7D546B29" w14:textId="37D5E3AC" w:rsidR="004F094C" w:rsidRPr="004F094C" w:rsidRDefault="00796ACF" w:rsidP="00AA0914">
      <w:pPr>
        <w:pStyle w:val="a5"/>
        <w:numPr>
          <w:ilvl w:val="0"/>
          <w:numId w:val="24"/>
        </w:numPr>
        <w:jc w:val="both"/>
        <w:rPr>
          <w:rFonts w:ascii="Times New Roman" w:hAnsi="Times New Roman" w:cs="Times New Roman"/>
          <w:sz w:val="24"/>
          <w:szCs w:val="24"/>
        </w:rPr>
      </w:pPr>
      <w:r>
        <w:rPr>
          <w:rFonts w:ascii="Times New Roman" w:hAnsi="Times New Roman" w:cs="Times New Roman"/>
          <w:b/>
          <w:sz w:val="24"/>
          <w:szCs w:val="24"/>
        </w:rPr>
        <w:t xml:space="preserve">Εγκατάσταση </w:t>
      </w:r>
      <w:r w:rsidR="004F094C" w:rsidRPr="004F094C">
        <w:rPr>
          <w:rFonts w:ascii="Times New Roman" w:hAnsi="Times New Roman" w:cs="Times New Roman"/>
          <w:sz w:val="24"/>
          <w:szCs w:val="24"/>
        </w:rPr>
        <w:t xml:space="preserve"> </w:t>
      </w:r>
      <w:r w:rsidR="004F094C" w:rsidRPr="004F094C">
        <w:rPr>
          <w:rFonts w:ascii="Times New Roman" w:hAnsi="Times New Roman" w:cs="Times New Roman"/>
          <w:b/>
          <w:sz w:val="24"/>
          <w:szCs w:val="24"/>
        </w:rPr>
        <w:t>ή βελτίωση  υποδομών</w:t>
      </w:r>
      <w:r w:rsidR="004F094C" w:rsidRPr="004F094C">
        <w:rPr>
          <w:rFonts w:ascii="Times New Roman" w:hAnsi="Times New Roman" w:cs="Times New Roman"/>
          <w:sz w:val="24"/>
          <w:szCs w:val="24"/>
        </w:rPr>
        <w:t xml:space="preserve"> σχετικών με  διαδικτυακή επικοινωνία – τηλεδιασκέψεις και  τηλεκπαίδευση ώστε, μεταξύ άλλων</w:t>
      </w:r>
      <w:r w:rsidR="004F094C">
        <w:rPr>
          <w:rFonts w:ascii="Times New Roman" w:hAnsi="Times New Roman" w:cs="Times New Roman"/>
          <w:sz w:val="24"/>
          <w:szCs w:val="24"/>
        </w:rPr>
        <w:t xml:space="preserve">, να </w:t>
      </w:r>
      <w:r w:rsidR="004F094C" w:rsidRPr="004F094C">
        <w:rPr>
          <w:rFonts w:ascii="Times New Roman" w:hAnsi="Times New Roman" w:cs="Times New Roman"/>
          <w:sz w:val="24"/>
          <w:szCs w:val="24"/>
        </w:rPr>
        <w:t xml:space="preserve"> παρέχεται μια αίσθηση ασφάλειας, ότι το σχολείο “δεν είναι μόνο του” αλλά μπορεί συνεχώς να αναζητεί βοήθεια, από την Επιστημονική Επιτροπή, τις υποστηρικτικές δομές, τα υπόλοιπα σχολεία, από κοινότητες γνώσης κλπ  </w:t>
      </w:r>
    </w:p>
    <w:p w14:paraId="0AE67414" w14:textId="4A2653E5" w:rsidR="004F094C" w:rsidRDefault="00AD55B2" w:rsidP="00AA0914">
      <w:pPr>
        <w:pStyle w:val="a5"/>
        <w:numPr>
          <w:ilvl w:val="0"/>
          <w:numId w:val="24"/>
        </w:numPr>
        <w:spacing w:after="0" w:line="240" w:lineRule="auto"/>
        <w:jc w:val="both"/>
        <w:rPr>
          <w:rFonts w:ascii="Times New Roman" w:hAnsi="Times New Roman" w:cs="Times New Roman"/>
          <w:sz w:val="24"/>
          <w:szCs w:val="24"/>
        </w:rPr>
      </w:pPr>
      <w:r w:rsidRPr="0030708B">
        <w:rPr>
          <w:rFonts w:ascii="Times New Roman" w:hAnsi="Times New Roman" w:cs="Times New Roman"/>
          <w:b/>
          <w:sz w:val="24"/>
          <w:szCs w:val="24"/>
        </w:rPr>
        <w:t>Διαμορφωτική αξιολόγηση</w:t>
      </w:r>
      <w:r w:rsidRPr="00180EC9">
        <w:rPr>
          <w:rFonts w:ascii="Times New Roman" w:hAnsi="Times New Roman" w:cs="Times New Roman"/>
          <w:sz w:val="24"/>
          <w:szCs w:val="24"/>
        </w:rPr>
        <w:t xml:space="preserve"> </w:t>
      </w:r>
      <w:r w:rsidR="005346C4">
        <w:rPr>
          <w:rFonts w:ascii="Times New Roman" w:hAnsi="Times New Roman" w:cs="Times New Roman"/>
          <w:sz w:val="24"/>
          <w:szCs w:val="24"/>
        </w:rPr>
        <w:t xml:space="preserve">του Προγράμματος </w:t>
      </w:r>
      <w:r w:rsidR="00F55ADA" w:rsidRPr="00180EC9">
        <w:rPr>
          <w:rFonts w:ascii="Times New Roman" w:hAnsi="Times New Roman" w:cs="Times New Roman"/>
          <w:sz w:val="24"/>
          <w:szCs w:val="24"/>
        </w:rPr>
        <w:t>(κατά την εξέλιξη</w:t>
      </w:r>
      <w:r w:rsidR="00F55ADA">
        <w:rPr>
          <w:rFonts w:ascii="Times New Roman" w:hAnsi="Times New Roman" w:cs="Times New Roman"/>
          <w:sz w:val="24"/>
          <w:szCs w:val="24"/>
        </w:rPr>
        <w:t xml:space="preserve"> του</w:t>
      </w:r>
      <w:r w:rsidR="00F55ADA" w:rsidRPr="00180EC9">
        <w:rPr>
          <w:rFonts w:ascii="Times New Roman" w:hAnsi="Times New Roman" w:cs="Times New Roman"/>
          <w:sz w:val="24"/>
          <w:szCs w:val="24"/>
        </w:rPr>
        <w:t>)</w:t>
      </w:r>
      <w:r w:rsidR="00F55ADA">
        <w:rPr>
          <w:rFonts w:ascii="Times New Roman" w:hAnsi="Times New Roman" w:cs="Times New Roman"/>
          <w:sz w:val="24"/>
          <w:szCs w:val="24"/>
        </w:rPr>
        <w:t xml:space="preserve"> από τους ίδιους τους εκπαιδευτικούς – συν-ερευνητές, </w:t>
      </w:r>
      <w:r w:rsidR="005346C4">
        <w:rPr>
          <w:rFonts w:ascii="Times New Roman" w:hAnsi="Times New Roman" w:cs="Times New Roman"/>
          <w:sz w:val="24"/>
          <w:szCs w:val="24"/>
        </w:rPr>
        <w:t xml:space="preserve">με δυνατότητα αναδιαμόρφωσης – αναπροσαρμογής στα δεδομένα του κάθε σχολείου </w:t>
      </w:r>
    </w:p>
    <w:p w14:paraId="0B5F4762" w14:textId="41C58E8A" w:rsidR="004F094C" w:rsidRDefault="005D0193" w:rsidP="00AA0914">
      <w:pPr>
        <w:pStyle w:val="a5"/>
        <w:numPr>
          <w:ilvl w:val="0"/>
          <w:numId w:val="24"/>
        </w:numPr>
        <w:spacing w:after="0" w:line="240" w:lineRule="auto"/>
        <w:jc w:val="both"/>
        <w:rPr>
          <w:rFonts w:ascii="Times New Roman" w:hAnsi="Times New Roman" w:cs="Times New Roman"/>
          <w:sz w:val="24"/>
          <w:szCs w:val="24"/>
        </w:rPr>
      </w:pPr>
      <w:r w:rsidRPr="004F094C">
        <w:rPr>
          <w:rFonts w:ascii="Times New Roman" w:hAnsi="Times New Roman" w:cs="Times New Roman"/>
          <w:b/>
          <w:sz w:val="24"/>
          <w:szCs w:val="24"/>
        </w:rPr>
        <w:t>Σταδιακή δημιουργία  νέου εκπαιδευτικού υλικού ανοικτών εκπαιδευτικών πόρων</w:t>
      </w:r>
      <w:r w:rsidRPr="004F094C">
        <w:rPr>
          <w:rFonts w:ascii="Times New Roman" w:hAnsi="Times New Roman" w:cs="Times New Roman"/>
          <w:sz w:val="24"/>
          <w:szCs w:val="24"/>
        </w:rPr>
        <w:t xml:space="preserve"> (</w:t>
      </w:r>
      <w:r w:rsidRPr="004F094C">
        <w:rPr>
          <w:rFonts w:ascii="Times New Roman" w:hAnsi="Times New Roman" w:cs="Times New Roman"/>
          <w:sz w:val="24"/>
          <w:szCs w:val="24"/>
          <w:lang w:val="en-GB"/>
        </w:rPr>
        <w:t>Open</w:t>
      </w:r>
      <w:r w:rsidRPr="004F094C">
        <w:rPr>
          <w:rFonts w:ascii="Times New Roman" w:hAnsi="Times New Roman" w:cs="Times New Roman"/>
          <w:sz w:val="24"/>
          <w:szCs w:val="24"/>
        </w:rPr>
        <w:t xml:space="preserve"> </w:t>
      </w:r>
      <w:r w:rsidRPr="004F094C">
        <w:rPr>
          <w:rFonts w:ascii="Times New Roman" w:hAnsi="Times New Roman" w:cs="Times New Roman"/>
          <w:sz w:val="24"/>
          <w:szCs w:val="24"/>
          <w:lang w:val="en-GB"/>
        </w:rPr>
        <w:t>Educational</w:t>
      </w:r>
      <w:r w:rsidRPr="004F094C">
        <w:rPr>
          <w:rFonts w:ascii="Times New Roman" w:hAnsi="Times New Roman" w:cs="Times New Roman"/>
          <w:sz w:val="24"/>
          <w:szCs w:val="24"/>
        </w:rPr>
        <w:t xml:space="preserve"> </w:t>
      </w:r>
      <w:r w:rsidRPr="004F094C">
        <w:rPr>
          <w:rFonts w:ascii="Times New Roman" w:hAnsi="Times New Roman" w:cs="Times New Roman"/>
          <w:sz w:val="24"/>
          <w:szCs w:val="24"/>
          <w:lang w:val="en-GB"/>
        </w:rPr>
        <w:t>Resources</w:t>
      </w:r>
      <w:r w:rsidRPr="004F094C">
        <w:rPr>
          <w:rFonts w:ascii="Times New Roman" w:hAnsi="Times New Roman" w:cs="Times New Roman"/>
          <w:sz w:val="24"/>
          <w:szCs w:val="24"/>
        </w:rPr>
        <w:t xml:space="preserve"> – </w:t>
      </w:r>
      <w:r w:rsidRPr="004F094C">
        <w:rPr>
          <w:rFonts w:ascii="Times New Roman" w:hAnsi="Times New Roman" w:cs="Times New Roman"/>
          <w:sz w:val="24"/>
          <w:szCs w:val="24"/>
          <w:lang w:val="en-GB"/>
        </w:rPr>
        <w:t>OER</w:t>
      </w:r>
      <w:r w:rsidRPr="004F094C">
        <w:rPr>
          <w:rFonts w:ascii="Times New Roman" w:hAnsi="Times New Roman" w:cs="Times New Roman"/>
          <w:sz w:val="24"/>
          <w:szCs w:val="24"/>
        </w:rPr>
        <w:t>)  καθώς και  αξιοποίηση  υπάρχοντος</w:t>
      </w:r>
      <w:r w:rsidR="00054709" w:rsidRPr="00054709">
        <w:rPr>
          <w:rFonts w:ascii="Times New Roman" w:hAnsi="Times New Roman" w:cs="Times New Roman"/>
          <w:sz w:val="24"/>
          <w:szCs w:val="24"/>
        </w:rPr>
        <w:t xml:space="preserve"> </w:t>
      </w:r>
      <w:r w:rsidR="004F094C">
        <w:rPr>
          <w:rFonts w:ascii="Times New Roman" w:hAnsi="Times New Roman" w:cs="Times New Roman"/>
          <w:sz w:val="24"/>
          <w:szCs w:val="24"/>
        </w:rPr>
        <w:t xml:space="preserve"> </w:t>
      </w:r>
      <w:r w:rsidR="00BD225A" w:rsidRPr="004F094C">
        <w:rPr>
          <w:rFonts w:ascii="Times New Roman" w:hAnsi="Times New Roman" w:cs="Times New Roman"/>
          <w:sz w:val="24"/>
          <w:szCs w:val="24"/>
        </w:rPr>
        <w:t>για τα μαθήματα</w:t>
      </w:r>
      <w:r w:rsidR="004F094C">
        <w:rPr>
          <w:rFonts w:ascii="Times New Roman" w:hAnsi="Times New Roman" w:cs="Times New Roman"/>
          <w:sz w:val="24"/>
          <w:szCs w:val="24"/>
        </w:rPr>
        <w:t xml:space="preserve">  Α΄</w:t>
      </w:r>
      <w:r w:rsidR="00054709" w:rsidRPr="00054709">
        <w:rPr>
          <w:rFonts w:ascii="Times New Roman" w:hAnsi="Times New Roman" w:cs="Times New Roman"/>
          <w:sz w:val="24"/>
          <w:szCs w:val="24"/>
        </w:rPr>
        <w:t xml:space="preserve"> </w:t>
      </w:r>
      <w:r w:rsidR="004F094C">
        <w:rPr>
          <w:rFonts w:ascii="Times New Roman" w:hAnsi="Times New Roman" w:cs="Times New Roman"/>
          <w:sz w:val="24"/>
          <w:szCs w:val="24"/>
        </w:rPr>
        <w:t xml:space="preserve">τάξης </w:t>
      </w:r>
      <w:r w:rsidR="00A54E71" w:rsidRPr="004F094C">
        <w:rPr>
          <w:rFonts w:ascii="Times New Roman" w:hAnsi="Times New Roman" w:cs="Times New Roman"/>
          <w:sz w:val="24"/>
          <w:szCs w:val="24"/>
        </w:rPr>
        <w:t xml:space="preserve">στο πλαίσιο της ενίσχυσης </w:t>
      </w:r>
      <w:r w:rsidRPr="004F094C">
        <w:rPr>
          <w:rFonts w:ascii="Times New Roman" w:hAnsi="Times New Roman" w:cs="Times New Roman"/>
          <w:sz w:val="24"/>
          <w:szCs w:val="24"/>
        </w:rPr>
        <w:t xml:space="preserve"> εναλλακτικών μαθησιακών προσεγγίσεων (Διαθεματικών, σύνδεσης με τα υπόλοιπα μαθήματα, καθώς και  προσεγγίσεων τύπου </w:t>
      </w:r>
      <w:r w:rsidRPr="004F094C">
        <w:rPr>
          <w:rFonts w:ascii="Times New Roman" w:hAnsi="Times New Roman" w:cs="Times New Roman"/>
          <w:sz w:val="24"/>
          <w:szCs w:val="24"/>
          <w:lang w:val="en-GB"/>
        </w:rPr>
        <w:t>STEM</w:t>
      </w:r>
      <w:r w:rsidRPr="004F094C">
        <w:rPr>
          <w:rFonts w:ascii="Times New Roman" w:hAnsi="Times New Roman" w:cs="Times New Roman"/>
          <w:sz w:val="24"/>
          <w:szCs w:val="24"/>
        </w:rPr>
        <w:t xml:space="preserve">, </w:t>
      </w:r>
      <w:r w:rsidRPr="004F094C">
        <w:rPr>
          <w:rFonts w:ascii="Times New Roman" w:hAnsi="Times New Roman" w:cs="Times New Roman"/>
          <w:sz w:val="24"/>
          <w:szCs w:val="24"/>
          <w:lang w:val="en-GB"/>
        </w:rPr>
        <w:t>STEAM</w:t>
      </w:r>
      <w:r w:rsidRPr="004F094C">
        <w:rPr>
          <w:rFonts w:ascii="Times New Roman" w:hAnsi="Times New Roman" w:cs="Times New Roman"/>
          <w:sz w:val="24"/>
          <w:szCs w:val="24"/>
        </w:rPr>
        <w:t xml:space="preserve">, </w:t>
      </w:r>
      <w:r w:rsidRPr="004F094C">
        <w:rPr>
          <w:rFonts w:ascii="Times New Roman" w:hAnsi="Times New Roman" w:cs="Times New Roman"/>
          <w:sz w:val="24"/>
          <w:szCs w:val="24"/>
          <w:lang w:val="en-GB"/>
        </w:rPr>
        <w:t>Engineering</w:t>
      </w:r>
      <w:r w:rsidRPr="004F094C">
        <w:rPr>
          <w:rFonts w:ascii="Times New Roman" w:hAnsi="Times New Roman" w:cs="Times New Roman"/>
          <w:sz w:val="24"/>
          <w:szCs w:val="24"/>
        </w:rPr>
        <w:t xml:space="preserve"> </w:t>
      </w:r>
      <w:r w:rsidRPr="004F094C">
        <w:rPr>
          <w:rFonts w:ascii="Times New Roman" w:hAnsi="Times New Roman" w:cs="Times New Roman"/>
          <w:sz w:val="24"/>
          <w:szCs w:val="24"/>
          <w:lang w:val="en-GB"/>
        </w:rPr>
        <w:t>design</w:t>
      </w:r>
      <w:r w:rsidRPr="004F094C">
        <w:rPr>
          <w:rFonts w:ascii="Times New Roman" w:hAnsi="Times New Roman" w:cs="Times New Roman"/>
          <w:sz w:val="24"/>
          <w:szCs w:val="24"/>
        </w:rPr>
        <w:t xml:space="preserve"> κλπ.) </w:t>
      </w:r>
    </w:p>
    <w:p w14:paraId="1CB96AB4" w14:textId="5D8D536D" w:rsidR="005E7F3B" w:rsidRPr="00AA0914" w:rsidRDefault="00F55ADA" w:rsidP="00AA0914">
      <w:pPr>
        <w:pStyle w:val="a5"/>
        <w:numPr>
          <w:ilvl w:val="0"/>
          <w:numId w:val="24"/>
        </w:numPr>
        <w:spacing w:after="0" w:line="240" w:lineRule="auto"/>
        <w:jc w:val="both"/>
        <w:rPr>
          <w:rFonts w:ascii="Times New Roman" w:hAnsi="Times New Roman" w:cs="Times New Roman"/>
          <w:sz w:val="24"/>
          <w:szCs w:val="24"/>
        </w:rPr>
      </w:pPr>
      <w:r w:rsidRPr="00A6511F">
        <w:rPr>
          <w:rFonts w:ascii="Times New Roman" w:hAnsi="Times New Roman" w:cs="Times New Roman"/>
          <w:b/>
          <w:sz w:val="24"/>
          <w:szCs w:val="24"/>
        </w:rPr>
        <w:t xml:space="preserve">Ενίσχυση </w:t>
      </w:r>
      <w:r w:rsidR="00A54E71" w:rsidRPr="00A6511F">
        <w:rPr>
          <w:rFonts w:ascii="Times New Roman" w:hAnsi="Times New Roman" w:cs="Times New Roman"/>
          <w:b/>
          <w:sz w:val="24"/>
          <w:szCs w:val="24"/>
        </w:rPr>
        <w:t xml:space="preserve"> σχεδίων δράσης</w:t>
      </w:r>
      <w:r>
        <w:rPr>
          <w:rFonts w:ascii="Times New Roman" w:hAnsi="Times New Roman" w:cs="Times New Roman"/>
          <w:sz w:val="24"/>
          <w:szCs w:val="24"/>
        </w:rPr>
        <w:t xml:space="preserve"> </w:t>
      </w:r>
      <w:r w:rsidR="00057C70">
        <w:rPr>
          <w:rFonts w:ascii="Times New Roman" w:hAnsi="Times New Roman" w:cs="Times New Roman"/>
          <w:sz w:val="24"/>
          <w:szCs w:val="24"/>
        </w:rPr>
        <w:t>-</w:t>
      </w:r>
      <w:r w:rsidR="00A54E71" w:rsidRPr="004F094C">
        <w:rPr>
          <w:rFonts w:ascii="Times New Roman" w:hAnsi="Times New Roman" w:cs="Times New Roman"/>
          <w:sz w:val="24"/>
          <w:szCs w:val="24"/>
        </w:rPr>
        <w:t xml:space="preserve"> </w:t>
      </w:r>
      <w:r w:rsidR="00A6511F" w:rsidRPr="00AA0914">
        <w:rPr>
          <w:rFonts w:ascii="Times New Roman" w:hAnsi="Times New Roman" w:cs="Times New Roman"/>
          <w:sz w:val="24"/>
          <w:szCs w:val="24"/>
        </w:rPr>
        <w:t xml:space="preserve">σύνδεσης </w:t>
      </w:r>
      <w:r w:rsidR="00A54E71" w:rsidRPr="00AA0914">
        <w:rPr>
          <w:rFonts w:ascii="Times New Roman" w:hAnsi="Times New Roman" w:cs="Times New Roman"/>
          <w:sz w:val="24"/>
          <w:szCs w:val="24"/>
        </w:rPr>
        <w:t>με την τοπική κοινωνία</w:t>
      </w:r>
      <w:r w:rsidR="0032733F" w:rsidRPr="00AA0914">
        <w:rPr>
          <w:rFonts w:ascii="Times New Roman" w:hAnsi="Times New Roman" w:cs="Times New Roman"/>
          <w:sz w:val="24"/>
          <w:szCs w:val="24"/>
        </w:rPr>
        <w:t xml:space="preserve"> </w:t>
      </w:r>
      <w:r w:rsidR="00BD225A" w:rsidRPr="00AA0914">
        <w:rPr>
          <w:rFonts w:ascii="Times New Roman" w:hAnsi="Times New Roman" w:cs="Times New Roman"/>
          <w:sz w:val="24"/>
          <w:szCs w:val="24"/>
        </w:rPr>
        <w:t>και</w:t>
      </w:r>
      <w:r w:rsidR="00A54E71" w:rsidRPr="00AA0914">
        <w:rPr>
          <w:rFonts w:ascii="Times New Roman" w:hAnsi="Times New Roman" w:cs="Times New Roman"/>
          <w:sz w:val="24"/>
          <w:szCs w:val="24"/>
        </w:rPr>
        <w:t xml:space="preserve"> </w:t>
      </w:r>
      <w:r w:rsidR="0032733F" w:rsidRPr="00AA0914">
        <w:rPr>
          <w:rFonts w:ascii="Times New Roman" w:hAnsi="Times New Roman" w:cs="Times New Roman"/>
          <w:sz w:val="24"/>
          <w:szCs w:val="24"/>
        </w:rPr>
        <w:t xml:space="preserve"> </w:t>
      </w:r>
      <w:r w:rsidR="00BD225A" w:rsidRPr="00AA0914">
        <w:rPr>
          <w:rFonts w:ascii="Times New Roman" w:hAnsi="Times New Roman" w:cs="Times New Roman"/>
          <w:sz w:val="24"/>
          <w:szCs w:val="24"/>
        </w:rPr>
        <w:t xml:space="preserve"> συνεργασίας</w:t>
      </w:r>
      <w:r w:rsidR="0032733F" w:rsidRPr="00AA0914">
        <w:rPr>
          <w:rFonts w:ascii="Times New Roman" w:hAnsi="Times New Roman" w:cs="Times New Roman"/>
          <w:sz w:val="24"/>
          <w:szCs w:val="24"/>
        </w:rPr>
        <w:t xml:space="preserve"> με την</w:t>
      </w:r>
      <w:r w:rsidR="00A54E71" w:rsidRPr="00AA0914">
        <w:rPr>
          <w:rFonts w:ascii="Times New Roman" w:hAnsi="Times New Roman" w:cs="Times New Roman"/>
          <w:sz w:val="24"/>
          <w:szCs w:val="24"/>
        </w:rPr>
        <w:t xml:space="preserve"> ευρύτερη εκπαιδευτική και </w:t>
      </w:r>
      <w:r w:rsidR="0032733F" w:rsidRPr="00AA0914">
        <w:rPr>
          <w:rFonts w:ascii="Times New Roman" w:hAnsi="Times New Roman" w:cs="Times New Roman"/>
          <w:sz w:val="24"/>
          <w:szCs w:val="24"/>
        </w:rPr>
        <w:t xml:space="preserve"> επιστημονική κοινότητα </w:t>
      </w:r>
    </w:p>
    <w:p w14:paraId="156F7237" w14:textId="479F9752" w:rsidR="00A6511F" w:rsidRPr="00A6511F" w:rsidRDefault="00A6511F" w:rsidP="00AA0914">
      <w:pPr>
        <w:pStyle w:val="a5"/>
        <w:spacing w:after="0" w:line="240" w:lineRule="auto"/>
        <w:jc w:val="both"/>
        <w:rPr>
          <w:rFonts w:ascii="Times New Roman" w:hAnsi="Times New Roman" w:cs="Times New Roman"/>
          <w:sz w:val="24"/>
          <w:szCs w:val="24"/>
        </w:rPr>
      </w:pPr>
      <w:r w:rsidRPr="00A6511F">
        <w:rPr>
          <w:rFonts w:ascii="Times New Roman" w:hAnsi="Times New Roman" w:cs="Times New Roman"/>
          <w:sz w:val="24"/>
          <w:szCs w:val="24"/>
        </w:rPr>
        <w:t>Στους χώρους των ΕΠΑΛ και των Ε</w:t>
      </w:r>
      <w:r w:rsidR="00057C70">
        <w:rPr>
          <w:rFonts w:ascii="Times New Roman" w:hAnsi="Times New Roman" w:cs="Times New Roman"/>
          <w:sz w:val="24"/>
          <w:szCs w:val="24"/>
        </w:rPr>
        <w:t>ργαστηριακών Κέντρων αναδύεται</w:t>
      </w:r>
      <w:r w:rsidRPr="00A6511F">
        <w:rPr>
          <w:rFonts w:ascii="Times New Roman" w:hAnsi="Times New Roman" w:cs="Times New Roman"/>
          <w:sz w:val="24"/>
          <w:szCs w:val="24"/>
        </w:rPr>
        <w:t xml:space="preserve">  ιδιαίτερη καινοτομία και δημιουργικότητα, η οποία όμως παραμένει σε σημαντικό βαθμό  αφανής. </w:t>
      </w:r>
      <w:r>
        <w:rPr>
          <w:rFonts w:ascii="Times New Roman" w:hAnsi="Times New Roman" w:cs="Times New Roman"/>
          <w:sz w:val="24"/>
          <w:szCs w:val="24"/>
        </w:rPr>
        <w:t xml:space="preserve">Τα σχέδια δράσης επιδιώκουν να αναδείξουν το έργο αυτό, συμβάλλοντας παράλληλα </w:t>
      </w:r>
      <w:r w:rsidRPr="00A6511F">
        <w:rPr>
          <w:rFonts w:ascii="Times New Roman" w:hAnsi="Times New Roman" w:cs="Times New Roman"/>
          <w:sz w:val="24"/>
          <w:szCs w:val="24"/>
        </w:rPr>
        <w:t xml:space="preserve"> στην ενίσχυση και την περαιτέρω ανάπτυξη των πολύπλευρων ταλ</w:t>
      </w:r>
      <w:r>
        <w:rPr>
          <w:rFonts w:ascii="Times New Roman" w:hAnsi="Times New Roman" w:cs="Times New Roman"/>
          <w:sz w:val="24"/>
          <w:szCs w:val="24"/>
        </w:rPr>
        <w:t>έντων μαθητών και εκπαιδευτικών.</w:t>
      </w:r>
    </w:p>
    <w:p w14:paraId="6F7D698A" w14:textId="5BED9434" w:rsidR="00A6511F" w:rsidRPr="00A6511F" w:rsidRDefault="00AA0914" w:rsidP="00AA0914">
      <w:pPr>
        <w:pStyle w:val="a5"/>
        <w:spacing w:after="0" w:line="240" w:lineRule="auto"/>
        <w:jc w:val="both"/>
        <w:rPr>
          <w:rFonts w:ascii="Times New Roman" w:hAnsi="Times New Roman" w:cs="Times New Roman"/>
          <w:sz w:val="24"/>
          <w:szCs w:val="24"/>
        </w:rPr>
      </w:pPr>
      <w:r w:rsidRPr="00A6511F">
        <w:rPr>
          <w:rFonts w:ascii="Times New Roman" w:hAnsi="Times New Roman" w:cs="Times New Roman"/>
          <w:sz w:val="24"/>
          <w:szCs w:val="24"/>
        </w:rPr>
        <w:t>Επιπλέον</w:t>
      </w:r>
      <w:r w:rsidR="00A6511F" w:rsidRPr="00A6511F">
        <w:rPr>
          <w:rFonts w:ascii="Times New Roman" w:hAnsi="Times New Roman" w:cs="Times New Roman"/>
          <w:sz w:val="24"/>
          <w:szCs w:val="24"/>
        </w:rPr>
        <w:t>, το πιλοτικό πρόγραμμα καθιστά τους συμμετέχοντες συν</w:t>
      </w:r>
      <w:r>
        <w:rPr>
          <w:rFonts w:ascii="Times New Roman" w:hAnsi="Times New Roman" w:cs="Times New Roman"/>
          <w:sz w:val="24"/>
          <w:szCs w:val="24"/>
        </w:rPr>
        <w:t>-</w:t>
      </w:r>
      <w:r w:rsidR="00A6511F" w:rsidRPr="00A6511F">
        <w:rPr>
          <w:rFonts w:ascii="Times New Roman" w:hAnsi="Times New Roman" w:cs="Times New Roman"/>
          <w:sz w:val="24"/>
          <w:szCs w:val="24"/>
        </w:rPr>
        <w:t>ερευνητές</w:t>
      </w:r>
      <w:r w:rsidR="00A6511F">
        <w:rPr>
          <w:rFonts w:ascii="Times New Roman" w:hAnsi="Times New Roman" w:cs="Times New Roman"/>
          <w:sz w:val="24"/>
          <w:szCs w:val="24"/>
        </w:rPr>
        <w:t xml:space="preserve"> και μελλοντικούς πολλαπλασιαστές καλών πρακτικών, </w:t>
      </w:r>
      <w:r w:rsidR="00A6511F" w:rsidRPr="00A6511F">
        <w:rPr>
          <w:rFonts w:ascii="Times New Roman" w:hAnsi="Times New Roman" w:cs="Times New Roman"/>
          <w:sz w:val="24"/>
          <w:szCs w:val="24"/>
        </w:rPr>
        <w:t>σε μια προσπάθεια αναβάθμισης όλων των ΕΠΑΛ</w:t>
      </w:r>
      <w:r>
        <w:rPr>
          <w:rFonts w:ascii="Times New Roman" w:hAnsi="Times New Roman" w:cs="Times New Roman"/>
          <w:sz w:val="24"/>
          <w:szCs w:val="24"/>
        </w:rPr>
        <w:t xml:space="preserve"> </w:t>
      </w:r>
      <w:r w:rsidR="00A6511F" w:rsidRPr="00A6511F">
        <w:rPr>
          <w:rFonts w:ascii="Times New Roman" w:hAnsi="Times New Roman" w:cs="Times New Roman"/>
          <w:sz w:val="24"/>
          <w:szCs w:val="24"/>
        </w:rPr>
        <w:t>κατά την καθολική εφαρμογή</w:t>
      </w:r>
      <w:r w:rsidR="00796ACF">
        <w:rPr>
          <w:rFonts w:ascii="Times New Roman" w:hAnsi="Times New Roman" w:cs="Times New Roman"/>
          <w:sz w:val="24"/>
          <w:szCs w:val="24"/>
        </w:rPr>
        <w:t xml:space="preserve"> του Προγράμματος</w:t>
      </w:r>
      <w:r w:rsidR="00A6511F" w:rsidRPr="00A6511F">
        <w:rPr>
          <w:rFonts w:ascii="Times New Roman" w:hAnsi="Times New Roman" w:cs="Times New Roman"/>
          <w:sz w:val="24"/>
          <w:szCs w:val="24"/>
        </w:rPr>
        <w:t xml:space="preserve">, από το σχολικό έτος 2018-19. </w:t>
      </w:r>
    </w:p>
    <w:p w14:paraId="7BB9794D" w14:textId="77777777" w:rsidR="00A6511F" w:rsidRPr="00E41750" w:rsidRDefault="00A6511F" w:rsidP="00AA0914">
      <w:pPr>
        <w:pStyle w:val="a5"/>
        <w:spacing w:after="0" w:line="240" w:lineRule="auto"/>
        <w:jc w:val="both"/>
        <w:rPr>
          <w:rFonts w:ascii="Times New Roman" w:hAnsi="Times New Roman" w:cs="Times New Roman"/>
          <w:sz w:val="24"/>
          <w:szCs w:val="24"/>
        </w:rPr>
      </w:pPr>
    </w:p>
    <w:p w14:paraId="79952B96" w14:textId="31A1AE2E" w:rsidR="00E41750" w:rsidRPr="00E41750" w:rsidRDefault="00E41750" w:rsidP="00AA0914">
      <w:pPr>
        <w:pStyle w:val="a5"/>
        <w:spacing w:after="0" w:line="240" w:lineRule="auto"/>
        <w:jc w:val="both"/>
        <w:rPr>
          <w:rFonts w:ascii="Times New Roman" w:hAnsi="Times New Roman" w:cs="Times New Roman"/>
          <w:sz w:val="24"/>
          <w:szCs w:val="24"/>
        </w:rPr>
      </w:pPr>
      <w:r w:rsidRPr="00E41750">
        <w:rPr>
          <w:rFonts w:ascii="Times New Roman" w:hAnsi="Times New Roman" w:cs="Times New Roman"/>
          <w:sz w:val="24"/>
          <w:szCs w:val="24"/>
        </w:rPr>
        <w:t>Ενδεικτικοί άξονες σχεδίων δράσης:</w:t>
      </w:r>
    </w:p>
    <w:p w14:paraId="07FB2CA3" w14:textId="5801E00B" w:rsidR="00531A5D" w:rsidRPr="00E41750" w:rsidRDefault="00D943FD" w:rsidP="00AA0914">
      <w:pPr>
        <w:pStyle w:val="a5"/>
        <w:numPr>
          <w:ilvl w:val="1"/>
          <w:numId w:val="24"/>
        </w:numPr>
        <w:jc w:val="both"/>
        <w:rPr>
          <w:rFonts w:ascii="Times New Roman" w:hAnsi="Times New Roman" w:cs="Times New Roman"/>
          <w:i/>
          <w:sz w:val="24"/>
          <w:szCs w:val="24"/>
        </w:rPr>
      </w:pPr>
      <w:r w:rsidRPr="00E41750">
        <w:rPr>
          <w:rFonts w:ascii="Times New Roman" w:hAnsi="Times New Roman" w:cs="Times New Roman"/>
          <w:i/>
          <w:sz w:val="24"/>
          <w:szCs w:val="24"/>
        </w:rPr>
        <w:t>Ανάπτυξη δράσεων</w:t>
      </w:r>
      <w:r w:rsidR="00531A5D" w:rsidRPr="00E41750">
        <w:rPr>
          <w:rFonts w:ascii="Times New Roman" w:hAnsi="Times New Roman" w:cs="Times New Roman"/>
          <w:i/>
          <w:sz w:val="24"/>
          <w:szCs w:val="24"/>
        </w:rPr>
        <w:t xml:space="preserve"> </w:t>
      </w:r>
      <w:r w:rsidRPr="00E41750">
        <w:rPr>
          <w:rFonts w:ascii="Times New Roman" w:hAnsi="Times New Roman" w:cs="Times New Roman"/>
          <w:i/>
          <w:sz w:val="24"/>
          <w:szCs w:val="24"/>
        </w:rPr>
        <w:t xml:space="preserve">ανοίγματος στην κοινότητα,   στο πλαίσιο μαθημάτων  και </w:t>
      </w:r>
      <w:r w:rsidR="00531A5D" w:rsidRPr="00E41750">
        <w:rPr>
          <w:rFonts w:ascii="Times New Roman" w:hAnsi="Times New Roman" w:cs="Times New Roman"/>
          <w:i/>
          <w:sz w:val="24"/>
          <w:szCs w:val="24"/>
        </w:rPr>
        <w:t xml:space="preserve"> σχολικών δρ</w:t>
      </w:r>
      <w:r w:rsidRPr="00E41750">
        <w:rPr>
          <w:rFonts w:ascii="Times New Roman" w:hAnsi="Times New Roman" w:cs="Times New Roman"/>
          <w:i/>
          <w:sz w:val="24"/>
          <w:szCs w:val="24"/>
        </w:rPr>
        <w:t>αστηριοτήτων</w:t>
      </w:r>
      <w:r w:rsidR="004F63B6" w:rsidRPr="00B66D9C">
        <w:rPr>
          <w:rStyle w:val="a6"/>
        </w:rPr>
        <w:t xml:space="preserve"> </w:t>
      </w:r>
      <w:r w:rsidRPr="00E41750">
        <w:rPr>
          <w:rFonts w:ascii="Times New Roman" w:hAnsi="Times New Roman" w:cs="Times New Roman"/>
          <w:i/>
          <w:sz w:val="24"/>
          <w:szCs w:val="24"/>
        </w:rPr>
        <w:t xml:space="preserve"> </w:t>
      </w:r>
      <w:r w:rsidR="00BD225A" w:rsidRPr="00E41750">
        <w:rPr>
          <w:rFonts w:ascii="Times New Roman" w:hAnsi="Times New Roman" w:cs="Times New Roman"/>
          <w:i/>
          <w:sz w:val="24"/>
          <w:szCs w:val="24"/>
        </w:rPr>
        <w:t>(παρουσιάσεις εργασιών και πολιτιστικών εκδηλώσεων</w:t>
      </w:r>
      <w:r w:rsidR="00531A5D" w:rsidRPr="00E41750">
        <w:rPr>
          <w:rFonts w:ascii="Times New Roman" w:hAnsi="Times New Roman" w:cs="Times New Roman"/>
          <w:i/>
          <w:sz w:val="24"/>
          <w:szCs w:val="24"/>
        </w:rPr>
        <w:t>, συνεργασίες  με πολιτιστικούς και άλλους φ</w:t>
      </w:r>
      <w:r w:rsidR="00D53386" w:rsidRPr="00E41750">
        <w:rPr>
          <w:rFonts w:ascii="Times New Roman" w:hAnsi="Times New Roman" w:cs="Times New Roman"/>
          <w:i/>
          <w:sz w:val="24"/>
          <w:szCs w:val="24"/>
        </w:rPr>
        <w:t>ορείς της τοπικής κοινότητας κ.ά.</w:t>
      </w:r>
      <w:r w:rsidR="00531A5D" w:rsidRPr="00E41750">
        <w:rPr>
          <w:rFonts w:ascii="Times New Roman" w:hAnsi="Times New Roman" w:cs="Times New Roman"/>
          <w:i/>
          <w:sz w:val="24"/>
          <w:szCs w:val="24"/>
        </w:rPr>
        <w:t xml:space="preserve"> </w:t>
      </w:r>
      <w:r w:rsidRPr="00E41750">
        <w:rPr>
          <w:rFonts w:ascii="Times New Roman" w:hAnsi="Times New Roman" w:cs="Times New Roman"/>
          <w:i/>
          <w:sz w:val="24"/>
          <w:szCs w:val="24"/>
        </w:rPr>
        <w:t>)</w:t>
      </w:r>
    </w:p>
    <w:p w14:paraId="020444C1" w14:textId="76309328" w:rsidR="00531A5D" w:rsidRPr="00E41750" w:rsidRDefault="00AC6E62" w:rsidP="00AA0914">
      <w:pPr>
        <w:pStyle w:val="a5"/>
        <w:numPr>
          <w:ilvl w:val="1"/>
          <w:numId w:val="24"/>
        </w:numPr>
        <w:jc w:val="both"/>
        <w:rPr>
          <w:rFonts w:ascii="Times New Roman" w:hAnsi="Times New Roman" w:cs="Times New Roman"/>
          <w:i/>
          <w:sz w:val="24"/>
          <w:szCs w:val="24"/>
        </w:rPr>
      </w:pPr>
      <w:r w:rsidRPr="00E41750">
        <w:rPr>
          <w:rFonts w:ascii="Times New Roman" w:hAnsi="Times New Roman" w:cs="Times New Roman"/>
          <w:i/>
          <w:sz w:val="24"/>
          <w:szCs w:val="24"/>
        </w:rPr>
        <w:t>Ευαισθητοποίηση των γονέων</w:t>
      </w:r>
      <w:r w:rsidR="00BD225A" w:rsidRPr="00E41750">
        <w:rPr>
          <w:rFonts w:ascii="Times New Roman" w:hAnsi="Times New Roman" w:cs="Times New Roman"/>
          <w:i/>
          <w:sz w:val="24"/>
          <w:szCs w:val="24"/>
        </w:rPr>
        <w:t xml:space="preserve"> και κηδεμόνων των μαθητών </w:t>
      </w:r>
      <w:r w:rsidRPr="00E41750">
        <w:rPr>
          <w:rFonts w:ascii="Times New Roman" w:hAnsi="Times New Roman" w:cs="Times New Roman"/>
          <w:i/>
          <w:sz w:val="24"/>
          <w:szCs w:val="24"/>
        </w:rPr>
        <w:t xml:space="preserve"> σε θέματα εφηβείας και σχέσεων στην οικογένεια </w:t>
      </w:r>
      <w:r w:rsidR="00531A5D" w:rsidRPr="00E41750">
        <w:rPr>
          <w:rFonts w:ascii="Times New Roman" w:hAnsi="Times New Roman" w:cs="Times New Roman"/>
          <w:i/>
          <w:sz w:val="24"/>
          <w:szCs w:val="24"/>
        </w:rPr>
        <w:t xml:space="preserve">(πχ </w:t>
      </w:r>
      <w:r w:rsidRPr="00E41750">
        <w:rPr>
          <w:rFonts w:ascii="Times New Roman" w:hAnsi="Times New Roman" w:cs="Times New Roman"/>
          <w:i/>
          <w:sz w:val="24"/>
          <w:szCs w:val="24"/>
        </w:rPr>
        <w:t xml:space="preserve"> λειτουργία Σχολών</w:t>
      </w:r>
      <w:r w:rsidR="00D53386" w:rsidRPr="00E41750">
        <w:rPr>
          <w:rFonts w:ascii="Times New Roman" w:hAnsi="Times New Roman" w:cs="Times New Roman"/>
          <w:i/>
          <w:sz w:val="24"/>
          <w:szCs w:val="24"/>
        </w:rPr>
        <w:t xml:space="preserve"> Γ</w:t>
      </w:r>
      <w:r w:rsidR="00E41750">
        <w:rPr>
          <w:rFonts w:ascii="Times New Roman" w:hAnsi="Times New Roman" w:cs="Times New Roman"/>
          <w:i/>
          <w:sz w:val="24"/>
          <w:szCs w:val="24"/>
        </w:rPr>
        <w:t xml:space="preserve">ονέων, </w:t>
      </w:r>
      <w:r w:rsidRPr="00E41750">
        <w:rPr>
          <w:rFonts w:ascii="Times New Roman" w:hAnsi="Times New Roman" w:cs="Times New Roman"/>
          <w:i/>
          <w:sz w:val="24"/>
          <w:szCs w:val="24"/>
        </w:rPr>
        <w:t>λειτουργία ομάδων φιλαναγνωσίας γονέων κ. ά.</w:t>
      </w:r>
      <w:r w:rsidR="00531A5D" w:rsidRPr="00E41750">
        <w:rPr>
          <w:rFonts w:ascii="Times New Roman" w:hAnsi="Times New Roman" w:cs="Times New Roman"/>
          <w:i/>
          <w:sz w:val="24"/>
          <w:szCs w:val="24"/>
        </w:rPr>
        <w:t>)</w:t>
      </w:r>
    </w:p>
    <w:p w14:paraId="3484CB36" w14:textId="4888EF28" w:rsidR="00D943FD" w:rsidRPr="00E41750" w:rsidRDefault="00CA67CD" w:rsidP="00AA0914">
      <w:pPr>
        <w:pStyle w:val="a5"/>
        <w:numPr>
          <w:ilvl w:val="1"/>
          <w:numId w:val="24"/>
        </w:numPr>
        <w:jc w:val="both"/>
        <w:rPr>
          <w:rFonts w:ascii="Times New Roman" w:hAnsi="Times New Roman" w:cs="Times New Roman"/>
          <w:i/>
          <w:sz w:val="24"/>
          <w:szCs w:val="24"/>
        </w:rPr>
      </w:pPr>
      <w:r w:rsidRPr="00E41750">
        <w:rPr>
          <w:rFonts w:ascii="Times New Roman" w:hAnsi="Times New Roman" w:cs="Times New Roman"/>
          <w:i/>
          <w:sz w:val="24"/>
          <w:szCs w:val="24"/>
        </w:rPr>
        <w:t>Εξοικείωση</w:t>
      </w:r>
      <w:r w:rsidR="00531A5D" w:rsidRPr="00E41750">
        <w:rPr>
          <w:rFonts w:ascii="Times New Roman" w:hAnsi="Times New Roman" w:cs="Times New Roman"/>
          <w:i/>
          <w:sz w:val="24"/>
          <w:szCs w:val="24"/>
        </w:rPr>
        <w:t xml:space="preserve"> </w:t>
      </w:r>
      <w:r w:rsidR="00BD225A" w:rsidRPr="00E41750">
        <w:rPr>
          <w:rFonts w:ascii="Times New Roman" w:hAnsi="Times New Roman" w:cs="Times New Roman"/>
          <w:i/>
          <w:sz w:val="24"/>
          <w:szCs w:val="24"/>
        </w:rPr>
        <w:t xml:space="preserve"> των μαθητών </w:t>
      </w:r>
      <w:r w:rsidR="00531A5D" w:rsidRPr="00E41750">
        <w:rPr>
          <w:rFonts w:ascii="Times New Roman" w:hAnsi="Times New Roman" w:cs="Times New Roman"/>
          <w:i/>
          <w:sz w:val="24"/>
          <w:szCs w:val="24"/>
        </w:rPr>
        <w:t xml:space="preserve">με </w:t>
      </w:r>
      <w:r w:rsidR="00D943FD" w:rsidRPr="00E41750">
        <w:rPr>
          <w:rFonts w:ascii="Times New Roman" w:hAnsi="Times New Roman" w:cs="Times New Roman"/>
          <w:i/>
          <w:sz w:val="24"/>
          <w:szCs w:val="24"/>
        </w:rPr>
        <w:t xml:space="preserve"> διεργασίες και </w:t>
      </w:r>
      <w:r w:rsidR="00531A5D" w:rsidRPr="00E41750">
        <w:rPr>
          <w:rFonts w:ascii="Times New Roman" w:hAnsi="Times New Roman" w:cs="Times New Roman"/>
          <w:i/>
          <w:sz w:val="24"/>
          <w:szCs w:val="24"/>
        </w:rPr>
        <w:t xml:space="preserve"> διαδικασίες της τοπικής  κοινωνίας και της εργασίας</w:t>
      </w:r>
      <w:r w:rsidR="00D943FD" w:rsidRPr="00E41750">
        <w:rPr>
          <w:rFonts w:ascii="Times New Roman" w:hAnsi="Times New Roman" w:cs="Times New Roman"/>
          <w:i/>
          <w:sz w:val="24"/>
          <w:szCs w:val="24"/>
        </w:rPr>
        <w:t xml:space="preserve"> </w:t>
      </w:r>
    </w:p>
    <w:p w14:paraId="1C4D31D8" w14:textId="408A685B" w:rsidR="00531A5D" w:rsidRPr="00E41750" w:rsidRDefault="00D943FD" w:rsidP="00AA0914">
      <w:pPr>
        <w:pStyle w:val="a5"/>
        <w:numPr>
          <w:ilvl w:val="1"/>
          <w:numId w:val="24"/>
        </w:numPr>
        <w:jc w:val="both"/>
        <w:rPr>
          <w:rFonts w:ascii="Times New Roman" w:hAnsi="Times New Roman" w:cs="Times New Roman"/>
          <w:i/>
          <w:sz w:val="24"/>
          <w:szCs w:val="24"/>
        </w:rPr>
      </w:pPr>
      <w:r w:rsidRPr="00E41750">
        <w:rPr>
          <w:rFonts w:ascii="Times New Roman" w:hAnsi="Times New Roman" w:cs="Times New Roman"/>
          <w:i/>
          <w:sz w:val="24"/>
          <w:szCs w:val="24"/>
        </w:rPr>
        <w:t>Συνεργασία με  καλλιτέχνες ή  έμπειρους τεχνίτες καθώς και ενεργοποίηση εθελοντών, αν κριθεί σκόπιμο –</w:t>
      </w:r>
      <w:r w:rsidR="00E41750">
        <w:rPr>
          <w:rFonts w:ascii="Times New Roman" w:hAnsi="Times New Roman" w:cs="Times New Roman"/>
          <w:i/>
          <w:sz w:val="24"/>
          <w:szCs w:val="24"/>
        </w:rPr>
        <w:t xml:space="preserve"> </w:t>
      </w:r>
      <w:r w:rsidRPr="00E41750">
        <w:rPr>
          <w:rFonts w:ascii="Times New Roman" w:hAnsi="Times New Roman" w:cs="Times New Roman"/>
          <w:i/>
          <w:sz w:val="24"/>
          <w:szCs w:val="24"/>
        </w:rPr>
        <w:t xml:space="preserve">υπό την επίβλεψη της Διεύθυνσης του Σχολείου. </w:t>
      </w:r>
    </w:p>
    <w:p w14:paraId="587DFD11" w14:textId="69A8FE9A" w:rsidR="00531A5D" w:rsidRPr="00E41750" w:rsidRDefault="00531A5D" w:rsidP="00AA0914">
      <w:pPr>
        <w:pStyle w:val="a5"/>
        <w:numPr>
          <w:ilvl w:val="1"/>
          <w:numId w:val="24"/>
        </w:numPr>
        <w:jc w:val="both"/>
        <w:rPr>
          <w:rFonts w:ascii="Times New Roman" w:hAnsi="Times New Roman" w:cs="Times New Roman"/>
          <w:i/>
          <w:sz w:val="24"/>
          <w:szCs w:val="24"/>
        </w:rPr>
      </w:pPr>
      <w:r w:rsidRPr="00E41750">
        <w:rPr>
          <w:rFonts w:ascii="Times New Roman" w:hAnsi="Times New Roman" w:cs="Times New Roman"/>
          <w:i/>
          <w:sz w:val="24"/>
          <w:szCs w:val="24"/>
        </w:rPr>
        <w:t xml:space="preserve">Συμμετοχή σε </w:t>
      </w:r>
      <w:r w:rsidR="00D943FD" w:rsidRPr="00E41750">
        <w:rPr>
          <w:rFonts w:ascii="Times New Roman" w:hAnsi="Times New Roman" w:cs="Times New Roman"/>
          <w:i/>
          <w:sz w:val="24"/>
          <w:szCs w:val="24"/>
        </w:rPr>
        <w:t xml:space="preserve">Εθνικά και </w:t>
      </w:r>
      <w:r w:rsidRPr="00E41750">
        <w:rPr>
          <w:rFonts w:ascii="Times New Roman" w:hAnsi="Times New Roman" w:cs="Times New Roman"/>
          <w:i/>
          <w:sz w:val="24"/>
          <w:szCs w:val="24"/>
        </w:rPr>
        <w:t>Ευρωπαϊκά προγράμματα (</w:t>
      </w:r>
      <w:r w:rsidRPr="00E41750">
        <w:rPr>
          <w:rFonts w:ascii="Times New Roman" w:hAnsi="Times New Roman" w:cs="Times New Roman"/>
          <w:i/>
          <w:sz w:val="24"/>
          <w:szCs w:val="24"/>
          <w:lang w:val="en-GB"/>
        </w:rPr>
        <w:t>Erasmus</w:t>
      </w:r>
      <w:r w:rsidR="00D943FD" w:rsidRPr="00E41750">
        <w:rPr>
          <w:rFonts w:ascii="Times New Roman" w:hAnsi="Times New Roman" w:cs="Times New Roman"/>
          <w:i/>
          <w:sz w:val="24"/>
          <w:szCs w:val="24"/>
        </w:rPr>
        <w:t xml:space="preserve"> κ. ά.</w:t>
      </w:r>
      <w:r w:rsidRPr="00E41750">
        <w:rPr>
          <w:rFonts w:ascii="Times New Roman" w:hAnsi="Times New Roman" w:cs="Times New Roman"/>
          <w:i/>
          <w:sz w:val="24"/>
          <w:szCs w:val="24"/>
        </w:rPr>
        <w:t>)</w:t>
      </w:r>
    </w:p>
    <w:p w14:paraId="74624798" w14:textId="5AFCE381" w:rsidR="00531A5D" w:rsidRPr="00E41750" w:rsidRDefault="00506120" w:rsidP="00AA0914">
      <w:pPr>
        <w:pStyle w:val="a5"/>
        <w:numPr>
          <w:ilvl w:val="1"/>
          <w:numId w:val="24"/>
        </w:numPr>
        <w:jc w:val="both"/>
        <w:rPr>
          <w:rFonts w:ascii="Times New Roman" w:hAnsi="Times New Roman" w:cs="Times New Roman"/>
          <w:i/>
          <w:sz w:val="24"/>
          <w:szCs w:val="24"/>
        </w:rPr>
      </w:pPr>
      <w:r>
        <w:rPr>
          <w:rFonts w:ascii="Times New Roman" w:hAnsi="Times New Roman" w:cs="Times New Roman"/>
          <w:i/>
          <w:sz w:val="24"/>
          <w:szCs w:val="24"/>
        </w:rPr>
        <w:t xml:space="preserve">Επιλογή και </w:t>
      </w:r>
      <w:r w:rsidR="00D943FD" w:rsidRPr="00E41750">
        <w:rPr>
          <w:rFonts w:ascii="Times New Roman" w:hAnsi="Times New Roman" w:cs="Times New Roman"/>
          <w:i/>
          <w:sz w:val="24"/>
          <w:szCs w:val="24"/>
        </w:rPr>
        <w:t>Ανάληψη δράσεων,</w:t>
      </w:r>
      <w:r w:rsidR="00531A5D" w:rsidRPr="00E41750">
        <w:rPr>
          <w:rFonts w:ascii="Times New Roman" w:hAnsi="Times New Roman" w:cs="Times New Roman"/>
          <w:i/>
          <w:sz w:val="24"/>
          <w:szCs w:val="24"/>
        </w:rPr>
        <w:t xml:space="preserve"> οι οποίες προτείνονται ως καλές πρακτικές  σε  Ευρωπαϊκό Επίπεδο</w:t>
      </w:r>
    </w:p>
    <w:p w14:paraId="64A47D70" w14:textId="77777777" w:rsidR="00A6511F" w:rsidRDefault="00A6511F" w:rsidP="00AA0914">
      <w:pPr>
        <w:pStyle w:val="a5"/>
        <w:jc w:val="both"/>
        <w:rPr>
          <w:rFonts w:ascii="Times New Roman" w:hAnsi="Times New Roman" w:cs="Times New Roman"/>
          <w:sz w:val="24"/>
          <w:szCs w:val="24"/>
          <w:u w:val="single"/>
        </w:rPr>
      </w:pPr>
    </w:p>
    <w:p w14:paraId="158E8954" w14:textId="2CA22CFC" w:rsidR="00D943FD" w:rsidRPr="00E41750" w:rsidRDefault="00D943FD" w:rsidP="00AA0914">
      <w:pPr>
        <w:pStyle w:val="a5"/>
        <w:jc w:val="both"/>
        <w:rPr>
          <w:rFonts w:ascii="Times New Roman" w:hAnsi="Times New Roman" w:cs="Times New Roman"/>
          <w:sz w:val="24"/>
          <w:szCs w:val="24"/>
          <w:u w:val="single"/>
        </w:rPr>
      </w:pPr>
      <w:r w:rsidRPr="00E41750">
        <w:rPr>
          <w:rFonts w:ascii="Times New Roman" w:hAnsi="Times New Roman" w:cs="Times New Roman"/>
          <w:sz w:val="24"/>
          <w:szCs w:val="24"/>
          <w:u w:val="single"/>
        </w:rPr>
        <w:t xml:space="preserve">Κάθε  πιλοτικό σχολείο  θα ενισχυθεί  με ένα ποσόν της τάξης των 2.000 ευρώ  </w:t>
      </w:r>
      <w:r w:rsidR="00E41750" w:rsidRPr="00E41750">
        <w:rPr>
          <w:rFonts w:ascii="Times New Roman" w:hAnsi="Times New Roman" w:cs="Times New Roman"/>
          <w:sz w:val="24"/>
          <w:szCs w:val="24"/>
          <w:u w:val="single"/>
        </w:rPr>
        <w:t>για την υλοποίηση του σχεδίου δράσης του</w:t>
      </w:r>
    </w:p>
    <w:p w14:paraId="208CBE67" w14:textId="77777777" w:rsidR="00565835" w:rsidRPr="00E41750" w:rsidRDefault="00565835" w:rsidP="00AA0914">
      <w:pPr>
        <w:spacing w:after="0" w:line="240" w:lineRule="auto"/>
        <w:jc w:val="both"/>
        <w:rPr>
          <w:rStyle w:val="im"/>
          <w:rFonts w:ascii="Arial" w:hAnsi="Arial" w:cs="Arial"/>
          <w:b/>
          <w:color w:val="500050"/>
          <w:sz w:val="19"/>
          <w:szCs w:val="19"/>
          <w:shd w:val="clear" w:color="auto" w:fill="FFFFFF"/>
          <w:lang w:val="el-GR"/>
        </w:rPr>
      </w:pPr>
    </w:p>
    <w:p w14:paraId="11E93B23" w14:textId="0F63D63F" w:rsidR="00804F74" w:rsidRDefault="00804F74" w:rsidP="00AA0914">
      <w:pPr>
        <w:spacing w:after="0" w:line="240" w:lineRule="auto"/>
        <w:jc w:val="both"/>
        <w:rPr>
          <w:rFonts w:ascii="Times New Roman" w:hAnsi="Times New Roman" w:cs="Times New Roman"/>
          <w:b/>
          <w:i/>
          <w:sz w:val="24"/>
          <w:szCs w:val="24"/>
          <w:lang w:val="el-GR"/>
        </w:rPr>
      </w:pPr>
    </w:p>
    <w:p w14:paraId="20887489" w14:textId="68C1AD31" w:rsidR="00180EC9" w:rsidRPr="00054709" w:rsidRDefault="00180EC9" w:rsidP="00054709">
      <w:pPr>
        <w:spacing w:line="259" w:lineRule="auto"/>
        <w:rPr>
          <w:rFonts w:ascii="Times New Roman" w:hAnsi="Times New Roman" w:cs="Times New Roman"/>
          <w:b/>
          <w:i/>
          <w:sz w:val="24"/>
          <w:szCs w:val="24"/>
          <w:lang w:val="el-GR"/>
        </w:rPr>
      </w:pPr>
      <w:r w:rsidRPr="00716776">
        <w:rPr>
          <w:rFonts w:ascii="Times New Roman" w:hAnsi="Times New Roman" w:cs="Times New Roman"/>
          <w:b/>
          <w:i/>
          <w:color w:val="FF0000"/>
          <w:sz w:val="24"/>
          <w:szCs w:val="24"/>
          <w:lang w:val="el-GR"/>
        </w:rPr>
        <w:t xml:space="preserve"> </w:t>
      </w:r>
    </w:p>
    <w:sectPr w:rsidR="00180EC9" w:rsidRPr="00054709" w:rsidSect="00B91F8B">
      <w:pgSz w:w="11906" w:h="16838"/>
      <w:pgMar w:top="1134" w:right="1133"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38B3A" w14:textId="77777777" w:rsidR="00E46B2F" w:rsidRDefault="00E46B2F" w:rsidP="00A22642">
      <w:pPr>
        <w:spacing w:after="0" w:line="240" w:lineRule="auto"/>
      </w:pPr>
      <w:r>
        <w:separator/>
      </w:r>
    </w:p>
  </w:endnote>
  <w:endnote w:type="continuationSeparator" w:id="0">
    <w:p w14:paraId="46BC7359" w14:textId="77777777" w:rsidR="00E46B2F" w:rsidRDefault="00E46B2F" w:rsidP="00A22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FAB2CD" w14:textId="77777777" w:rsidR="00E46B2F" w:rsidRDefault="00E46B2F" w:rsidP="00A22642">
      <w:pPr>
        <w:spacing w:after="0" w:line="240" w:lineRule="auto"/>
      </w:pPr>
      <w:r>
        <w:separator/>
      </w:r>
    </w:p>
  </w:footnote>
  <w:footnote w:type="continuationSeparator" w:id="0">
    <w:p w14:paraId="35BB8502" w14:textId="77777777" w:rsidR="00E46B2F" w:rsidRDefault="00E46B2F" w:rsidP="00A226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65CB8"/>
    <w:multiLevelType w:val="hybridMultilevel"/>
    <w:tmpl w:val="AE209EA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D21503E"/>
    <w:multiLevelType w:val="hybridMultilevel"/>
    <w:tmpl w:val="5ADAF70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0FA031BF"/>
    <w:multiLevelType w:val="hybridMultilevel"/>
    <w:tmpl w:val="ADBEF6EE"/>
    <w:lvl w:ilvl="0" w:tplc="0408000F">
      <w:start w:val="1"/>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104A2A4C"/>
    <w:multiLevelType w:val="hybridMultilevel"/>
    <w:tmpl w:val="0F441E48"/>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4146FAB"/>
    <w:multiLevelType w:val="hybridMultilevel"/>
    <w:tmpl w:val="6804D41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1AC70138"/>
    <w:multiLevelType w:val="hybridMultilevel"/>
    <w:tmpl w:val="E996CD2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6" w15:restartNumberingAfterBreak="0">
    <w:nsid w:val="1B3D18A1"/>
    <w:multiLevelType w:val="hybridMultilevel"/>
    <w:tmpl w:val="117C22AE"/>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7" w15:restartNumberingAfterBreak="0">
    <w:nsid w:val="26082F58"/>
    <w:multiLevelType w:val="hybridMultilevel"/>
    <w:tmpl w:val="11727E68"/>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286D1E8B"/>
    <w:multiLevelType w:val="hybridMultilevel"/>
    <w:tmpl w:val="EF9CE7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8767134"/>
    <w:multiLevelType w:val="hybridMultilevel"/>
    <w:tmpl w:val="77E06D8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15:restartNumberingAfterBreak="0">
    <w:nsid w:val="2E825EBE"/>
    <w:multiLevelType w:val="hybridMultilevel"/>
    <w:tmpl w:val="885836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28677E3"/>
    <w:multiLevelType w:val="hybridMultilevel"/>
    <w:tmpl w:val="09A6A6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85A1115"/>
    <w:multiLevelType w:val="hybridMultilevel"/>
    <w:tmpl w:val="EC5AFBA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D383F37"/>
    <w:multiLevelType w:val="hybridMultilevel"/>
    <w:tmpl w:val="36BE9E24"/>
    <w:lvl w:ilvl="0" w:tplc="0408000F">
      <w:start w:val="1"/>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15:restartNumberingAfterBreak="0">
    <w:nsid w:val="4188379B"/>
    <w:multiLevelType w:val="hybridMultilevel"/>
    <w:tmpl w:val="CDFCE4C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D6427C1"/>
    <w:multiLevelType w:val="hybridMultilevel"/>
    <w:tmpl w:val="4684B1FE"/>
    <w:lvl w:ilvl="0" w:tplc="267E108C">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D734E28"/>
    <w:multiLevelType w:val="hybridMultilevel"/>
    <w:tmpl w:val="48B248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2732228"/>
    <w:multiLevelType w:val="hybridMultilevel"/>
    <w:tmpl w:val="13FE6F6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4A427ED"/>
    <w:multiLevelType w:val="hybridMultilevel"/>
    <w:tmpl w:val="F76C998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69109A3"/>
    <w:multiLevelType w:val="hybridMultilevel"/>
    <w:tmpl w:val="CDA49D16"/>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20" w15:restartNumberingAfterBreak="0">
    <w:nsid w:val="67365E25"/>
    <w:multiLevelType w:val="hybridMultilevel"/>
    <w:tmpl w:val="F2008F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EE319D2"/>
    <w:multiLevelType w:val="hybridMultilevel"/>
    <w:tmpl w:val="D74E76C4"/>
    <w:lvl w:ilvl="0" w:tplc="CC7C58FE">
      <w:start w:val="1"/>
      <w:numFmt w:val="decimal"/>
      <w:lvlText w:val="%1."/>
      <w:lvlJc w:val="left"/>
      <w:pPr>
        <w:ind w:left="360" w:hanging="360"/>
      </w:pPr>
      <w:rPr>
        <w:rFonts w:ascii="Times New Roman" w:eastAsiaTheme="minorHAnsi" w:hAnsi="Times New Roman" w:cs="Times New Roman"/>
      </w:rPr>
    </w:lvl>
    <w:lvl w:ilvl="1" w:tplc="04080019">
      <w:start w:val="1"/>
      <w:numFmt w:val="lowerLetter"/>
      <w:lvlText w:val="%2."/>
      <w:lvlJc w:val="left"/>
      <w:pPr>
        <w:ind w:left="482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3"/>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6"/>
  </w:num>
  <w:num w:numId="5">
    <w:abstractNumId w:val="4"/>
  </w:num>
  <w:num w:numId="6">
    <w:abstractNumId w:val="0"/>
  </w:num>
  <w:num w:numId="7">
    <w:abstractNumId w:val="0"/>
  </w:num>
  <w:num w:numId="8">
    <w:abstractNumId w:val="2"/>
  </w:num>
  <w:num w:numId="9">
    <w:abstractNumId w:val="10"/>
  </w:num>
  <w:num w:numId="10">
    <w:abstractNumId w:val="17"/>
  </w:num>
  <w:num w:numId="11">
    <w:abstractNumId w:val="9"/>
  </w:num>
  <w:num w:numId="12">
    <w:abstractNumId w:val="14"/>
  </w:num>
  <w:num w:numId="13">
    <w:abstractNumId w:val="8"/>
  </w:num>
  <w:num w:numId="14">
    <w:abstractNumId w:val="16"/>
  </w:num>
  <w:num w:numId="15">
    <w:abstractNumId w:val="5"/>
  </w:num>
  <w:num w:numId="16">
    <w:abstractNumId w:val="19"/>
  </w:num>
  <w:num w:numId="17">
    <w:abstractNumId w:val="20"/>
  </w:num>
  <w:num w:numId="18">
    <w:abstractNumId w:val="12"/>
  </w:num>
  <w:num w:numId="19">
    <w:abstractNumId w:val="21"/>
  </w:num>
  <w:num w:numId="20">
    <w:abstractNumId w:val="3"/>
  </w:num>
  <w:num w:numId="21">
    <w:abstractNumId w:val="15"/>
  </w:num>
  <w:num w:numId="22">
    <w:abstractNumId w:val="18"/>
  </w:num>
  <w:num w:numId="23">
    <w:abstractNumId w:val="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42"/>
    <w:rsid w:val="00054709"/>
    <w:rsid w:val="00057C70"/>
    <w:rsid w:val="000726E1"/>
    <w:rsid w:val="000F0750"/>
    <w:rsid w:val="001102E5"/>
    <w:rsid w:val="0015364D"/>
    <w:rsid w:val="00180EC9"/>
    <w:rsid w:val="001953FC"/>
    <w:rsid w:val="001B0746"/>
    <w:rsid w:val="001C0B2E"/>
    <w:rsid w:val="001E32EF"/>
    <w:rsid w:val="00223B78"/>
    <w:rsid w:val="002D7FBF"/>
    <w:rsid w:val="002E6788"/>
    <w:rsid w:val="0030708B"/>
    <w:rsid w:val="00323CFA"/>
    <w:rsid w:val="0032733F"/>
    <w:rsid w:val="00380318"/>
    <w:rsid w:val="003A7A7D"/>
    <w:rsid w:val="0049061C"/>
    <w:rsid w:val="0049302A"/>
    <w:rsid w:val="004F094C"/>
    <w:rsid w:val="004F63B6"/>
    <w:rsid w:val="00506120"/>
    <w:rsid w:val="00531A5D"/>
    <w:rsid w:val="005346C4"/>
    <w:rsid w:val="00540145"/>
    <w:rsid w:val="00545C94"/>
    <w:rsid w:val="00565835"/>
    <w:rsid w:val="005D0193"/>
    <w:rsid w:val="005D6B5E"/>
    <w:rsid w:val="005D7F32"/>
    <w:rsid w:val="005E1FDE"/>
    <w:rsid w:val="005E7F3B"/>
    <w:rsid w:val="00684ECE"/>
    <w:rsid w:val="006917B9"/>
    <w:rsid w:val="00703124"/>
    <w:rsid w:val="00716776"/>
    <w:rsid w:val="007251E4"/>
    <w:rsid w:val="00796ACF"/>
    <w:rsid w:val="007D4291"/>
    <w:rsid w:val="007F555D"/>
    <w:rsid w:val="00800673"/>
    <w:rsid w:val="00804F74"/>
    <w:rsid w:val="00892D06"/>
    <w:rsid w:val="008968D3"/>
    <w:rsid w:val="009612A9"/>
    <w:rsid w:val="00A15B9C"/>
    <w:rsid w:val="00A17509"/>
    <w:rsid w:val="00A22642"/>
    <w:rsid w:val="00A54E71"/>
    <w:rsid w:val="00A55F0C"/>
    <w:rsid w:val="00A6511F"/>
    <w:rsid w:val="00AA0914"/>
    <w:rsid w:val="00AB2E98"/>
    <w:rsid w:val="00AC5F4D"/>
    <w:rsid w:val="00AC6E62"/>
    <w:rsid w:val="00AD55B2"/>
    <w:rsid w:val="00AF65E9"/>
    <w:rsid w:val="00B91F8B"/>
    <w:rsid w:val="00BA016D"/>
    <w:rsid w:val="00BB3A7E"/>
    <w:rsid w:val="00BD225A"/>
    <w:rsid w:val="00BD250D"/>
    <w:rsid w:val="00BE4FAD"/>
    <w:rsid w:val="00C24A3A"/>
    <w:rsid w:val="00C41298"/>
    <w:rsid w:val="00C823DD"/>
    <w:rsid w:val="00C84793"/>
    <w:rsid w:val="00CA67CD"/>
    <w:rsid w:val="00CB1A28"/>
    <w:rsid w:val="00CD45A5"/>
    <w:rsid w:val="00D06AF9"/>
    <w:rsid w:val="00D45943"/>
    <w:rsid w:val="00D53386"/>
    <w:rsid w:val="00D541DA"/>
    <w:rsid w:val="00D74908"/>
    <w:rsid w:val="00D943FD"/>
    <w:rsid w:val="00D96227"/>
    <w:rsid w:val="00DA2C3C"/>
    <w:rsid w:val="00DD3B5B"/>
    <w:rsid w:val="00E33064"/>
    <w:rsid w:val="00E41750"/>
    <w:rsid w:val="00E46B2F"/>
    <w:rsid w:val="00E51CA7"/>
    <w:rsid w:val="00EB38A0"/>
    <w:rsid w:val="00EB7707"/>
    <w:rsid w:val="00EC5713"/>
    <w:rsid w:val="00EE17A1"/>
    <w:rsid w:val="00F21C68"/>
    <w:rsid w:val="00F55ADA"/>
    <w:rsid w:val="00FE3C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3D72"/>
  <w15:chartTrackingRefBased/>
  <w15:docId w15:val="{7128E20F-BBF8-4BB7-A23B-99379F94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642"/>
    <w:pPr>
      <w:spacing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22642"/>
    <w:rPr>
      <w:color w:val="0563C1" w:themeColor="hyperlink"/>
      <w:u w:val="single"/>
    </w:rPr>
  </w:style>
  <w:style w:type="paragraph" w:styleId="a3">
    <w:name w:val="footnote text"/>
    <w:basedOn w:val="a"/>
    <w:link w:val="Char"/>
    <w:uiPriority w:val="99"/>
    <w:unhideWhenUsed/>
    <w:rsid w:val="00A22642"/>
    <w:pPr>
      <w:spacing w:after="0" w:line="240" w:lineRule="auto"/>
    </w:pPr>
    <w:rPr>
      <w:sz w:val="20"/>
      <w:szCs w:val="20"/>
      <w:lang w:val="el-GR"/>
    </w:rPr>
  </w:style>
  <w:style w:type="character" w:customStyle="1" w:styleId="Char">
    <w:name w:val="Κείμενο υποσημείωσης Char"/>
    <w:basedOn w:val="a0"/>
    <w:link w:val="a3"/>
    <w:uiPriority w:val="99"/>
    <w:rsid w:val="00A22642"/>
    <w:rPr>
      <w:sz w:val="20"/>
      <w:szCs w:val="20"/>
    </w:rPr>
  </w:style>
  <w:style w:type="paragraph" w:styleId="a4">
    <w:name w:val="endnote text"/>
    <w:basedOn w:val="a"/>
    <w:link w:val="Char0"/>
    <w:uiPriority w:val="99"/>
    <w:semiHidden/>
    <w:unhideWhenUsed/>
    <w:rsid w:val="00A22642"/>
    <w:pPr>
      <w:spacing w:after="0" w:line="240" w:lineRule="auto"/>
    </w:pPr>
    <w:rPr>
      <w:sz w:val="20"/>
      <w:szCs w:val="20"/>
    </w:rPr>
  </w:style>
  <w:style w:type="character" w:customStyle="1" w:styleId="Char0">
    <w:name w:val="Κείμενο σημείωσης τέλους Char"/>
    <w:basedOn w:val="a0"/>
    <w:link w:val="a4"/>
    <w:uiPriority w:val="99"/>
    <w:semiHidden/>
    <w:rsid w:val="00A22642"/>
    <w:rPr>
      <w:sz w:val="20"/>
      <w:szCs w:val="20"/>
      <w:lang w:val="en-US"/>
    </w:rPr>
  </w:style>
  <w:style w:type="character" w:customStyle="1" w:styleId="Char1">
    <w:name w:val="Παράγραφος λίστας Char"/>
    <w:link w:val="a5"/>
    <w:uiPriority w:val="34"/>
    <w:locked/>
    <w:rsid w:val="00A22642"/>
  </w:style>
  <w:style w:type="paragraph" w:styleId="a5">
    <w:name w:val="List Paragraph"/>
    <w:basedOn w:val="a"/>
    <w:link w:val="Char1"/>
    <w:uiPriority w:val="34"/>
    <w:qFormat/>
    <w:rsid w:val="00A22642"/>
    <w:pPr>
      <w:ind w:left="720"/>
      <w:contextualSpacing/>
    </w:pPr>
    <w:rPr>
      <w:lang w:val="el-GR"/>
    </w:rPr>
  </w:style>
  <w:style w:type="character" w:styleId="a6">
    <w:name w:val="endnote reference"/>
    <w:basedOn w:val="a0"/>
    <w:uiPriority w:val="99"/>
    <w:semiHidden/>
    <w:unhideWhenUsed/>
    <w:rsid w:val="00A22642"/>
    <w:rPr>
      <w:vertAlign w:val="superscript"/>
    </w:rPr>
  </w:style>
  <w:style w:type="character" w:styleId="a7">
    <w:name w:val="annotation reference"/>
    <w:basedOn w:val="a0"/>
    <w:uiPriority w:val="99"/>
    <w:semiHidden/>
    <w:unhideWhenUsed/>
    <w:rsid w:val="00A15B9C"/>
    <w:rPr>
      <w:sz w:val="16"/>
      <w:szCs w:val="16"/>
    </w:rPr>
  </w:style>
  <w:style w:type="paragraph" w:styleId="a8">
    <w:name w:val="annotation text"/>
    <w:basedOn w:val="a"/>
    <w:link w:val="Char2"/>
    <w:uiPriority w:val="99"/>
    <w:semiHidden/>
    <w:unhideWhenUsed/>
    <w:rsid w:val="00A15B9C"/>
    <w:pPr>
      <w:spacing w:line="240" w:lineRule="auto"/>
    </w:pPr>
    <w:rPr>
      <w:sz w:val="20"/>
      <w:szCs w:val="20"/>
    </w:rPr>
  </w:style>
  <w:style w:type="character" w:customStyle="1" w:styleId="Char2">
    <w:name w:val="Κείμενο σχολίου Char"/>
    <w:basedOn w:val="a0"/>
    <w:link w:val="a8"/>
    <w:uiPriority w:val="99"/>
    <w:semiHidden/>
    <w:rsid w:val="00A15B9C"/>
    <w:rPr>
      <w:sz w:val="20"/>
      <w:szCs w:val="20"/>
      <w:lang w:val="en-US"/>
    </w:rPr>
  </w:style>
  <w:style w:type="paragraph" w:styleId="a9">
    <w:name w:val="annotation subject"/>
    <w:basedOn w:val="a8"/>
    <w:next w:val="a8"/>
    <w:link w:val="Char3"/>
    <w:uiPriority w:val="99"/>
    <w:semiHidden/>
    <w:unhideWhenUsed/>
    <w:rsid w:val="00A15B9C"/>
    <w:rPr>
      <w:b/>
      <w:bCs/>
    </w:rPr>
  </w:style>
  <w:style w:type="character" w:customStyle="1" w:styleId="Char3">
    <w:name w:val="Θέμα σχολίου Char"/>
    <w:basedOn w:val="Char2"/>
    <w:link w:val="a9"/>
    <w:uiPriority w:val="99"/>
    <w:semiHidden/>
    <w:rsid w:val="00A15B9C"/>
    <w:rPr>
      <w:b/>
      <w:bCs/>
      <w:sz w:val="20"/>
      <w:szCs w:val="20"/>
      <w:lang w:val="en-US"/>
    </w:rPr>
  </w:style>
  <w:style w:type="paragraph" w:styleId="aa">
    <w:name w:val="Balloon Text"/>
    <w:basedOn w:val="a"/>
    <w:link w:val="Char4"/>
    <w:uiPriority w:val="99"/>
    <w:semiHidden/>
    <w:unhideWhenUsed/>
    <w:rsid w:val="00A15B9C"/>
    <w:pPr>
      <w:spacing w:after="0" w:line="240" w:lineRule="auto"/>
    </w:pPr>
    <w:rPr>
      <w:rFonts w:ascii="Segoe UI" w:hAnsi="Segoe UI" w:cs="Segoe UI"/>
      <w:sz w:val="18"/>
      <w:szCs w:val="18"/>
    </w:rPr>
  </w:style>
  <w:style w:type="character" w:customStyle="1" w:styleId="Char4">
    <w:name w:val="Κείμενο πλαισίου Char"/>
    <w:basedOn w:val="a0"/>
    <w:link w:val="aa"/>
    <w:uiPriority w:val="99"/>
    <w:semiHidden/>
    <w:rsid w:val="00A15B9C"/>
    <w:rPr>
      <w:rFonts w:ascii="Segoe UI" w:hAnsi="Segoe UI" w:cs="Segoe UI"/>
      <w:sz w:val="18"/>
      <w:szCs w:val="18"/>
      <w:lang w:val="en-US"/>
    </w:rPr>
  </w:style>
  <w:style w:type="character" w:customStyle="1" w:styleId="im">
    <w:name w:val="im"/>
    <w:basedOn w:val="a0"/>
    <w:rsid w:val="00180EC9"/>
  </w:style>
  <w:style w:type="character" w:customStyle="1" w:styleId="UnresolvedMention">
    <w:name w:val="Unresolved Mention"/>
    <w:basedOn w:val="a0"/>
    <w:uiPriority w:val="99"/>
    <w:semiHidden/>
    <w:unhideWhenUsed/>
    <w:rsid w:val="003803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19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2C55F-9D60-4F9C-B399-07DB2C9D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851</Words>
  <Characters>4598</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Μαρία Τσάλμα</cp:lastModifiedBy>
  <cp:revision>3</cp:revision>
  <cp:lastPrinted>2017-08-31T08:25:00Z</cp:lastPrinted>
  <dcterms:created xsi:type="dcterms:W3CDTF">2017-09-06T07:06:00Z</dcterms:created>
  <dcterms:modified xsi:type="dcterms:W3CDTF">2017-09-06T07:06:00Z</dcterms:modified>
</cp:coreProperties>
</file>