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4678"/>
      </w:tblGrid>
      <w:tr w:rsidR="00E36E6C" w:rsidRPr="00D1634D" w:rsidTr="00BA0FD1">
        <w:tc>
          <w:tcPr>
            <w:tcW w:w="5529" w:type="dxa"/>
            <w:gridSpan w:val="2"/>
          </w:tcPr>
          <w:p w:rsidR="00E36E6C" w:rsidRPr="00D1634D" w:rsidRDefault="00E36E6C" w:rsidP="00BA0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425450" cy="3937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E36E6C" w:rsidRPr="000121C1" w:rsidRDefault="000121C1" w:rsidP="000121C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0121C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ΑΝΑΚΟΙΝΟΠΟΙΗΣΗ: ΑΛΛΑΓΗ </w:t>
            </w:r>
            <w:r w:rsidR="00B428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ΤΗΣ </w:t>
            </w:r>
            <w:bookmarkStart w:id="0" w:name="_GoBack"/>
            <w:bookmarkEnd w:id="0"/>
            <w:r w:rsidRPr="000121C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ΗΜΕΡΟΜΗΝΙΑΣ ΔΙΕΞΑΓΩΓΗΣ</w:t>
            </w:r>
          </w:p>
        </w:tc>
      </w:tr>
      <w:tr w:rsidR="00E36E6C" w:rsidRPr="00D1634D" w:rsidTr="00BA0FD1">
        <w:trPr>
          <w:trHeight w:val="1649"/>
        </w:trPr>
        <w:tc>
          <w:tcPr>
            <w:tcW w:w="5529" w:type="dxa"/>
            <w:gridSpan w:val="2"/>
          </w:tcPr>
          <w:p w:rsidR="00E36E6C" w:rsidRPr="00D1634D" w:rsidRDefault="00E36E6C" w:rsidP="00BA0F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ΕΛΛΗΝΙΚΗ ΔΗΜΟΚΡΑΤΙΑ</w:t>
            </w:r>
          </w:p>
          <w:p w:rsidR="00E36E6C" w:rsidRPr="00D1634D" w:rsidRDefault="00E36E6C" w:rsidP="00BA0F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ΥΠΟΥΡΓΕΙΟ ΠΑΙΔΕΙΑΣ ΕΡΕΥΝΑΣ &amp; ΘΡΗΣΚΕΥΜΑΤΩΝ</w:t>
            </w:r>
          </w:p>
          <w:p w:rsidR="00E36E6C" w:rsidRPr="00D1634D" w:rsidRDefault="00E36E6C" w:rsidP="00BA0FD1">
            <w:pPr>
              <w:pStyle w:val="a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ΠΕΡΙΦΕΡΕΙΑΚΗ Δ/ΝΣΗ  Α/ΘΜΙΑΣ &amp; Β/ΘΜΙΑΣ ΕΚΠ/ΣΗΣ</w:t>
            </w:r>
          </w:p>
          <w:p w:rsidR="00E36E6C" w:rsidRPr="00D1634D" w:rsidRDefault="00E36E6C" w:rsidP="00BA0FD1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ΚΕΝΤΡΙΚΗΣ ΜΑΚΕΔΟΝΙΑΣ</w:t>
            </w:r>
          </w:p>
          <w:p w:rsidR="00E36E6C" w:rsidRPr="00D1634D" w:rsidRDefault="00E36E6C" w:rsidP="00BA0F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ΓΡΑΦΕΙΟ ΣΧΟΛΙΚΩΝ ΣΥΜΒΟΥΛΩΝ</w:t>
            </w:r>
          </w:p>
          <w:p w:rsidR="00E36E6C" w:rsidRPr="00D1634D" w:rsidRDefault="00E36E6C" w:rsidP="00BA0FD1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ΔΕΥΤΕΡΟΒΑΘΜΙΑΣ ΕΚΠΑΙΔΕΥΣΗΣ ΘΕΣΣΑΛΟΝΙΚΗΣ</w:t>
            </w:r>
          </w:p>
        </w:tc>
        <w:tc>
          <w:tcPr>
            <w:tcW w:w="4678" w:type="dxa"/>
            <w:vMerge w:val="restart"/>
          </w:tcPr>
          <w:p w:rsidR="00E36E6C" w:rsidRPr="000121C1" w:rsidRDefault="00E36E6C" w:rsidP="00BA0F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Θεσσαλονίκη, </w:t>
            </w:r>
            <w:r w:rsidR="00D07793" w:rsidRPr="00D07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D07793" w:rsidRPr="000121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4-04-2017</w:t>
            </w:r>
          </w:p>
          <w:p w:rsidR="00E36E6C" w:rsidRPr="000121C1" w:rsidRDefault="00D86BBF" w:rsidP="00BA0F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Αρ.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Πρωτ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.: </w:t>
            </w:r>
            <w:r w:rsidR="00D07793" w:rsidRPr="000121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954</w:t>
            </w:r>
          </w:p>
          <w:p w:rsidR="00E36E6C" w:rsidRPr="00D1634D" w:rsidRDefault="00E36E6C" w:rsidP="00BA0F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126E8" w:rsidRPr="00C126E8" w:rsidRDefault="00E36E6C" w:rsidP="00C126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ΠΡΟΣ:</w:t>
            </w:r>
            <w:r w:rsidR="001D18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62D07" w:rsidRPr="00C126E8">
              <w:rPr>
                <w:rFonts w:asciiTheme="minorHAnsi" w:hAnsiTheme="minorHAnsi" w:cstheme="minorHAnsi"/>
                <w:bCs/>
                <w:sz w:val="22"/>
                <w:szCs w:val="22"/>
              </w:rPr>
              <w:t>Ε</w:t>
            </w:r>
            <w:r w:rsidR="00397FB1" w:rsidRPr="00C126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κπαιδευτικούς Γεωπόνους, Δασολόγους και Τεχνολόγους Γεωπονίας &amp; Τροφίμων </w:t>
            </w:r>
            <w:r w:rsidR="00397FB1" w:rsidRPr="00C12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των </w:t>
            </w:r>
            <w:r w:rsidR="00041A62" w:rsidRPr="00C12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  <w:r w:rsidR="00041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ιευθύνσεων Β/</w:t>
            </w:r>
            <w:proofErr w:type="spellStart"/>
            <w:r w:rsidR="00041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θμιας</w:t>
            </w:r>
            <w:proofErr w:type="spellEnd"/>
            <w:r w:rsidR="00041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126E8" w:rsidRPr="00C12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</w:t>
            </w:r>
            <w:r w:rsidR="00041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κπαίδευσης</w:t>
            </w:r>
          </w:p>
          <w:p w:rsidR="00C126E8" w:rsidRPr="00C126E8" w:rsidRDefault="00397FB1" w:rsidP="00C126E8">
            <w:pPr>
              <w:pStyle w:val="a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Ανατολικής </w:t>
            </w:r>
            <w:r w:rsidR="00C126E8" w:rsidRPr="00C12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Θεσσαλονίκης</w:t>
            </w:r>
          </w:p>
          <w:p w:rsidR="00C126E8" w:rsidRDefault="00397FB1" w:rsidP="00C126E8">
            <w:pPr>
              <w:pStyle w:val="a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Δυτικής Θεσσαλονίκης</w:t>
            </w:r>
          </w:p>
          <w:p w:rsidR="002B4FE6" w:rsidRDefault="002B4FE6" w:rsidP="00C126E8">
            <w:pPr>
              <w:pStyle w:val="a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Πιερίας</w:t>
            </w:r>
          </w:p>
          <w:p w:rsidR="002B4FE6" w:rsidRPr="00C126E8" w:rsidRDefault="002B4FE6" w:rsidP="00C126E8">
            <w:pPr>
              <w:pStyle w:val="a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Σερρών</w:t>
            </w:r>
          </w:p>
          <w:p w:rsidR="00C126E8" w:rsidRPr="00C126E8" w:rsidRDefault="00C126E8" w:rsidP="00C126E8">
            <w:pPr>
              <w:pStyle w:val="a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Κιλκίς</w:t>
            </w:r>
          </w:p>
          <w:p w:rsidR="00C126E8" w:rsidRPr="00C126E8" w:rsidRDefault="00C126E8" w:rsidP="00C126E8">
            <w:pPr>
              <w:pStyle w:val="a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Ημαθίας</w:t>
            </w:r>
          </w:p>
          <w:p w:rsidR="00C126E8" w:rsidRPr="00C126E8" w:rsidRDefault="00C126E8" w:rsidP="00C126E8">
            <w:pPr>
              <w:pStyle w:val="a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Πέλλας</w:t>
            </w:r>
          </w:p>
          <w:p w:rsidR="00C126E8" w:rsidRPr="002B4FE6" w:rsidRDefault="00C126E8" w:rsidP="002B4FE6">
            <w:pPr>
              <w:pStyle w:val="aa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Χαλκιδικής</w:t>
            </w:r>
          </w:p>
          <w:p w:rsidR="00E36E6C" w:rsidRPr="00155849" w:rsidRDefault="00C126E8" w:rsidP="001558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μέσω των Διευθύνσεων Εκπαίδευσης και με ευθύνη των </w:t>
            </w:r>
            <w:r w:rsidR="001F639D">
              <w:rPr>
                <w:rFonts w:asciiTheme="minorHAnsi" w:hAnsiTheme="minorHAnsi" w:cstheme="minorHAnsi"/>
                <w:bCs/>
                <w:sz w:val="22"/>
                <w:szCs w:val="22"/>
              </w:rPr>
              <w:t>Διευθυντών των Σχ. Μονάδων</w:t>
            </w:r>
          </w:p>
          <w:p w:rsidR="003A415D" w:rsidRPr="00D1634D" w:rsidRDefault="003A415D" w:rsidP="003A415D">
            <w:pPr>
              <w:rPr>
                <w:rFonts w:asciiTheme="minorHAnsi" w:hAnsiTheme="minorHAnsi" w:cstheme="minorHAnsi"/>
                <w:sz w:val="22"/>
              </w:rPr>
            </w:pPr>
          </w:p>
          <w:p w:rsidR="00E36E6C" w:rsidRPr="00D1634D" w:rsidRDefault="00E36E6C" w:rsidP="00BA0FD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ΚΟΙΝΟΠΟΙΗΣΗ: </w:t>
            </w:r>
          </w:p>
          <w:p w:rsidR="00E36E6C" w:rsidRDefault="00187729" w:rsidP="00C126E8">
            <w:pPr>
              <w:pStyle w:val="a4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Γραφείο Π.Ε. ΔΔΕ Δυτικής Θεσσαλονίκης</w:t>
            </w:r>
          </w:p>
          <w:p w:rsidR="00187729" w:rsidRDefault="00187729" w:rsidP="00C126E8">
            <w:pPr>
              <w:pStyle w:val="a4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Διευθυντή ΕΚ Λαγκαδά</w:t>
            </w:r>
          </w:p>
          <w:p w:rsidR="005228A4" w:rsidRPr="00D1634D" w:rsidRDefault="005228A4" w:rsidP="00C126E8">
            <w:pPr>
              <w:pStyle w:val="a4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Διευθυντή ΕΠΑΛ Λαγκαδά</w:t>
            </w:r>
          </w:p>
        </w:tc>
      </w:tr>
      <w:tr w:rsidR="00E36E6C" w:rsidRPr="00D1634D" w:rsidTr="00BA0FD1">
        <w:tc>
          <w:tcPr>
            <w:tcW w:w="1843" w:type="dxa"/>
          </w:tcPr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Ταχ</w:t>
            </w:r>
            <w:proofErr w:type="spellEnd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. Δ/</w:t>
            </w:r>
            <w:proofErr w:type="spellStart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νση</w:t>
            </w:r>
            <w:proofErr w:type="spellEnd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Ταχ</w:t>
            </w:r>
            <w:proofErr w:type="spellEnd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. Θυρίδα:</w:t>
            </w:r>
          </w:p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Τηλέφωνο :</w:t>
            </w:r>
          </w:p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163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163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D1634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3686" w:type="dxa"/>
          </w:tcPr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Χάλκης 8, 10</w:t>
            </w:r>
            <w:r w:rsidRPr="00D1634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D16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χλμ</w:t>
            </w:r>
            <w:proofErr w:type="spellEnd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 xml:space="preserve"> .</w:t>
            </w:r>
            <w:proofErr w:type="spellStart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Θεσ</w:t>
            </w:r>
            <w:proofErr w:type="spellEnd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/νίκης –</w:t>
            </w:r>
          </w:p>
          <w:p w:rsidR="00E36E6C" w:rsidRPr="00D1634D" w:rsidRDefault="00E36E6C" w:rsidP="00BA0F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Μουδανιών,</w:t>
            </w:r>
            <w:r w:rsidRPr="00D163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57001 Θεσσαλονίκη</w:t>
            </w:r>
          </w:p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Δ 5019</w:t>
            </w:r>
          </w:p>
          <w:p w:rsidR="00E36E6C" w:rsidRPr="00D1634D" w:rsidRDefault="00E36E6C" w:rsidP="00BA0FD1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1634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2310 365361, 2310 365320</w:t>
            </w:r>
          </w:p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2310 286715  </w:t>
            </w:r>
          </w:p>
          <w:p w:rsidR="00E36E6C" w:rsidRPr="00D1634D" w:rsidRDefault="008038D4" w:rsidP="00BA0FD1">
            <w:pPr>
              <w:spacing w:after="120"/>
              <w:ind w:left="-1134" w:firstLine="1134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E36E6C" w:rsidRPr="00D163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fr-FR"/>
                </w:rPr>
                <w:t>grss</w:t>
              </w:r>
              <w:r w:rsidR="00E36E6C" w:rsidRPr="00D163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</w:rPr>
                <w:t>@</w:t>
              </w:r>
              <w:r w:rsidR="00E36E6C" w:rsidRPr="00D163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fr-FR"/>
                </w:rPr>
                <w:t>Kmaked</w:t>
              </w:r>
              <w:r w:rsidR="00E36E6C" w:rsidRPr="00D163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</w:rPr>
                <w:t>.</w:t>
              </w:r>
              <w:r w:rsidR="00E36E6C" w:rsidRPr="00D163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fr-FR"/>
                </w:rPr>
                <w:t>pde</w:t>
              </w:r>
              <w:r w:rsidR="00E36E6C" w:rsidRPr="00D163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</w:rPr>
                <w:t>.</w:t>
              </w:r>
              <w:r w:rsidR="00E36E6C" w:rsidRPr="00D163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fr-FR"/>
                </w:rPr>
                <w:t>sch</w:t>
              </w:r>
              <w:r w:rsidR="00E36E6C" w:rsidRPr="00D163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</w:rPr>
                <w:t>.</w:t>
              </w:r>
              <w:r w:rsidR="00E36E6C" w:rsidRPr="00D163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fr-FR"/>
                </w:rPr>
                <w:t>gr</w:t>
              </w:r>
            </w:hyperlink>
            <w:r w:rsidR="00E36E6C" w:rsidRPr="00D16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vMerge/>
          </w:tcPr>
          <w:p w:rsidR="00E36E6C" w:rsidRPr="00D1634D" w:rsidRDefault="00E36E6C" w:rsidP="00BA0FD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6E6C" w:rsidRPr="00D1634D" w:rsidTr="00BA0FD1">
        <w:tc>
          <w:tcPr>
            <w:tcW w:w="1843" w:type="dxa"/>
          </w:tcPr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Σχολ</w:t>
            </w:r>
            <w:proofErr w:type="spellEnd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. Σύμβουλος:</w:t>
            </w:r>
          </w:p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Ηλ</w:t>
            </w:r>
            <w:proofErr w:type="spellEnd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. Διεύθυνση:</w:t>
            </w:r>
          </w:p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>Ιστότοπος</w:t>
            </w:r>
            <w:proofErr w:type="spellEnd"/>
            <w:r w:rsidRPr="00D1634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D1634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3686" w:type="dxa"/>
          </w:tcPr>
          <w:p w:rsidR="00E36E6C" w:rsidRPr="00D1634D" w:rsidRDefault="00E36E6C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634D">
              <w:rPr>
                <w:rFonts w:asciiTheme="minorHAnsi" w:hAnsiTheme="minorHAnsi" w:cstheme="minorHAnsi"/>
                <w:b/>
                <w:sz w:val="22"/>
                <w:szCs w:val="22"/>
              </w:rPr>
              <w:t>Ανδρέας Αθανασόπουλος</w:t>
            </w:r>
          </w:p>
          <w:p w:rsidR="00E36E6C" w:rsidRPr="00D1634D" w:rsidRDefault="008038D4" w:rsidP="00BA0FD1">
            <w:pPr>
              <w:rPr>
                <w:rStyle w:val="-"/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GB"/>
                </w:rPr>
                <w:t>andratha</w:t>
              </w:r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GB"/>
                </w:rPr>
                <w:t>sch</w:t>
              </w:r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GB"/>
                </w:rPr>
                <w:t>gr</w:t>
              </w:r>
            </w:hyperlink>
          </w:p>
          <w:p w:rsidR="00E36E6C" w:rsidRPr="00D1634D" w:rsidRDefault="008038D4" w:rsidP="00BA0F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GB"/>
                </w:rPr>
                <w:t>http</w:t>
              </w:r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://</w:t>
              </w:r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GB"/>
                </w:rPr>
                <w:t>blogs</w:t>
              </w:r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proofErr w:type="spellStart"/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GB"/>
                </w:rPr>
                <w:t>sch</w:t>
              </w:r>
              <w:proofErr w:type="spellEnd"/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GB"/>
                </w:rPr>
                <w:t>gr</w:t>
              </w:r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/</w:t>
              </w:r>
              <w:proofErr w:type="spellStart"/>
              <w:r w:rsidR="00E36E6C" w:rsidRPr="00D1634D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GB"/>
                </w:rPr>
                <w:t>andratha</w:t>
              </w:r>
              <w:proofErr w:type="spellEnd"/>
            </w:hyperlink>
            <w:r w:rsidR="00E36E6C" w:rsidRPr="00D1634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678" w:type="dxa"/>
            <w:vMerge/>
          </w:tcPr>
          <w:p w:rsidR="00E36E6C" w:rsidRPr="00D1634D" w:rsidRDefault="00E36E6C" w:rsidP="00BA0FD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443557" w:rsidRPr="00D1634D" w:rsidRDefault="00443557" w:rsidP="001D355F">
      <w:pPr>
        <w:pStyle w:val="a4"/>
        <w:jc w:val="both"/>
        <w:rPr>
          <w:rFonts w:asciiTheme="minorHAnsi" w:hAnsiTheme="minorHAnsi" w:cstheme="minorHAnsi"/>
          <w:b/>
          <w:bCs/>
        </w:rPr>
      </w:pPr>
    </w:p>
    <w:p w:rsidR="003A415D" w:rsidRPr="00D1634D" w:rsidRDefault="003A415D" w:rsidP="00C9128A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D1634D">
        <w:rPr>
          <w:rFonts w:asciiTheme="minorHAnsi" w:hAnsiTheme="minorHAnsi" w:cstheme="minorHAnsi"/>
          <w:b/>
          <w:bCs/>
        </w:rPr>
        <w:t xml:space="preserve">ΘΕΜΑ: Πρόσκληση σε </w:t>
      </w:r>
      <w:r w:rsidR="00943691">
        <w:rPr>
          <w:rFonts w:asciiTheme="minorHAnsi" w:hAnsiTheme="minorHAnsi" w:cstheme="minorHAnsi"/>
          <w:b/>
          <w:bCs/>
        </w:rPr>
        <w:t>Ημερίδα</w:t>
      </w:r>
      <w:r w:rsidR="00C9128A" w:rsidRPr="00D1634D">
        <w:rPr>
          <w:rFonts w:asciiTheme="minorHAnsi" w:hAnsiTheme="minorHAnsi" w:cstheme="minorHAnsi"/>
          <w:b/>
          <w:bCs/>
        </w:rPr>
        <w:t xml:space="preserve"> (Έγκριση με αρ. </w:t>
      </w:r>
      <w:r w:rsidR="006D2B36" w:rsidRPr="00D1634D">
        <w:rPr>
          <w:rFonts w:asciiTheme="minorHAnsi" w:hAnsiTheme="minorHAnsi" w:cstheme="minorHAnsi"/>
          <w:b/>
          <w:bCs/>
        </w:rPr>
        <w:t>8</w:t>
      </w:r>
      <w:r w:rsidR="00816908" w:rsidRPr="00816908">
        <w:rPr>
          <w:rFonts w:asciiTheme="minorHAnsi" w:hAnsiTheme="minorHAnsi" w:cstheme="minorHAnsi"/>
          <w:b/>
          <w:bCs/>
        </w:rPr>
        <w:t>734</w:t>
      </w:r>
      <w:r w:rsidR="00816908">
        <w:rPr>
          <w:rFonts w:asciiTheme="minorHAnsi" w:hAnsiTheme="minorHAnsi" w:cstheme="minorHAnsi"/>
          <w:b/>
          <w:bCs/>
        </w:rPr>
        <w:t>/</w:t>
      </w:r>
      <w:r w:rsidR="00816908" w:rsidRPr="00816908">
        <w:rPr>
          <w:rFonts w:asciiTheme="minorHAnsi" w:hAnsiTheme="minorHAnsi" w:cstheme="minorHAnsi"/>
          <w:b/>
          <w:bCs/>
        </w:rPr>
        <w:t>06</w:t>
      </w:r>
      <w:r w:rsidR="004B5449" w:rsidRPr="00D1634D">
        <w:rPr>
          <w:rFonts w:asciiTheme="minorHAnsi" w:hAnsiTheme="minorHAnsi" w:cstheme="minorHAnsi"/>
          <w:b/>
          <w:bCs/>
        </w:rPr>
        <w:t>-0</w:t>
      </w:r>
      <w:r w:rsidR="00816908" w:rsidRPr="00816908">
        <w:rPr>
          <w:rFonts w:asciiTheme="minorHAnsi" w:hAnsiTheme="minorHAnsi" w:cstheme="minorHAnsi"/>
          <w:b/>
          <w:bCs/>
        </w:rPr>
        <w:t>4</w:t>
      </w:r>
      <w:r w:rsidR="004B5449" w:rsidRPr="00D1634D">
        <w:rPr>
          <w:rFonts w:asciiTheme="minorHAnsi" w:hAnsiTheme="minorHAnsi" w:cstheme="minorHAnsi"/>
          <w:b/>
          <w:bCs/>
        </w:rPr>
        <w:t>-201</w:t>
      </w:r>
      <w:r w:rsidR="006D2B36" w:rsidRPr="00D1634D">
        <w:rPr>
          <w:rFonts w:asciiTheme="minorHAnsi" w:hAnsiTheme="minorHAnsi" w:cstheme="minorHAnsi"/>
          <w:b/>
          <w:bCs/>
        </w:rPr>
        <w:t>7</w:t>
      </w:r>
      <w:r w:rsidR="004B5449" w:rsidRPr="00D1634D">
        <w:rPr>
          <w:rFonts w:asciiTheme="minorHAnsi" w:hAnsiTheme="minorHAnsi" w:cstheme="minorHAnsi"/>
          <w:b/>
          <w:bCs/>
        </w:rPr>
        <w:t xml:space="preserve"> </w:t>
      </w:r>
      <w:r w:rsidR="0036571C">
        <w:rPr>
          <w:rFonts w:asciiTheme="minorHAnsi" w:hAnsiTheme="minorHAnsi" w:cstheme="minorHAnsi"/>
          <w:b/>
          <w:bCs/>
        </w:rPr>
        <w:t xml:space="preserve">Περιφερειακής </w:t>
      </w:r>
      <w:r w:rsidR="00C9128A" w:rsidRPr="00D1634D">
        <w:rPr>
          <w:rFonts w:asciiTheme="minorHAnsi" w:hAnsiTheme="minorHAnsi" w:cstheme="minorHAnsi"/>
          <w:b/>
          <w:bCs/>
        </w:rPr>
        <w:t xml:space="preserve">Διεύθυνσης Εκπαίδευσης Κ. Μακεδονίας) </w:t>
      </w:r>
    </w:p>
    <w:p w:rsidR="00816908" w:rsidRPr="00AC7D4A" w:rsidRDefault="00A225E6" w:rsidP="00816908">
      <w:pPr>
        <w:spacing w:before="60"/>
        <w:ind w:firstLine="284"/>
        <w:jc w:val="both"/>
        <w:rPr>
          <w:rFonts w:asciiTheme="minorHAnsi" w:hAnsiTheme="minorHAnsi" w:cstheme="minorHAnsi"/>
          <w:lang w:eastAsia="ar-SA"/>
        </w:rPr>
      </w:pPr>
      <w:r w:rsidRPr="00A225E6">
        <w:rPr>
          <w:rFonts w:asciiTheme="minorHAnsi" w:hAnsiTheme="minorHAnsi" w:cstheme="minorHAnsi"/>
        </w:rPr>
        <w:t>Καλούνται οι εκπαιδευτικοί των κλάδων Γεωπονίας ΠΕ14.04, Δασολογίας ΠΕ14.05 και Τεχνολόγων Γεωπονίας και Τροφίμων ΠΕ18(12,13,14,15,16,17,30,36) των Γυμνασίων,</w:t>
      </w:r>
      <w:r>
        <w:rPr>
          <w:rFonts w:asciiTheme="minorHAnsi" w:hAnsiTheme="minorHAnsi" w:cstheme="minorHAnsi"/>
        </w:rPr>
        <w:t xml:space="preserve"> ΓΕΛ, </w:t>
      </w:r>
      <w:r w:rsidRPr="00A225E6">
        <w:rPr>
          <w:rFonts w:asciiTheme="minorHAnsi" w:hAnsiTheme="minorHAnsi" w:cstheme="minorHAnsi"/>
        </w:rPr>
        <w:t xml:space="preserve"> ΕΠΑ.Λ., Ε.Κ. </w:t>
      </w:r>
      <w:r>
        <w:rPr>
          <w:rFonts w:asciiTheme="minorHAnsi" w:hAnsiTheme="minorHAnsi" w:cstheme="minorHAnsi"/>
        </w:rPr>
        <w:t>και ΕΕΕΕΚ της ΠΔΕ Κεντρικής Μακεδονίας</w:t>
      </w:r>
      <w:r w:rsidRPr="00A225E6">
        <w:rPr>
          <w:rFonts w:asciiTheme="minorHAnsi" w:hAnsiTheme="minorHAnsi" w:cstheme="minorHAnsi"/>
        </w:rPr>
        <w:t xml:space="preserve"> να παρακολουθήσουν την</w:t>
      </w:r>
      <w:r>
        <w:rPr>
          <w:rFonts w:asciiTheme="minorHAnsi" w:hAnsiTheme="minorHAnsi" w:cstheme="minorHAnsi"/>
        </w:rPr>
        <w:t xml:space="preserve"> Ημερίδα </w:t>
      </w:r>
      <w:r w:rsidR="00816908" w:rsidRPr="00AC7D4A">
        <w:rPr>
          <w:rFonts w:asciiTheme="minorHAnsi" w:hAnsiTheme="minorHAnsi" w:cstheme="minorHAnsi"/>
          <w:lang w:eastAsia="ar-SA"/>
        </w:rPr>
        <w:t xml:space="preserve">με θέμα </w:t>
      </w:r>
      <w:r w:rsidR="00816908" w:rsidRPr="00943691">
        <w:rPr>
          <w:rFonts w:asciiTheme="minorHAnsi" w:hAnsiTheme="minorHAnsi" w:cstheme="minorHAnsi"/>
          <w:b/>
          <w:lang w:eastAsia="ar-SA"/>
        </w:rPr>
        <w:t>«Διαχείριση οικιακών οργανικών υπολειμμάτων με τη μέθοδο της κομποστοποίησης»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που</w:t>
      </w:r>
      <w:r w:rsidRPr="00A225E6">
        <w:rPr>
          <w:rFonts w:asciiTheme="minorHAnsi" w:hAnsiTheme="minorHAnsi" w:cstheme="minorHAnsi"/>
          <w:lang w:eastAsia="ar-SA"/>
        </w:rPr>
        <w:t xml:space="preserve"> διοργανώνεται από </w:t>
      </w:r>
      <w:r w:rsidR="00816908" w:rsidRPr="00A225E6">
        <w:rPr>
          <w:rFonts w:asciiTheme="minorHAnsi" w:hAnsiTheme="minorHAnsi" w:cstheme="minorHAnsi"/>
          <w:lang w:eastAsia="ar-SA"/>
        </w:rPr>
        <w:t xml:space="preserve"> </w:t>
      </w:r>
      <w:r w:rsidRPr="0004168B">
        <w:rPr>
          <w:rFonts w:ascii="Calibri" w:hAnsi="Calibri" w:cs="Calibri"/>
        </w:rPr>
        <w:t>το σχολικό Σύμβουλο Γεωπόνων</w:t>
      </w:r>
      <w:r>
        <w:rPr>
          <w:rFonts w:ascii="Calibri" w:hAnsi="Calibri" w:cs="Calibri"/>
        </w:rPr>
        <w:t xml:space="preserve"> </w:t>
      </w:r>
      <w:r w:rsidR="00816908" w:rsidRPr="00AC7D4A">
        <w:rPr>
          <w:rFonts w:asciiTheme="minorHAnsi" w:hAnsiTheme="minorHAnsi" w:cstheme="minorHAnsi"/>
          <w:lang w:eastAsia="ar-SA"/>
        </w:rPr>
        <w:t>σε συνεργασία με τον Δ/</w:t>
      </w:r>
      <w:proofErr w:type="spellStart"/>
      <w:r w:rsidR="00816908" w:rsidRPr="00AC7D4A">
        <w:rPr>
          <w:rFonts w:asciiTheme="minorHAnsi" w:hAnsiTheme="minorHAnsi" w:cstheme="minorHAnsi"/>
          <w:lang w:eastAsia="ar-SA"/>
        </w:rPr>
        <w:t>ντή</w:t>
      </w:r>
      <w:proofErr w:type="spellEnd"/>
      <w:r w:rsidR="00816908" w:rsidRPr="00AC7D4A">
        <w:rPr>
          <w:rFonts w:asciiTheme="minorHAnsi" w:hAnsiTheme="minorHAnsi" w:cstheme="minorHAnsi"/>
          <w:lang w:eastAsia="ar-SA"/>
        </w:rPr>
        <w:t xml:space="preserve"> του Ε</w:t>
      </w:r>
      <w:r w:rsidR="00816908" w:rsidRPr="00AC7D4A">
        <w:rPr>
          <w:rFonts w:asciiTheme="minorHAnsi" w:hAnsiTheme="minorHAnsi" w:cstheme="minorHAnsi"/>
          <w:lang w:val="de-DE" w:eastAsia="ar-SA"/>
        </w:rPr>
        <w:t>K</w:t>
      </w:r>
      <w:r w:rsidR="00816908" w:rsidRPr="00AC7D4A">
        <w:rPr>
          <w:rFonts w:asciiTheme="minorHAnsi" w:hAnsiTheme="minorHAnsi" w:cstheme="minorHAnsi"/>
          <w:lang w:eastAsia="ar-SA"/>
        </w:rPr>
        <w:t xml:space="preserve"> Λαγκαδά, το Γραφείο Περιβαλλοντικής Εκπαίδευσης της Δ</w:t>
      </w:r>
      <w:r w:rsidR="002A50D3">
        <w:rPr>
          <w:rFonts w:asciiTheme="minorHAnsi" w:hAnsiTheme="minorHAnsi" w:cstheme="minorHAnsi"/>
          <w:lang w:eastAsia="ar-SA"/>
        </w:rPr>
        <w:t xml:space="preserve">ιεύθυνσης </w:t>
      </w:r>
      <w:r w:rsidR="00816908" w:rsidRPr="00AC7D4A">
        <w:rPr>
          <w:rFonts w:asciiTheme="minorHAnsi" w:hAnsiTheme="minorHAnsi" w:cstheme="minorHAnsi"/>
          <w:lang w:eastAsia="ar-SA"/>
        </w:rPr>
        <w:t>Δ</w:t>
      </w:r>
      <w:r w:rsidR="002A50D3">
        <w:rPr>
          <w:rFonts w:asciiTheme="minorHAnsi" w:hAnsiTheme="minorHAnsi" w:cstheme="minorHAnsi"/>
          <w:lang w:eastAsia="ar-SA"/>
        </w:rPr>
        <w:t>ευτεροβάθμιας Εκπαίδευσης</w:t>
      </w:r>
      <w:r w:rsidR="00816908" w:rsidRPr="00AC7D4A">
        <w:rPr>
          <w:rFonts w:asciiTheme="minorHAnsi" w:hAnsiTheme="minorHAnsi" w:cstheme="minorHAnsi"/>
          <w:lang w:eastAsia="ar-SA"/>
        </w:rPr>
        <w:t xml:space="preserve"> Δυτικής Θεσσαλονίκης και με τη συμμετοχή του ΕΠΑΛ Λαγκαδά και του τομέα Γεωπονίας, Τεχνολογίας Τροφίμων και Περιβάλλοντος.</w:t>
      </w:r>
    </w:p>
    <w:p w:rsidR="00615F3A" w:rsidRDefault="00615F3A" w:rsidP="00816908">
      <w:pPr>
        <w:spacing w:before="60"/>
        <w:ind w:firstLine="284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Σ</w:t>
      </w:r>
      <w:r w:rsidRPr="00AC7D4A">
        <w:rPr>
          <w:rFonts w:asciiTheme="minorHAnsi" w:hAnsiTheme="minorHAnsi" w:cstheme="minorHAnsi"/>
          <w:lang w:eastAsia="ar-SA"/>
        </w:rPr>
        <w:t>το πλαίσιο της επιμόρφωσης των εκπαιδευτικών και του ανοίγματος του σχολείου στην ευρύτερη κοινωνία</w:t>
      </w:r>
      <w:r>
        <w:rPr>
          <w:rFonts w:asciiTheme="minorHAnsi" w:hAnsiTheme="minorHAnsi" w:cstheme="minorHAnsi"/>
          <w:lang w:eastAsia="ar-SA"/>
        </w:rPr>
        <w:t>, η</w:t>
      </w:r>
      <w:r w:rsidR="00816908">
        <w:rPr>
          <w:rFonts w:asciiTheme="minorHAnsi" w:hAnsiTheme="minorHAnsi" w:cstheme="minorHAnsi"/>
          <w:lang w:eastAsia="ar-SA"/>
        </w:rPr>
        <w:t xml:space="preserve"> Ημερίδα α</w:t>
      </w:r>
      <w:r>
        <w:rPr>
          <w:rFonts w:asciiTheme="minorHAnsi" w:hAnsiTheme="minorHAnsi" w:cstheme="minorHAnsi"/>
          <w:lang w:eastAsia="ar-SA"/>
        </w:rPr>
        <w:t>πευθύνεται:</w:t>
      </w:r>
    </w:p>
    <w:p w:rsidR="00615F3A" w:rsidRDefault="00816908" w:rsidP="00615F3A">
      <w:pPr>
        <w:pStyle w:val="aa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lang w:eastAsia="ar-SA"/>
        </w:rPr>
      </w:pPr>
      <w:r w:rsidRPr="00615F3A">
        <w:rPr>
          <w:rFonts w:asciiTheme="minorHAnsi" w:hAnsiTheme="minorHAnsi" w:cstheme="minorHAnsi"/>
          <w:lang w:eastAsia="ar-SA"/>
        </w:rPr>
        <w:t>στους μαθητές</w:t>
      </w:r>
      <w:r w:rsidR="00A225E6" w:rsidRPr="00615F3A">
        <w:rPr>
          <w:rFonts w:asciiTheme="minorHAnsi" w:hAnsiTheme="minorHAnsi" w:cstheme="minorHAnsi"/>
          <w:lang w:eastAsia="ar-SA"/>
        </w:rPr>
        <w:t>,</w:t>
      </w:r>
      <w:r w:rsidRPr="00615F3A">
        <w:rPr>
          <w:rFonts w:asciiTheme="minorHAnsi" w:hAnsiTheme="minorHAnsi" w:cstheme="minorHAnsi"/>
          <w:lang w:eastAsia="ar-SA"/>
        </w:rPr>
        <w:t xml:space="preserve"> τους γονείς και κηδεμόνες </w:t>
      </w:r>
      <w:r w:rsidR="00B568E9" w:rsidRPr="00615F3A">
        <w:rPr>
          <w:rFonts w:asciiTheme="minorHAnsi" w:hAnsiTheme="minorHAnsi" w:cstheme="minorHAnsi"/>
          <w:lang w:eastAsia="ar-SA"/>
        </w:rPr>
        <w:t xml:space="preserve">και τους εκπαιδευτικούς </w:t>
      </w:r>
      <w:r w:rsidR="00615F3A">
        <w:rPr>
          <w:rFonts w:asciiTheme="minorHAnsi" w:hAnsiTheme="minorHAnsi" w:cstheme="minorHAnsi"/>
          <w:lang w:eastAsia="ar-SA"/>
        </w:rPr>
        <w:t>του Λαγκαδά</w:t>
      </w:r>
      <w:r w:rsidR="00A225E6" w:rsidRPr="00615F3A">
        <w:rPr>
          <w:rFonts w:asciiTheme="minorHAnsi" w:hAnsiTheme="minorHAnsi" w:cstheme="minorHAnsi"/>
          <w:lang w:eastAsia="ar-SA"/>
        </w:rPr>
        <w:t xml:space="preserve"> </w:t>
      </w:r>
    </w:p>
    <w:p w:rsidR="00615F3A" w:rsidRDefault="00816908" w:rsidP="00615F3A">
      <w:pPr>
        <w:pStyle w:val="aa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lang w:eastAsia="ar-SA"/>
        </w:rPr>
      </w:pPr>
      <w:r w:rsidRPr="00615F3A">
        <w:rPr>
          <w:rFonts w:asciiTheme="minorHAnsi" w:hAnsiTheme="minorHAnsi" w:cstheme="minorHAnsi"/>
          <w:lang w:eastAsia="ar-SA"/>
        </w:rPr>
        <w:t xml:space="preserve">τους εκπαιδευτικούς Γεωπονικών ειδικοτήτων της Περιφέρειας Κεντρικής Μακεδονίας και </w:t>
      </w:r>
    </w:p>
    <w:p w:rsidR="00816908" w:rsidRPr="00615F3A" w:rsidRDefault="00816908" w:rsidP="00615F3A">
      <w:pPr>
        <w:pStyle w:val="aa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lang w:eastAsia="ar-SA"/>
        </w:rPr>
      </w:pPr>
      <w:r w:rsidRPr="00615F3A">
        <w:rPr>
          <w:rFonts w:asciiTheme="minorHAnsi" w:hAnsiTheme="minorHAnsi" w:cstheme="minorHAnsi"/>
          <w:lang w:eastAsia="ar-SA"/>
        </w:rPr>
        <w:t>τους εκπαιδευτικούς όλων των ειδικοτήτων της ΔΔΕ Δυτικής Θεσσαλονίκης</w:t>
      </w:r>
      <w:r w:rsidR="001B5BCC" w:rsidRPr="00615F3A">
        <w:rPr>
          <w:rFonts w:asciiTheme="minorHAnsi" w:hAnsiTheme="minorHAnsi" w:cstheme="minorHAnsi"/>
          <w:lang w:eastAsia="ar-SA"/>
        </w:rPr>
        <w:t>.</w:t>
      </w:r>
    </w:p>
    <w:p w:rsidR="00816908" w:rsidRPr="00AC7D4A" w:rsidRDefault="00A225E6" w:rsidP="002D6B56">
      <w:pPr>
        <w:spacing w:before="60"/>
        <w:ind w:firstLine="284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Η Η</w:t>
      </w:r>
      <w:r w:rsidR="00816908" w:rsidRPr="00AC7D4A">
        <w:rPr>
          <w:rFonts w:asciiTheme="minorHAnsi" w:hAnsiTheme="minorHAnsi" w:cstheme="minorHAnsi"/>
          <w:lang w:eastAsia="ar-SA"/>
        </w:rPr>
        <w:t>μερίδα θα υλοποιηθεί στους χώρους του ΕΚ Λαγκαδά</w:t>
      </w:r>
      <w:r w:rsidR="002D6B56">
        <w:rPr>
          <w:rFonts w:asciiTheme="minorHAnsi" w:hAnsiTheme="minorHAnsi" w:cstheme="minorHAnsi"/>
          <w:lang w:eastAsia="ar-SA"/>
        </w:rPr>
        <w:t xml:space="preserve"> (</w:t>
      </w:r>
      <w:r w:rsidR="002D6B56" w:rsidRPr="002D6B56">
        <w:rPr>
          <w:rFonts w:asciiTheme="minorHAnsi" w:hAnsiTheme="minorHAnsi" w:cstheme="minorHAnsi"/>
          <w:lang w:eastAsia="ar-SA"/>
        </w:rPr>
        <w:t>1</w:t>
      </w:r>
      <w:r w:rsidR="002D6B56" w:rsidRPr="00201F89">
        <w:rPr>
          <w:rFonts w:asciiTheme="minorHAnsi" w:hAnsiTheme="minorHAnsi" w:cstheme="minorHAnsi"/>
          <w:vertAlign w:val="superscript"/>
          <w:lang w:eastAsia="ar-SA"/>
        </w:rPr>
        <w:t>ο</w:t>
      </w:r>
      <w:r w:rsidR="00201F89">
        <w:rPr>
          <w:rFonts w:asciiTheme="minorHAnsi" w:hAnsiTheme="minorHAnsi" w:cstheme="minorHAnsi"/>
          <w:lang w:eastAsia="ar-SA"/>
        </w:rPr>
        <w:t xml:space="preserve"> </w:t>
      </w:r>
      <w:r w:rsidR="002D6B56" w:rsidRPr="002D6B56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="002D6B56" w:rsidRPr="002D6B56">
        <w:rPr>
          <w:rFonts w:asciiTheme="minorHAnsi" w:hAnsiTheme="minorHAnsi" w:cstheme="minorHAnsi"/>
          <w:lang w:eastAsia="ar-SA"/>
        </w:rPr>
        <w:t>χλμ</w:t>
      </w:r>
      <w:proofErr w:type="spellEnd"/>
      <w:r w:rsidR="002D6B56" w:rsidRPr="002D6B56">
        <w:rPr>
          <w:rFonts w:asciiTheme="minorHAnsi" w:hAnsiTheme="minorHAnsi" w:cstheme="minorHAnsi"/>
          <w:lang w:eastAsia="ar-SA"/>
        </w:rPr>
        <w:t xml:space="preserve">. Λαγκαδά </w:t>
      </w:r>
      <w:r w:rsidR="002D6B56">
        <w:rPr>
          <w:rFonts w:asciiTheme="minorHAnsi" w:hAnsiTheme="minorHAnsi" w:cstheme="minorHAnsi"/>
          <w:lang w:eastAsia="ar-SA"/>
        </w:rPr>
        <w:t>–</w:t>
      </w:r>
      <w:r w:rsidR="002D6B56" w:rsidRPr="002D6B56">
        <w:rPr>
          <w:rFonts w:asciiTheme="minorHAnsi" w:hAnsiTheme="minorHAnsi" w:cstheme="minorHAnsi"/>
          <w:lang w:eastAsia="ar-SA"/>
        </w:rPr>
        <w:t xml:space="preserve"> Χρυσαυγή</w:t>
      </w:r>
      <w:r w:rsidR="002D6B56">
        <w:rPr>
          <w:rFonts w:asciiTheme="minorHAnsi" w:hAnsiTheme="minorHAnsi" w:cstheme="minorHAnsi"/>
          <w:lang w:eastAsia="ar-SA"/>
        </w:rPr>
        <w:t>ς,</w:t>
      </w:r>
      <w:r w:rsidR="002D6B56" w:rsidRPr="002D6B56">
        <w:rPr>
          <w:rFonts w:asciiTheme="minorHAnsi" w:hAnsiTheme="minorHAnsi" w:cstheme="minorHAnsi"/>
          <w:lang w:eastAsia="ar-SA"/>
        </w:rPr>
        <w:t xml:space="preserve"> 57200 Λαγκαδάς</w:t>
      </w:r>
      <w:r w:rsidR="002D6B56">
        <w:rPr>
          <w:rFonts w:asciiTheme="minorHAnsi" w:hAnsiTheme="minorHAnsi" w:cstheme="minorHAnsi"/>
          <w:lang w:eastAsia="ar-SA"/>
        </w:rPr>
        <w:t xml:space="preserve">, </w:t>
      </w:r>
      <w:proofErr w:type="spellStart"/>
      <w:r w:rsidR="002D6B56">
        <w:rPr>
          <w:rFonts w:asciiTheme="minorHAnsi" w:hAnsiTheme="minorHAnsi" w:cstheme="minorHAnsi"/>
          <w:lang w:eastAsia="ar-SA"/>
        </w:rPr>
        <w:t>τηλ</w:t>
      </w:r>
      <w:proofErr w:type="spellEnd"/>
      <w:r w:rsidR="002D6B56">
        <w:rPr>
          <w:rFonts w:asciiTheme="minorHAnsi" w:hAnsiTheme="minorHAnsi" w:cstheme="minorHAnsi"/>
          <w:lang w:eastAsia="ar-SA"/>
        </w:rPr>
        <w:t>. ΕΚ:</w:t>
      </w:r>
      <w:r w:rsidR="002D6B56" w:rsidRPr="002D6B56">
        <w:rPr>
          <w:rFonts w:asciiTheme="minorHAnsi" w:hAnsiTheme="minorHAnsi" w:cstheme="minorHAnsi"/>
          <w:lang w:eastAsia="ar-SA"/>
        </w:rPr>
        <w:t xml:space="preserve"> 23940-20135, 23940-20133</w:t>
      </w:r>
      <w:r w:rsidR="002D6B56">
        <w:rPr>
          <w:rFonts w:asciiTheme="minorHAnsi" w:hAnsiTheme="minorHAnsi" w:cstheme="minorHAnsi"/>
          <w:lang w:eastAsia="ar-SA"/>
        </w:rPr>
        <w:t xml:space="preserve">, </w:t>
      </w:r>
      <w:proofErr w:type="spellStart"/>
      <w:r w:rsidR="002D6B56">
        <w:rPr>
          <w:rFonts w:asciiTheme="minorHAnsi" w:hAnsiTheme="minorHAnsi" w:cstheme="minorHAnsi"/>
          <w:lang w:eastAsia="ar-SA"/>
        </w:rPr>
        <w:t>τηλ</w:t>
      </w:r>
      <w:proofErr w:type="spellEnd"/>
      <w:r w:rsidR="002D6B56">
        <w:rPr>
          <w:rFonts w:asciiTheme="minorHAnsi" w:hAnsiTheme="minorHAnsi" w:cstheme="minorHAnsi"/>
          <w:lang w:eastAsia="ar-SA"/>
        </w:rPr>
        <w:t xml:space="preserve">. ΕΠΑΛ: </w:t>
      </w:r>
      <w:r w:rsidR="002D6B56" w:rsidRPr="002D6B56">
        <w:rPr>
          <w:rFonts w:asciiTheme="minorHAnsi" w:hAnsiTheme="minorHAnsi" w:cstheme="minorHAnsi"/>
          <w:lang w:eastAsia="ar-SA"/>
        </w:rPr>
        <w:t>23940-24240</w:t>
      </w:r>
      <w:r w:rsidR="00182B8D">
        <w:rPr>
          <w:rFonts w:asciiTheme="minorHAnsi" w:hAnsiTheme="minorHAnsi" w:cstheme="minorHAnsi"/>
          <w:lang w:eastAsia="ar-SA"/>
        </w:rPr>
        <w:t>)</w:t>
      </w:r>
      <w:r w:rsidR="002D6B56">
        <w:rPr>
          <w:rFonts w:asciiTheme="minorHAnsi" w:hAnsiTheme="minorHAnsi" w:cstheme="minorHAnsi"/>
          <w:lang w:eastAsia="ar-SA"/>
        </w:rPr>
        <w:t xml:space="preserve"> </w:t>
      </w:r>
      <w:r w:rsidR="00816908" w:rsidRPr="00AC7D4A">
        <w:rPr>
          <w:rFonts w:asciiTheme="minorHAnsi" w:hAnsiTheme="minorHAnsi" w:cstheme="minorHAnsi"/>
          <w:lang w:eastAsia="ar-SA"/>
        </w:rPr>
        <w:t xml:space="preserve"> την </w:t>
      </w:r>
      <w:r w:rsidR="000121C1">
        <w:rPr>
          <w:rFonts w:asciiTheme="minorHAnsi" w:hAnsiTheme="minorHAnsi" w:cstheme="minorHAnsi"/>
          <w:lang w:eastAsia="ar-SA"/>
        </w:rPr>
        <w:t>Δευτέρα 8</w:t>
      </w:r>
      <w:r w:rsidR="00201F89">
        <w:rPr>
          <w:rFonts w:asciiTheme="minorHAnsi" w:hAnsiTheme="minorHAnsi" w:cstheme="minorHAnsi"/>
          <w:lang w:eastAsia="ar-SA"/>
        </w:rPr>
        <w:t xml:space="preserve"> Μαΐου 2017 και ώρες</w:t>
      </w:r>
      <w:r w:rsidR="00816908" w:rsidRPr="00AC7D4A">
        <w:rPr>
          <w:rFonts w:asciiTheme="minorHAnsi" w:hAnsiTheme="minorHAnsi" w:cstheme="minorHAnsi"/>
          <w:lang w:eastAsia="ar-SA"/>
        </w:rPr>
        <w:t xml:space="preserve"> 10.00 – 14</w:t>
      </w:r>
      <w:r w:rsidR="00943691">
        <w:rPr>
          <w:rFonts w:asciiTheme="minorHAnsi" w:hAnsiTheme="minorHAnsi" w:cstheme="minorHAnsi"/>
          <w:lang w:eastAsia="ar-SA"/>
        </w:rPr>
        <w:t>.00</w:t>
      </w:r>
      <w:r w:rsidR="00664483">
        <w:rPr>
          <w:rFonts w:asciiTheme="minorHAnsi" w:hAnsiTheme="minorHAnsi" w:cstheme="minorHAnsi"/>
          <w:lang w:eastAsia="ar-SA"/>
        </w:rPr>
        <w:t>,</w:t>
      </w:r>
      <w:r w:rsidR="00943691">
        <w:rPr>
          <w:rFonts w:asciiTheme="minorHAnsi" w:hAnsiTheme="minorHAnsi" w:cstheme="minorHAnsi"/>
          <w:lang w:eastAsia="ar-SA"/>
        </w:rPr>
        <w:t xml:space="preserve"> η δε συμμετοχή </w:t>
      </w:r>
      <w:r w:rsidR="00664483">
        <w:rPr>
          <w:rFonts w:asciiTheme="minorHAnsi" w:hAnsiTheme="minorHAnsi" w:cstheme="minorHAnsi"/>
          <w:lang w:eastAsia="ar-SA"/>
        </w:rPr>
        <w:t>είναι προαιρετική,</w:t>
      </w:r>
      <w:r w:rsidR="00943691" w:rsidRPr="00AC7D4A">
        <w:rPr>
          <w:rFonts w:asciiTheme="minorHAnsi" w:hAnsiTheme="minorHAnsi" w:cstheme="minorHAnsi"/>
          <w:lang w:eastAsia="ar-SA"/>
        </w:rPr>
        <w:t xml:space="preserve"> θα γίνει χωρίς δαπάνη για το δημόσιο</w:t>
      </w:r>
      <w:r w:rsidR="001F639D">
        <w:rPr>
          <w:rFonts w:asciiTheme="minorHAnsi" w:hAnsiTheme="minorHAnsi" w:cstheme="minorHAnsi"/>
          <w:lang w:eastAsia="ar-SA"/>
        </w:rPr>
        <w:t xml:space="preserve"> και </w:t>
      </w:r>
      <w:r w:rsidR="001F639D" w:rsidRPr="001F639D">
        <w:rPr>
          <w:rFonts w:asciiTheme="minorHAnsi" w:hAnsiTheme="minorHAnsi" w:cstheme="minorHAnsi"/>
          <w:lang w:eastAsia="ar-SA"/>
        </w:rPr>
        <w:t>με την προϋπόθεση ότι δεν θα δημιουργηθεί πρόβλημ</w:t>
      </w:r>
      <w:r w:rsidR="001F639D">
        <w:rPr>
          <w:rFonts w:asciiTheme="minorHAnsi" w:hAnsiTheme="minorHAnsi" w:cstheme="minorHAnsi"/>
          <w:lang w:eastAsia="ar-SA"/>
        </w:rPr>
        <w:t>α στη λειτουργία των σχολείων.</w:t>
      </w:r>
    </w:p>
    <w:p w:rsidR="00816908" w:rsidRPr="002234EE" w:rsidRDefault="00816908" w:rsidP="00816908">
      <w:pPr>
        <w:spacing w:before="120"/>
        <w:ind w:firstLine="284"/>
        <w:jc w:val="center"/>
        <w:rPr>
          <w:rStyle w:val="ae"/>
          <w:rFonts w:asciiTheme="minorHAnsi" w:hAnsiTheme="minorHAnsi" w:cstheme="minorHAnsi"/>
          <w:sz w:val="28"/>
        </w:rPr>
      </w:pPr>
      <w:r w:rsidRPr="002234EE">
        <w:rPr>
          <w:rStyle w:val="ae"/>
          <w:rFonts w:asciiTheme="minorHAnsi" w:hAnsiTheme="minorHAnsi" w:cstheme="minorHAnsi"/>
          <w:sz w:val="28"/>
          <w:lang w:eastAsia="ar-SA"/>
        </w:rPr>
        <w:t>ΠΡΟΓΡΑΜΜΑ ΤΗΣ ΗΜΕΡΙΔΑΣ</w:t>
      </w:r>
    </w:p>
    <w:p w:rsidR="00816908" w:rsidRPr="00AC7D4A" w:rsidRDefault="00816908" w:rsidP="00816908">
      <w:pPr>
        <w:spacing w:before="60" w:after="60"/>
        <w:ind w:firstLine="284"/>
        <w:jc w:val="both"/>
        <w:rPr>
          <w:rFonts w:asciiTheme="minorHAnsi" w:hAnsiTheme="minorHAnsi" w:cstheme="minorHAnsi"/>
        </w:rPr>
      </w:pPr>
      <w:r w:rsidRPr="00AC7D4A">
        <w:rPr>
          <w:rFonts w:asciiTheme="minorHAnsi" w:hAnsiTheme="minorHAnsi" w:cstheme="minorHAnsi"/>
        </w:rPr>
        <w:t>10.00 - 10.30 παρουσίαση ΕΠΑΛ / ΕΚ Λαγκαδά και σύνδεση κομποστοποίησης με το ΑΠΣ</w:t>
      </w:r>
      <w:r>
        <w:rPr>
          <w:rFonts w:asciiTheme="minorHAnsi" w:hAnsiTheme="minorHAnsi" w:cstheme="minorHAnsi"/>
        </w:rPr>
        <w:t xml:space="preserve"> μαθημάτων του Τομέα</w:t>
      </w:r>
      <w:r w:rsidRPr="002234EE">
        <w:rPr>
          <w:rFonts w:asciiTheme="minorHAnsi" w:hAnsiTheme="minorHAnsi" w:cstheme="minorHAnsi"/>
          <w:lang w:eastAsia="ar-SA"/>
        </w:rPr>
        <w:t xml:space="preserve"> </w:t>
      </w:r>
      <w:r w:rsidRPr="00AC7D4A">
        <w:rPr>
          <w:rFonts w:asciiTheme="minorHAnsi" w:hAnsiTheme="minorHAnsi" w:cstheme="minorHAnsi"/>
          <w:lang w:eastAsia="ar-SA"/>
        </w:rPr>
        <w:t>Γεωπονίας, Τεχνολογίας Τροφίμων και Περιβάλλοντος</w:t>
      </w:r>
      <w:r w:rsidR="006217F8">
        <w:rPr>
          <w:rFonts w:asciiTheme="minorHAnsi" w:hAnsiTheme="minorHAnsi" w:cstheme="minorHAnsi"/>
          <w:lang w:eastAsia="ar-SA"/>
        </w:rPr>
        <w:t>:</w:t>
      </w:r>
      <w:r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AC7D4A">
        <w:rPr>
          <w:rFonts w:asciiTheme="minorHAnsi" w:hAnsiTheme="minorHAnsi" w:cstheme="minorHAnsi"/>
        </w:rPr>
        <w:t>εκπ</w:t>
      </w:r>
      <w:proofErr w:type="spellEnd"/>
      <w:r w:rsidRPr="00AC7D4A">
        <w:rPr>
          <w:rFonts w:asciiTheme="minorHAnsi" w:hAnsiTheme="minorHAnsi" w:cstheme="minorHAnsi"/>
        </w:rPr>
        <w:t>/</w:t>
      </w:r>
      <w:proofErr w:type="spellStart"/>
      <w:r w:rsidRPr="00AC7D4A">
        <w:rPr>
          <w:rFonts w:asciiTheme="minorHAnsi" w:hAnsiTheme="minorHAnsi" w:cstheme="minorHAnsi"/>
        </w:rPr>
        <w:t>κοί</w:t>
      </w:r>
      <w:proofErr w:type="spellEnd"/>
      <w:r w:rsidRPr="00AC7D4A">
        <w:rPr>
          <w:rFonts w:asciiTheme="minorHAnsi" w:hAnsiTheme="minorHAnsi" w:cstheme="minorHAnsi"/>
        </w:rPr>
        <w:t xml:space="preserve"> του ΕΚ Λαγκαδά</w:t>
      </w:r>
    </w:p>
    <w:p w:rsidR="00816908" w:rsidRPr="00AC7D4A" w:rsidRDefault="00816908" w:rsidP="00816908">
      <w:pPr>
        <w:spacing w:before="60" w:after="60"/>
        <w:ind w:firstLine="284"/>
        <w:jc w:val="both"/>
        <w:rPr>
          <w:rFonts w:asciiTheme="minorHAnsi" w:hAnsiTheme="minorHAnsi" w:cstheme="minorHAnsi"/>
        </w:rPr>
      </w:pPr>
      <w:r w:rsidRPr="00AC7D4A">
        <w:rPr>
          <w:rFonts w:asciiTheme="minorHAnsi" w:hAnsiTheme="minorHAnsi" w:cstheme="minorHAnsi"/>
        </w:rPr>
        <w:lastRenderedPageBreak/>
        <w:t xml:space="preserve">10.30 - 11.00 </w:t>
      </w:r>
      <w:r>
        <w:rPr>
          <w:rFonts w:asciiTheme="minorHAnsi" w:hAnsiTheme="minorHAnsi" w:cstheme="minorHAnsi"/>
        </w:rPr>
        <w:t>«</w:t>
      </w:r>
      <w:r w:rsidRPr="00AC7D4A">
        <w:rPr>
          <w:rFonts w:asciiTheme="minorHAnsi" w:hAnsiTheme="minorHAnsi" w:cstheme="minorHAnsi"/>
        </w:rPr>
        <w:t>Ενημερώνομαι ανακυκλώνω σκέφτομαι τον συνάνθρωπο</w:t>
      </w:r>
      <w:r>
        <w:rPr>
          <w:rFonts w:asciiTheme="minorHAnsi" w:hAnsiTheme="minorHAnsi" w:cstheme="minorHAnsi"/>
        </w:rPr>
        <w:t>»</w:t>
      </w:r>
      <w:r w:rsidRPr="00AC7D4A">
        <w:rPr>
          <w:rFonts w:asciiTheme="minorHAnsi" w:hAnsiTheme="minorHAnsi" w:cstheme="minorHAnsi"/>
        </w:rPr>
        <w:t xml:space="preserve"> Δίκτυα Π</w:t>
      </w:r>
      <w:r>
        <w:rPr>
          <w:rFonts w:asciiTheme="minorHAnsi" w:hAnsiTheme="minorHAnsi" w:cstheme="minorHAnsi"/>
        </w:rPr>
        <w:t>.</w:t>
      </w:r>
      <w:r w:rsidRPr="00AC7D4A">
        <w:rPr>
          <w:rFonts w:asciiTheme="minorHAnsi" w:hAnsiTheme="minorHAnsi" w:cstheme="minorHAnsi"/>
        </w:rPr>
        <w:t>Ε</w:t>
      </w:r>
      <w:r>
        <w:rPr>
          <w:rFonts w:asciiTheme="minorHAnsi" w:hAnsiTheme="minorHAnsi" w:cstheme="minorHAnsi"/>
        </w:rPr>
        <w:t>.</w:t>
      </w:r>
      <w:r w:rsidRPr="00AC7D4A">
        <w:rPr>
          <w:rFonts w:asciiTheme="minorHAnsi" w:hAnsiTheme="minorHAnsi" w:cstheme="minorHAnsi"/>
        </w:rPr>
        <w:t xml:space="preserve"> του Γραφείου ΠΕ Δυτικής </w:t>
      </w:r>
      <w:proofErr w:type="spellStart"/>
      <w:r w:rsidRPr="00AC7D4A">
        <w:rPr>
          <w:rFonts w:asciiTheme="minorHAnsi" w:hAnsiTheme="minorHAnsi" w:cstheme="minorHAnsi"/>
        </w:rPr>
        <w:t>Θεσ</w:t>
      </w:r>
      <w:proofErr w:type="spellEnd"/>
      <w:r w:rsidRPr="00AC7D4A">
        <w:rPr>
          <w:rFonts w:asciiTheme="minorHAnsi" w:hAnsiTheme="minorHAnsi" w:cstheme="minorHAnsi"/>
        </w:rPr>
        <w:t>/νίκης με θέμα την ανακύκ</w:t>
      </w:r>
      <w:r w:rsidR="006217F8">
        <w:rPr>
          <w:rFonts w:asciiTheme="minorHAnsi" w:hAnsiTheme="minorHAnsi" w:cstheme="minorHAnsi"/>
        </w:rPr>
        <w:t>λωση και την επαναχρησιμοποίηση:</w:t>
      </w:r>
      <w:r w:rsidRPr="00AC7D4A">
        <w:rPr>
          <w:rFonts w:asciiTheme="minorHAnsi" w:hAnsiTheme="minorHAnsi" w:cstheme="minorHAnsi"/>
        </w:rPr>
        <w:t xml:space="preserve"> Δ. </w:t>
      </w:r>
      <w:proofErr w:type="spellStart"/>
      <w:r w:rsidRPr="00AC7D4A">
        <w:rPr>
          <w:rFonts w:asciiTheme="minorHAnsi" w:hAnsiTheme="minorHAnsi" w:cstheme="minorHAnsi"/>
        </w:rPr>
        <w:t>Μιχελάκη</w:t>
      </w:r>
      <w:proofErr w:type="spellEnd"/>
      <w:r w:rsidRPr="00AC7D4A">
        <w:rPr>
          <w:rFonts w:asciiTheme="minorHAnsi" w:hAnsiTheme="minorHAnsi" w:cstheme="minorHAnsi"/>
        </w:rPr>
        <w:t>,</w:t>
      </w:r>
      <w:r w:rsidR="000121C1">
        <w:rPr>
          <w:rFonts w:asciiTheme="minorHAnsi" w:hAnsiTheme="minorHAnsi" w:cstheme="minorHAnsi"/>
        </w:rPr>
        <w:t xml:space="preserve"> </w:t>
      </w:r>
      <w:r w:rsidR="000121C1" w:rsidRPr="00AC7D4A">
        <w:rPr>
          <w:rFonts w:asciiTheme="minorHAnsi" w:hAnsiTheme="minorHAnsi" w:cstheme="minorHAnsi"/>
        </w:rPr>
        <w:t>Υπεύθυνη Π</w:t>
      </w:r>
      <w:r w:rsidR="000121C1">
        <w:rPr>
          <w:rFonts w:asciiTheme="minorHAnsi" w:hAnsiTheme="minorHAnsi" w:cstheme="minorHAnsi"/>
        </w:rPr>
        <w:t>εριβαλλοντικής Εκπαίδευσης ΔΔΕ</w:t>
      </w:r>
      <w:r w:rsidR="000121C1" w:rsidRPr="00AC7D4A">
        <w:rPr>
          <w:rFonts w:asciiTheme="minorHAnsi" w:hAnsiTheme="minorHAnsi" w:cstheme="minorHAnsi"/>
        </w:rPr>
        <w:t xml:space="preserve"> Δυτικής Θεσσαλονίκης</w:t>
      </w:r>
      <w:r w:rsidR="000121C1">
        <w:rPr>
          <w:rFonts w:asciiTheme="minorHAnsi" w:hAnsiTheme="minorHAnsi" w:cstheme="minorHAnsi"/>
        </w:rPr>
        <w:t xml:space="preserve">, Φαρμάκης Ι., πρώην Υπεύθυνος Π.Ε. </w:t>
      </w:r>
      <w:r w:rsidR="00500AF3">
        <w:rPr>
          <w:rFonts w:asciiTheme="minorHAnsi" w:hAnsiTheme="minorHAnsi" w:cstheme="minorHAnsi"/>
        </w:rPr>
        <w:t>ΔΔΕ</w:t>
      </w:r>
      <w:r w:rsidRPr="00AC7D4A">
        <w:rPr>
          <w:rFonts w:asciiTheme="minorHAnsi" w:hAnsiTheme="minorHAnsi" w:cstheme="minorHAnsi"/>
        </w:rPr>
        <w:t xml:space="preserve"> Δυτικής Θεσσαλονίκης</w:t>
      </w:r>
    </w:p>
    <w:p w:rsidR="00816908" w:rsidRPr="00AC7D4A" w:rsidRDefault="00816908" w:rsidP="00816908">
      <w:pPr>
        <w:spacing w:before="60" w:after="60"/>
        <w:ind w:firstLine="284"/>
        <w:jc w:val="both"/>
        <w:rPr>
          <w:rFonts w:asciiTheme="minorHAnsi" w:hAnsiTheme="minorHAnsi" w:cstheme="minorHAnsi"/>
        </w:rPr>
      </w:pPr>
      <w:r w:rsidRPr="00AC7D4A">
        <w:rPr>
          <w:rFonts w:asciiTheme="minorHAnsi" w:hAnsiTheme="minorHAnsi" w:cstheme="minorHAnsi"/>
        </w:rPr>
        <w:t>11.00</w:t>
      </w:r>
      <w:r>
        <w:rPr>
          <w:rFonts w:asciiTheme="minorHAnsi" w:hAnsiTheme="minorHAnsi" w:cstheme="minorHAnsi"/>
        </w:rPr>
        <w:t xml:space="preserve"> </w:t>
      </w:r>
      <w:r w:rsidRPr="00AC7D4A">
        <w:rPr>
          <w:rFonts w:asciiTheme="minorHAnsi" w:hAnsiTheme="minorHAnsi" w:cstheme="minorHAnsi"/>
        </w:rPr>
        <w:t xml:space="preserve">– 12.00 </w:t>
      </w:r>
      <w:r w:rsidRPr="00AC7D4A">
        <w:rPr>
          <w:rFonts w:asciiTheme="minorHAnsi" w:hAnsiTheme="minorHAnsi" w:cstheme="minorHAnsi"/>
          <w:lang w:eastAsia="ar-SA"/>
        </w:rPr>
        <w:t>«Διαχείριση οικιακών οργανικών υπολειμμάτων με τη μέθοδο της κομποστοποίησης»</w:t>
      </w:r>
      <w:r w:rsidR="006217F8">
        <w:rPr>
          <w:rFonts w:asciiTheme="minorHAnsi" w:hAnsiTheme="minorHAnsi" w:cstheme="minorHAnsi"/>
          <w:lang w:eastAsia="ar-SA"/>
        </w:rPr>
        <w:t>:</w:t>
      </w:r>
      <w:r w:rsidRPr="00AC7D4A">
        <w:rPr>
          <w:rFonts w:asciiTheme="minorHAnsi" w:hAnsiTheme="minorHAnsi" w:cstheme="minorHAnsi"/>
          <w:lang w:eastAsia="ar-SA"/>
        </w:rPr>
        <w:t xml:space="preserve"> </w:t>
      </w:r>
      <w:r w:rsidRPr="00AC7D4A">
        <w:rPr>
          <w:rFonts w:asciiTheme="minorHAnsi" w:hAnsiTheme="minorHAnsi" w:cstheme="minorHAnsi"/>
        </w:rPr>
        <w:t>Αθανασόπουλος Ανδρέας, σχ. Σύμβουλος Γεωπόνων.</w:t>
      </w:r>
    </w:p>
    <w:p w:rsidR="00816908" w:rsidRPr="00E96E07" w:rsidRDefault="00816908" w:rsidP="00816908">
      <w:pPr>
        <w:spacing w:before="60" w:after="6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12.00 </w:t>
      </w:r>
      <w:r w:rsidRPr="00E96E07">
        <w:rPr>
          <w:rFonts w:asciiTheme="minorHAnsi" w:hAnsiTheme="minorHAnsi" w:cstheme="minorHAnsi"/>
        </w:rPr>
        <w:t>– 14.00 Εργαστήρια</w:t>
      </w:r>
      <w:r w:rsidR="00917ACE">
        <w:rPr>
          <w:rFonts w:asciiTheme="minorHAnsi" w:hAnsiTheme="minorHAnsi" w:cstheme="minorHAnsi"/>
        </w:rPr>
        <w:t xml:space="preserve"> (</w:t>
      </w:r>
      <w:r w:rsidR="003D20CF">
        <w:rPr>
          <w:rFonts w:asciiTheme="minorHAnsi" w:hAnsiTheme="minorHAnsi" w:cstheme="minorHAnsi"/>
        </w:rPr>
        <w:t xml:space="preserve">με </w:t>
      </w:r>
      <w:r w:rsidR="00917ACE">
        <w:rPr>
          <w:rFonts w:asciiTheme="minorHAnsi" w:hAnsiTheme="minorHAnsi" w:cstheme="minorHAnsi"/>
        </w:rPr>
        <w:t>κυκλική συμμετοχή και στα δύο όλων των συμμετεχόντων)</w:t>
      </w:r>
    </w:p>
    <w:p w:rsidR="00816908" w:rsidRPr="002234EE" w:rsidRDefault="00816908" w:rsidP="00816908">
      <w:pPr>
        <w:pStyle w:val="aa"/>
        <w:numPr>
          <w:ilvl w:val="0"/>
          <w:numId w:val="12"/>
        </w:numPr>
        <w:spacing w:before="60" w:after="60"/>
        <w:jc w:val="both"/>
        <w:rPr>
          <w:rFonts w:asciiTheme="minorHAnsi" w:hAnsiTheme="minorHAnsi" w:cstheme="minorHAnsi"/>
          <w:b/>
        </w:rPr>
      </w:pPr>
      <w:r w:rsidRPr="002234EE">
        <w:rPr>
          <w:rFonts w:asciiTheme="minorHAnsi" w:hAnsiTheme="minorHAnsi" w:cstheme="minorHAnsi"/>
        </w:rPr>
        <w:t xml:space="preserve">Δημιουργία </w:t>
      </w:r>
      <w:proofErr w:type="spellStart"/>
      <w:r w:rsidRPr="002234EE">
        <w:rPr>
          <w:rFonts w:asciiTheme="minorHAnsi" w:hAnsiTheme="minorHAnsi" w:cstheme="minorHAnsi"/>
        </w:rPr>
        <w:t>κομπόστ</w:t>
      </w:r>
      <w:proofErr w:type="spellEnd"/>
      <w:r w:rsidR="006217F8">
        <w:rPr>
          <w:rFonts w:asciiTheme="minorHAnsi" w:hAnsiTheme="minorHAnsi" w:cstheme="minorHAnsi"/>
        </w:rPr>
        <w:t>:</w:t>
      </w:r>
      <w:r w:rsidRPr="002234EE">
        <w:rPr>
          <w:rFonts w:asciiTheme="minorHAnsi" w:hAnsiTheme="minorHAnsi" w:cstheme="minorHAnsi"/>
        </w:rPr>
        <w:t xml:space="preserve"> Αθανασόπουλος Ανδρέας και οι </w:t>
      </w:r>
      <w:proofErr w:type="spellStart"/>
      <w:r w:rsidRPr="002234EE">
        <w:rPr>
          <w:rFonts w:asciiTheme="minorHAnsi" w:hAnsiTheme="minorHAnsi" w:cstheme="minorHAnsi"/>
        </w:rPr>
        <w:t>εκπ</w:t>
      </w:r>
      <w:proofErr w:type="spellEnd"/>
      <w:r w:rsidRPr="002234EE">
        <w:rPr>
          <w:rFonts w:asciiTheme="minorHAnsi" w:hAnsiTheme="minorHAnsi" w:cstheme="minorHAnsi"/>
        </w:rPr>
        <w:t>/</w:t>
      </w:r>
      <w:proofErr w:type="spellStart"/>
      <w:r w:rsidRPr="002234EE">
        <w:rPr>
          <w:rFonts w:asciiTheme="minorHAnsi" w:hAnsiTheme="minorHAnsi" w:cstheme="minorHAnsi"/>
        </w:rPr>
        <w:t>κοί</w:t>
      </w:r>
      <w:proofErr w:type="spellEnd"/>
      <w:r w:rsidRPr="002234EE">
        <w:rPr>
          <w:rFonts w:asciiTheme="minorHAnsi" w:hAnsiTheme="minorHAnsi" w:cstheme="minorHAnsi"/>
        </w:rPr>
        <w:t xml:space="preserve"> του ΕΚ Λαγκαδά </w:t>
      </w:r>
      <w:proofErr w:type="spellStart"/>
      <w:r w:rsidRPr="002234EE">
        <w:rPr>
          <w:rFonts w:asciiTheme="minorHAnsi" w:hAnsiTheme="minorHAnsi" w:cstheme="minorHAnsi"/>
        </w:rPr>
        <w:t>Γαρούφα</w:t>
      </w:r>
      <w:proofErr w:type="spellEnd"/>
      <w:r w:rsidRPr="002234EE">
        <w:rPr>
          <w:rFonts w:asciiTheme="minorHAnsi" w:hAnsiTheme="minorHAnsi" w:cstheme="minorHAnsi"/>
        </w:rPr>
        <w:t xml:space="preserve"> Αικατερίνη, </w:t>
      </w:r>
      <w:proofErr w:type="spellStart"/>
      <w:r w:rsidRPr="002234EE">
        <w:rPr>
          <w:rFonts w:asciiTheme="minorHAnsi" w:hAnsiTheme="minorHAnsi" w:cstheme="minorHAnsi"/>
        </w:rPr>
        <w:t>Κετσετζής</w:t>
      </w:r>
      <w:proofErr w:type="spellEnd"/>
      <w:r w:rsidRPr="002234EE">
        <w:rPr>
          <w:rFonts w:asciiTheme="minorHAnsi" w:hAnsiTheme="minorHAnsi" w:cstheme="minorHAnsi"/>
        </w:rPr>
        <w:t xml:space="preserve"> Μιχαήλ, </w:t>
      </w:r>
      <w:proofErr w:type="spellStart"/>
      <w:r w:rsidRPr="002234EE">
        <w:rPr>
          <w:rFonts w:asciiTheme="minorHAnsi" w:hAnsiTheme="minorHAnsi" w:cstheme="minorHAnsi"/>
        </w:rPr>
        <w:t>Μέγκας</w:t>
      </w:r>
      <w:proofErr w:type="spellEnd"/>
      <w:r w:rsidRPr="002234EE">
        <w:rPr>
          <w:rFonts w:asciiTheme="minorHAnsi" w:hAnsiTheme="minorHAnsi" w:cstheme="minorHAnsi"/>
        </w:rPr>
        <w:t xml:space="preserve"> Δημήτριος</w:t>
      </w:r>
      <w:r w:rsidR="00943691">
        <w:rPr>
          <w:rFonts w:asciiTheme="minorHAnsi" w:hAnsiTheme="minorHAnsi" w:cstheme="minorHAnsi"/>
        </w:rPr>
        <w:t xml:space="preserve">. </w:t>
      </w:r>
      <w:r w:rsidR="00917ACE">
        <w:rPr>
          <w:rFonts w:asciiTheme="minorHAnsi" w:hAnsiTheme="minorHAnsi" w:cstheme="minorHAnsi"/>
        </w:rPr>
        <w:t xml:space="preserve">(Σημείωση: </w:t>
      </w:r>
      <w:r w:rsidR="00943691">
        <w:rPr>
          <w:rFonts w:asciiTheme="minorHAnsi" w:hAnsiTheme="minorHAnsi" w:cstheme="minorHAnsi"/>
        </w:rPr>
        <w:t xml:space="preserve">Για το εργαστήριο αυτό </w:t>
      </w:r>
      <w:r w:rsidR="00917ACE">
        <w:rPr>
          <w:rFonts w:asciiTheme="minorHAnsi" w:hAnsiTheme="minorHAnsi" w:cstheme="minorHAnsi"/>
        </w:rPr>
        <w:t xml:space="preserve">μπορεί όποιος </w:t>
      </w:r>
      <w:r w:rsidR="005228A4">
        <w:rPr>
          <w:rFonts w:asciiTheme="minorHAnsi" w:hAnsiTheme="minorHAnsi" w:cstheme="minorHAnsi"/>
        </w:rPr>
        <w:t>επιθυμεί</w:t>
      </w:r>
      <w:r w:rsidR="00917ACE">
        <w:rPr>
          <w:rFonts w:asciiTheme="minorHAnsi" w:hAnsiTheme="minorHAnsi" w:cstheme="minorHAnsi"/>
        </w:rPr>
        <w:t xml:space="preserve"> να φέρει από το σπίτι του υπολείμματα λαχανικών και φρούτων)</w:t>
      </w:r>
    </w:p>
    <w:p w:rsidR="00816908" w:rsidRDefault="00816908" w:rsidP="00816908">
      <w:pPr>
        <w:pStyle w:val="aa"/>
        <w:numPr>
          <w:ilvl w:val="0"/>
          <w:numId w:val="12"/>
        </w:numPr>
        <w:spacing w:before="60" w:after="60"/>
        <w:jc w:val="both"/>
        <w:rPr>
          <w:rFonts w:asciiTheme="minorHAnsi" w:hAnsiTheme="minorHAnsi" w:cstheme="minorHAnsi"/>
        </w:rPr>
      </w:pPr>
      <w:r w:rsidRPr="002234EE">
        <w:rPr>
          <w:rFonts w:asciiTheme="minorHAnsi" w:hAnsiTheme="minorHAnsi" w:cstheme="minorHAnsi"/>
        </w:rPr>
        <w:t xml:space="preserve">Οργανική αποσύνθεση: Παρατήρηση της </w:t>
      </w:r>
      <w:proofErr w:type="spellStart"/>
      <w:r w:rsidRPr="002234EE">
        <w:rPr>
          <w:rFonts w:asciiTheme="minorHAnsi" w:hAnsiTheme="minorHAnsi" w:cstheme="minorHAnsi"/>
        </w:rPr>
        <w:t>μικροπανίδας</w:t>
      </w:r>
      <w:proofErr w:type="spellEnd"/>
      <w:r w:rsidRPr="002234EE">
        <w:rPr>
          <w:rFonts w:asciiTheme="minorHAnsi" w:hAnsiTheme="minorHAnsi" w:cstheme="minorHAnsi"/>
        </w:rPr>
        <w:t xml:space="preserve"> στο στερεοσκόπιο</w:t>
      </w:r>
      <w:r w:rsidR="006217F8">
        <w:rPr>
          <w:rFonts w:asciiTheme="minorHAnsi" w:hAnsiTheme="minorHAnsi" w:cstheme="minorHAnsi"/>
        </w:rPr>
        <w:t>:</w:t>
      </w:r>
      <w:r w:rsidRPr="002234EE">
        <w:rPr>
          <w:rFonts w:asciiTheme="minorHAnsi" w:hAnsiTheme="minorHAnsi" w:cstheme="minorHAnsi"/>
        </w:rPr>
        <w:t xml:space="preserve"> </w:t>
      </w:r>
      <w:proofErr w:type="spellStart"/>
      <w:r w:rsidRPr="002234EE">
        <w:rPr>
          <w:rFonts w:asciiTheme="minorHAnsi" w:hAnsiTheme="minorHAnsi" w:cstheme="minorHAnsi"/>
        </w:rPr>
        <w:t>Καραμήτρος</w:t>
      </w:r>
      <w:proofErr w:type="spellEnd"/>
      <w:r w:rsidRPr="002234EE">
        <w:rPr>
          <w:rFonts w:asciiTheme="minorHAnsi" w:hAnsiTheme="minorHAnsi" w:cstheme="minorHAnsi"/>
        </w:rPr>
        <w:t xml:space="preserve"> Ανέστης, </w:t>
      </w:r>
      <w:proofErr w:type="spellStart"/>
      <w:r w:rsidRPr="002234EE">
        <w:rPr>
          <w:rFonts w:asciiTheme="minorHAnsi" w:hAnsiTheme="minorHAnsi" w:cstheme="minorHAnsi"/>
        </w:rPr>
        <w:t>Γιουβεζνού</w:t>
      </w:r>
      <w:proofErr w:type="spellEnd"/>
      <w:r w:rsidRPr="002234EE">
        <w:rPr>
          <w:rFonts w:asciiTheme="minorHAnsi" w:hAnsiTheme="minorHAnsi" w:cstheme="minorHAnsi"/>
        </w:rPr>
        <w:t xml:space="preserve"> Φανή, Ασλανίδου Βαρβάρα και Παπαδόπουλος Βασίλειος, </w:t>
      </w:r>
      <w:proofErr w:type="spellStart"/>
      <w:r w:rsidRPr="002234EE">
        <w:rPr>
          <w:rFonts w:asciiTheme="minorHAnsi" w:hAnsiTheme="minorHAnsi" w:cstheme="minorHAnsi"/>
        </w:rPr>
        <w:t>εκπ</w:t>
      </w:r>
      <w:proofErr w:type="spellEnd"/>
      <w:r w:rsidRPr="002234EE">
        <w:rPr>
          <w:rFonts w:asciiTheme="minorHAnsi" w:hAnsiTheme="minorHAnsi" w:cstheme="minorHAnsi"/>
        </w:rPr>
        <w:t>/</w:t>
      </w:r>
      <w:proofErr w:type="spellStart"/>
      <w:r w:rsidRPr="002234EE">
        <w:rPr>
          <w:rFonts w:asciiTheme="minorHAnsi" w:hAnsiTheme="minorHAnsi" w:cstheme="minorHAnsi"/>
        </w:rPr>
        <w:t>κοί</w:t>
      </w:r>
      <w:proofErr w:type="spellEnd"/>
      <w:r w:rsidRPr="002234EE">
        <w:rPr>
          <w:rFonts w:asciiTheme="minorHAnsi" w:hAnsiTheme="minorHAnsi" w:cstheme="minorHAnsi"/>
        </w:rPr>
        <w:t xml:space="preserve"> του ΕΚ Λαγκαδά.</w:t>
      </w:r>
    </w:p>
    <w:p w:rsidR="00917ACE" w:rsidRPr="00917ACE" w:rsidRDefault="00917ACE" w:rsidP="00917ACE">
      <w:pPr>
        <w:spacing w:before="60" w:after="60"/>
        <w:jc w:val="both"/>
        <w:rPr>
          <w:rFonts w:asciiTheme="minorHAnsi" w:hAnsiTheme="minorHAnsi" w:cstheme="minorHAnsi"/>
        </w:rPr>
      </w:pPr>
    </w:p>
    <w:p w:rsidR="008135E0" w:rsidRPr="00D1634D" w:rsidRDefault="008135E0" w:rsidP="00917ACE">
      <w:pPr>
        <w:suppressAutoHyphens/>
        <w:spacing w:before="120" w:line="100" w:lineRule="atLeast"/>
        <w:ind w:left="5760" w:firstLine="720"/>
        <w:jc w:val="both"/>
        <w:rPr>
          <w:rFonts w:asciiTheme="minorHAnsi" w:hAnsiTheme="minorHAnsi" w:cstheme="minorHAnsi"/>
        </w:rPr>
      </w:pPr>
      <w:r w:rsidRPr="00D1634D">
        <w:rPr>
          <w:rFonts w:asciiTheme="minorHAnsi" w:hAnsiTheme="minorHAnsi" w:cstheme="minorHAnsi"/>
        </w:rPr>
        <w:t>Ο Σχολικός Σύμβουλος Δ.Ε.</w:t>
      </w:r>
    </w:p>
    <w:p w:rsidR="00F64816" w:rsidRPr="00F64816" w:rsidRDefault="00F64816" w:rsidP="008135E0">
      <w:pPr>
        <w:ind w:left="6480"/>
        <w:rPr>
          <w:rFonts w:asciiTheme="minorHAnsi" w:hAnsiTheme="minorHAnsi" w:cstheme="minorHAnsi"/>
          <w:sz w:val="40"/>
        </w:rPr>
      </w:pPr>
    </w:p>
    <w:p w:rsidR="00992432" w:rsidRPr="00D1634D" w:rsidRDefault="00917ACE" w:rsidP="004B5449">
      <w:pPr>
        <w:spacing w:after="120"/>
        <w:ind w:left="576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135E0" w:rsidRPr="00D1634D">
        <w:rPr>
          <w:rFonts w:asciiTheme="minorHAnsi" w:hAnsiTheme="minorHAnsi" w:cstheme="minorHAnsi"/>
        </w:rPr>
        <w:t>Ανδρέας Αθανασόπουλος</w:t>
      </w:r>
    </w:p>
    <w:sectPr w:rsidR="00992432" w:rsidRPr="00D1634D" w:rsidSect="00E36E6C">
      <w:footerReference w:type="default" r:id="rId12"/>
      <w:footerReference w:type="first" r:id="rId13"/>
      <w:pgSz w:w="11906" w:h="16838"/>
      <w:pgMar w:top="1134" w:right="1077" w:bottom="1440" w:left="107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D4" w:rsidRDefault="008038D4" w:rsidP="00942893">
      <w:r>
        <w:separator/>
      </w:r>
    </w:p>
  </w:endnote>
  <w:endnote w:type="continuationSeparator" w:id="0">
    <w:p w:rsidR="008038D4" w:rsidRDefault="008038D4" w:rsidP="0094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93" w:rsidRPr="00942893" w:rsidRDefault="00942893" w:rsidP="00942893">
    <w:pPr>
      <w:jc w:val="center"/>
      <w:rPr>
        <w:rFonts w:ascii="Arial" w:hAnsi="Arial" w:cs="Arial"/>
        <w:b/>
        <w:szCs w:val="20"/>
        <w:lang w:val="en-US"/>
      </w:rPr>
    </w:pPr>
    <w:r w:rsidRPr="00942893">
      <w:rPr>
        <w:rFonts w:ascii="Arial" w:hAnsi="Arial" w:cs="Arial"/>
        <w:b/>
        <w:szCs w:val="20"/>
        <w:lang w:val="en-US"/>
      </w:rPr>
      <w:t>Website:</w:t>
    </w:r>
    <w:r>
      <w:rPr>
        <w:rFonts w:ascii="Arial" w:hAnsi="Arial" w:cs="Arial"/>
        <w:b/>
        <w:szCs w:val="20"/>
        <w:lang w:val="en-US"/>
      </w:rPr>
      <w:t xml:space="preserve">  </w:t>
    </w:r>
    <w:hyperlink r:id="rId1" w:history="1">
      <w:r w:rsidRPr="00942893">
        <w:rPr>
          <w:rStyle w:val="-"/>
          <w:rFonts w:ascii="Arial" w:hAnsi="Arial" w:cs="Arial"/>
          <w:b/>
          <w:szCs w:val="20"/>
          <w:lang w:val="en-US"/>
        </w:rPr>
        <w:t>http://kmaked.pde.sch.gr</w:t>
      </w:r>
    </w:hyperlink>
  </w:p>
  <w:p w:rsidR="00942893" w:rsidRPr="00942893" w:rsidRDefault="00942893">
    <w:pPr>
      <w:pStyle w:val="a3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E6" w:rsidRPr="00092CE6" w:rsidRDefault="00092CE6" w:rsidP="00092CE6">
    <w:pPr>
      <w:jc w:val="center"/>
      <w:rPr>
        <w:lang w:val="en-US"/>
      </w:rPr>
    </w:pPr>
    <w:r w:rsidRPr="00942893">
      <w:rPr>
        <w:rFonts w:ascii="Arial" w:hAnsi="Arial" w:cs="Arial"/>
        <w:b/>
        <w:szCs w:val="20"/>
        <w:lang w:val="en-US"/>
      </w:rPr>
      <w:t>Website:</w:t>
    </w:r>
    <w:r>
      <w:rPr>
        <w:rFonts w:ascii="Arial" w:hAnsi="Arial" w:cs="Arial"/>
        <w:b/>
        <w:szCs w:val="20"/>
        <w:lang w:val="en-US"/>
      </w:rPr>
      <w:t xml:space="preserve">  </w:t>
    </w:r>
    <w:hyperlink r:id="rId1" w:history="1">
      <w:r w:rsidRPr="00942893">
        <w:rPr>
          <w:rStyle w:val="-"/>
          <w:rFonts w:ascii="Arial" w:hAnsi="Arial" w:cs="Arial"/>
          <w:b/>
          <w:szCs w:val="20"/>
          <w:lang w:val="en-US"/>
        </w:rPr>
        <w:t>http://kmaked.pde.sch.gr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D4" w:rsidRDefault="008038D4" w:rsidP="00942893">
      <w:r>
        <w:separator/>
      </w:r>
    </w:p>
  </w:footnote>
  <w:footnote w:type="continuationSeparator" w:id="0">
    <w:p w:rsidR="008038D4" w:rsidRDefault="008038D4" w:rsidP="0094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471"/>
    <w:multiLevelType w:val="hybridMultilevel"/>
    <w:tmpl w:val="D3364D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20339"/>
    <w:multiLevelType w:val="hybridMultilevel"/>
    <w:tmpl w:val="7CE604D8"/>
    <w:lvl w:ilvl="0" w:tplc="242646E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">
    <w:nsid w:val="100710B9"/>
    <w:multiLevelType w:val="hybridMultilevel"/>
    <w:tmpl w:val="6396D1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C3892"/>
    <w:multiLevelType w:val="hybridMultilevel"/>
    <w:tmpl w:val="1EDE7F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5026A"/>
    <w:multiLevelType w:val="hybridMultilevel"/>
    <w:tmpl w:val="9670AAC6"/>
    <w:lvl w:ilvl="0" w:tplc="0408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1F3315F2"/>
    <w:multiLevelType w:val="hybridMultilevel"/>
    <w:tmpl w:val="75384D2A"/>
    <w:lvl w:ilvl="0" w:tplc="B500716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852AB0"/>
    <w:multiLevelType w:val="hybridMultilevel"/>
    <w:tmpl w:val="D87A3D6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B6075C"/>
    <w:multiLevelType w:val="hybridMultilevel"/>
    <w:tmpl w:val="7CE604D8"/>
    <w:lvl w:ilvl="0" w:tplc="242646E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8">
    <w:nsid w:val="344907BB"/>
    <w:multiLevelType w:val="hybridMultilevel"/>
    <w:tmpl w:val="84EE3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73147"/>
    <w:multiLevelType w:val="hybridMultilevel"/>
    <w:tmpl w:val="7CE604D8"/>
    <w:lvl w:ilvl="0" w:tplc="242646E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0">
    <w:nsid w:val="40105743"/>
    <w:multiLevelType w:val="hybridMultilevel"/>
    <w:tmpl w:val="F09293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9D417B"/>
    <w:multiLevelType w:val="hybridMultilevel"/>
    <w:tmpl w:val="80F6EA4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CD5EA1"/>
    <w:multiLevelType w:val="hybridMultilevel"/>
    <w:tmpl w:val="26AE59F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A148ED"/>
    <w:multiLevelType w:val="hybridMultilevel"/>
    <w:tmpl w:val="EB5E3616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12"/>
  </w:num>
  <w:num w:numId="12">
    <w:abstractNumId w:val="5"/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15D"/>
    <w:rsid w:val="000073B9"/>
    <w:rsid w:val="000121C1"/>
    <w:rsid w:val="00020488"/>
    <w:rsid w:val="00023685"/>
    <w:rsid w:val="00041A62"/>
    <w:rsid w:val="000575B1"/>
    <w:rsid w:val="00060427"/>
    <w:rsid w:val="000754D6"/>
    <w:rsid w:val="00080E07"/>
    <w:rsid w:val="00081981"/>
    <w:rsid w:val="00092CE6"/>
    <w:rsid w:val="000B396F"/>
    <w:rsid w:val="000B3DA7"/>
    <w:rsid w:val="000C5B59"/>
    <w:rsid w:val="00110321"/>
    <w:rsid w:val="001511AD"/>
    <w:rsid w:val="00155849"/>
    <w:rsid w:val="00157878"/>
    <w:rsid w:val="00166368"/>
    <w:rsid w:val="00170249"/>
    <w:rsid w:val="00173013"/>
    <w:rsid w:val="00180C19"/>
    <w:rsid w:val="00182B8D"/>
    <w:rsid w:val="00186D0C"/>
    <w:rsid w:val="00187729"/>
    <w:rsid w:val="00187975"/>
    <w:rsid w:val="001940BD"/>
    <w:rsid w:val="001A6D96"/>
    <w:rsid w:val="001B3F2C"/>
    <w:rsid w:val="001B5BCC"/>
    <w:rsid w:val="001C7A44"/>
    <w:rsid w:val="001D181F"/>
    <w:rsid w:val="001D355F"/>
    <w:rsid w:val="001F3216"/>
    <w:rsid w:val="001F639D"/>
    <w:rsid w:val="00201F89"/>
    <w:rsid w:val="00202582"/>
    <w:rsid w:val="00214A8B"/>
    <w:rsid w:val="002174AF"/>
    <w:rsid w:val="00250AF7"/>
    <w:rsid w:val="002511E2"/>
    <w:rsid w:val="00267C88"/>
    <w:rsid w:val="00267D42"/>
    <w:rsid w:val="0028224E"/>
    <w:rsid w:val="0028248A"/>
    <w:rsid w:val="00285698"/>
    <w:rsid w:val="00297851"/>
    <w:rsid w:val="002A50D3"/>
    <w:rsid w:val="002A582A"/>
    <w:rsid w:val="002B4FE6"/>
    <w:rsid w:val="002B7E84"/>
    <w:rsid w:val="002D6B56"/>
    <w:rsid w:val="002F235C"/>
    <w:rsid w:val="002F42C0"/>
    <w:rsid w:val="002F42DA"/>
    <w:rsid w:val="00300F5B"/>
    <w:rsid w:val="00314743"/>
    <w:rsid w:val="00337A4E"/>
    <w:rsid w:val="00354E1B"/>
    <w:rsid w:val="0036571C"/>
    <w:rsid w:val="00390092"/>
    <w:rsid w:val="00397FB1"/>
    <w:rsid w:val="003A415D"/>
    <w:rsid w:val="003A5053"/>
    <w:rsid w:val="003A766D"/>
    <w:rsid w:val="003B5E1E"/>
    <w:rsid w:val="003B79AF"/>
    <w:rsid w:val="003C419D"/>
    <w:rsid w:val="003C5579"/>
    <w:rsid w:val="003D20CF"/>
    <w:rsid w:val="003D63B4"/>
    <w:rsid w:val="003E58DF"/>
    <w:rsid w:val="00422269"/>
    <w:rsid w:val="00440C01"/>
    <w:rsid w:val="00443557"/>
    <w:rsid w:val="00444161"/>
    <w:rsid w:val="004466C0"/>
    <w:rsid w:val="0047059A"/>
    <w:rsid w:val="00497D09"/>
    <w:rsid w:val="004B09EB"/>
    <w:rsid w:val="004B4AA3"/>
    <w:rsid w:val="004B5449"/>
    <w:rsid w:val="004C3831"/>
    <w:rsid w:val="004C6F21"/>
    <w:rsid w:val="004F0D08"/>
    <w:rsid w:val="004F398C"/>
    <w:rsid w:val="00500AF3"/>
    <w:rsid w:val="00513FAB"/>
    <w:rsid w:val="005228A4"/>
    <w:rsid w:val="0053413C"/>
    <w:rsid w:val="00547A1E"/>
    <w:rsid w:val="00560597"/>
    <w:rsid w:val="00563299"/>
    <w:rsid w:val="005742FB"/>
    <w:rsid w:val="00574E4B"/>
    <w:rsid w:val="00575569"/>
    <w:rsid w:val="00577B5D"/>
    <w:rsid w:val="00580372"/>
    <w:rsid w:val="005919D8"/>
    <w:rsid w:val="005B24D6"/>
    <w:rsid w:val="005E6EBC"/>
    <w:rsid w:val="005F0796"/>
    <w:rsid w:val="006074F4"/>
    <w:rsid w:val="00607EAD"/>
    <w:rsid w:val="00615F3A"/>
    <w:rsid w:val="006217F8"/>
    <w:rsid w:val="00643821"/>
    <w:rsid w:val="006438E4"/>
    <w:rsid w:val="00644A7F"/>
    <w:rsid w:val="00660813"/>
    <w:rsid w:val="00663D30"/>
    <w:rsid w:val="00664483"/>
    <w:rsid w:val="00673A50"/>
    <w:rsid w:val="00690749"/>
    <w:rsid w:val="006B7A14"/>
    <w:rsid w:val="006D2B36"/>
    <w:rsid w:val="006D391D"/>
    <w:rsid w:val="006E0B54"/>
    <w:rsid w:val="006F16F7"/>
    <w:rsid w:val="006F3DC9"/>
    <w:rsid w:val="00723245"/>
    <w:rsid w:val="00730F55"/>
    <w:rsid w:val="00734DB7"/>
    <w:rsid w:val="007467D4"/>
    <w:rsid w:val="007543FC"/>
    <w:rsid w:val="00776684"/>
    <w:rsid w:val="00777667"/>
    <w:rsid w:val="007816BA"/>
    <w:rsid w:val="00787434"/>
    <w:rsid w:val="007938CD"/>
    <w:rsid w:val="007952EA"/>
    <w:rsid w:val="007A4A38"/>
    <w:rsid w:val="007A5F15"/>
    <w:rsid w:val="007B55EA"/>
    <w:rsid w:val="007B5DF2"/>
    <w:rsid w:val="007D70E7"/>
    <w:rsid w:val="007E39AD"/>
    <w:rsid w:val="007F22D4"/>
    <w:rsid w:val="008038D4"/>
    <w:rsid w:val="00813041"/>
    <w:rsid w:val="008135E0"/>
    <w:rsid w:val="00816908"/>
    <w:rsid w:val="0082325F"/>
    <w:rsid w:val="008347A3"/>
    <w:rsid w:val="00836E9E"/>
    <w:rsid w:val="00842F8D"/>
    <w:rsid w:val="00846D92"/>
    <w:rsid w:val="008508B5"/>
    <w:rsid w:val="008645D1"/>
    <w:rsid w:val="008668B8"/>
    <w:rsid w:val="00877606"/>
    <w:rsid w:val="0089159E"/>
    <w:rsid w:val="00893776"/>
    <w:rsid w:val="008A229D"/>
    <w:rsid w:val="008A78A3"/>
    <w:rsid w:val="008B231A"/>
    <w:rsid w:val="008B2884"/>
    <w:rsid w:val="008C7ED6"/>
    <w:rsid w:val="008D1FAC"/>
    <w:rsid w:val="00913E18"/>
    <w:rsid w:val="00915F59"/>
    <w:rsid w:val="00917ACE"/>
    <w:rsid w:val="00923D8D"/>
    <w:rsid w:val="009427C3"/>
    <w:rsid w:val="00942893"/>
    <w:rsid w:val="00943691"/>
    <w:rsid w:val="00950C21"/>
    <w:rsid w:val="00953F36"/>
    <w:rsid w:val="00967960"/>
    <w:rsid w:val="00975967"/>
    <w:rsid w:val="009854B4"/>
    <w:rsid w:val="00987B28"/>
    <w:rsid w:val="00992432"/>
    <w:rsid w:val="0099297A"/>
    <w:rsid w:val="009A6153"/>
    <w:rsid w:val="009A618F"/>
    <w:rsid w:val="009F3E55"/>
    <w:rsid w:val="009F72D3"/>
    <w:rsid w:val="009F762B"/>
    <w:rsid w:val="00A15FD5"/>
    <w:rsid w:val="00A225E6"/>
    <w:rsid w:val="00A23A33"/>
    <w:rsid w:val="00A23AD9"/>
    <w:rsid w:val="00A54ABD"/>
    <w:rsid w:val="00A74EFF"/>
    <w:rsid w:val="00A84280"/>
    <w:rsid w:val="00A93CEC"/>
    <w:rsid w:val="00AA1923"/>
    <w:rsid w:val="00AD0002"/>
    <w:rsid w:val="00AD7295"/>
    <w:rsid w:val="00AF5280"/>
    <w:rsid w:val="00B112EF"/>
    <w:rsid w:val="00B42862"/>
    <w:rsid w:val="00B43E39"/>
    <w:rsid w:val="00B46B93"/>
    <w:rsid w:val="00B568E9"/>
    <w:rsid w:val="00B64FB8"/>
    <w:rsid w:val="00B6515D"/>
    <w:rsid w:val="00B87B2C"/>
    <w:rsid w:val="00B9295F"/>
    <w:rsid w:val="00BB3A75"/>
    <w:rsid w:val="00BB4CFA"/>
    <w:rsid w:val="00BC35EF"/>
    <w:rsid w:val="00BC51B9"/>
    <w:rsid w:val="00BD0D13"/>
    <w:rsid w:val="00BF5E9F"/>
    <w:rsid w:val="00C126E8"/>
    <w:rsid w:val="00C27074"/>
    <w:rsid w:val="00C31F42"/>
    <w:rsid w:val="00C363C7"/>
    <w:rsid w:val="00C40128"/>
    <w:rsid w:val="00C42D4A"/>
    <w:rsid w:val="00C510D4"/>
    <w:rsid w:val="00C535F4"/>
    <w:rsid w:val="00C55FF1"/>
    <w:rsid w:val="00C63C42"/>
    <w:rsid w:val="00C655DF"/>
    <w:rsid w:val="00C74658"/>
    <w:rsid w:val="00C90C14"/>
    <w:rsid w:val="00C9128A"/>
    <w:rsid w:val="00C94B76"/>
    <w:rsid w:val="00CB7E48"/>
    <w:rsid w:val="00D05C9A"/>
    <w:rsid w:val="00D07793"/>
    <w:rsid w:val="00D11A3E"/>
    <w:rsid w:val="00D1634D"/>
    <w:rsid w:val="00D35ED9"/>
    <w:rsid w:val="00D420D5"/>
    <w:rsid w:val="00D435CA"/>
    <w:rsid w:val="00D648B0"/>
    <w:rsid w:val="00D7393F"/>
    <w:rsid w:val="00D86BBF"/>
    <w:rsid w:val="00D90426"/>
    <w:rsid w:val="00D948E4"/>
    <w:rsid w:val="00DA4500"/>
    <w:rsid w:val="00DB6735"/>
    <w:rsid w:val="00DD423B"/>
    <w:rsid w:val="00DE65BF"/>
    <w:rsid w:val="00E023D8"/>
    <w:rsid w:val="00E323F1"/>
    <w:rsid w:val="00E36E6C"/>
    <w:rsid w:val="00E36F34"/>
    <w:rsid w:val="00E456F3"/>
    <w:rsid w:val="00E466A5"/>
    <w:rsid w:val="00E54DA1"/>
    <w:rsid w:val="00E62D07"/>
    <w:rsid w:val="00E951BB"/>
    <w:rsid w:val="00EB69D8"/>
    <w:rsid w:val="00EC6763"/>
    <w:rsid w:val="00F03BD0"/>
    <w:rsid w:val="00F055A7"/>
    <w:rsid w:val="00F1306C"/>
    <w:rsid w:val="00F27486"/>
    <w:rsid w:val="00F320B4"/>
    <w:rsid w:val="00F519DB"/>
    <w:rsid w:val="00F64816"/>
    <w:rsid w:val="00FB1952"/>
    <w:rsid w:val="00FB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1A"/>
    <w:rPr>
      <w:sz w:val="24"/>
      <w:szCs w:val="24"/>
    </w:rPr>
  </w:style>
  <w:style w:type="paragraph" w:styleId="3">
    <w:name w:val="heading 3"/>
    <w:basedOn w:val="a"/>
    <w:next w:val="a"/>
    <w:qFormat/>
    <w:rsid w:val="00992432"/>
    <w:pPr>
      <w:keepNext/>
      <w:ind w:left="-568" w:right="-355"/>
      <w:outlineLvl w:val="2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2432"/>
    <w:pPr>
      <w:tabs>
        <w:tab w:val="center" w:pos="4536"/>
        <w:tab w:val="right" w:pos="9072"/>
      </w:tabs>
    </w:pPr>
  </w:style>
  <w:style w:type="paragraph" w:styleId="a4">
    <w:name w:val="annotation text"/>
    <w:basedOn w:val="a"/>
    <w:link w:val="Char"/>
    <w:uiPriority w:val="99"/>
    <w:semiHidden/>
    <w:rsid w:val="00992432"/>
  </w:style>
  <w:style w:type="paragraph" w:customStyle="1" w:styleId="xl28">
    <w:name w:val="xl28"/>
    <w:basedOn w:val="a"/>
    <w:rsid w:val="009924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character" w:styleId="a5">
    <w:name w:val="Emphasis"/>
    <w:basedOn w:val="a0"/>
    <w:qFormat/>
    <w:rsid w:val="00992432"/>
    <w:rPr>
      <w:i/>
      <w:iCs/>
    </w:rPr>
  </w:style>
  <w:style w:type="paragraph" w:styleId="a6">
    <w:name w:val="Balloon Text"/>
    <w:basedOn w:val="a"/>
    <w:semiHidden/>
    <w:rsid w:val="00354E1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4F0D08"/>
    <w:rPr>
      <w:color w:val="0000FF"/>
      <w:u w:val="single"/>
    </w:rPr>
  </w:style>
  <w:style w:type="table" w:styleId="a7">
    <w:name w:val="Table Grid"/>
    <w:basedOn w:val="a1"/>
    <w:rsid w:val="004F0D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Char0"/>
    <w:rsid w:val="0094289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rsid w:val="00942893"/>
    <w:rPr>
      <w:sz w:val="24"/>
      <w:szCs w:val="24"/>
    </w:rPr>
  </w:style>
  <w:style w:type="character" w:customStyle="1" w:styleId="Char">
    <w:name w:val="Κείμενο σχολίου Char"/>
    <w:basedOn w:val="a0"/>
    <w:link w:val="a4"/>
    <w:uiPriority w:val="99"/>
    <w:semiHidden/>
    <w:rsid w:val="000073B9"/>
    <w:rPr>
      <w:sz w:val="24"/>
      <w:szCs w:val="24"/>
    </w:rPr>
  </w:style>
  <w:style w:type="paragraph" w:styleId="a9">
    <w:name w:val="List"/>
    <w:basedOn w:val="a"/>
    <w:uiPriority w:val="99"/>
    <w:rsid w:val="000073B9"/>
    <w:pPr>
      <w:ind w:left="283" w:hanging="283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D11A3E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B87B2C"/>
    <w:rPr>
      <w:color w:val="800080" w:themeColor="followedHyperlink"/>
      <w:u w:val="single"/>
    </w:rPr>
  </w:style>
  <w:style w:type="character" w:customStyle="1" w:styleId="contact-street">
    <w:name w:val="contact-street"/>
    <w:basedOn w:val="a0"/>
    <w:rsid w:val="005E6EBC"/>
  </w:style>
  <w:style w:type="character" w:customStyle="1" w:styleId="contact-suburb">
    <w:name w:val="contact-suburb"/>
    <w:basedOn w:val="a0"/>
    <w:rsid w:val="005E6EBC"/>
  </w:style>
  <w:style w:type="character" w:customStyle="1" w:styleId="contact-state">
    <w:name w:val="contact-state"/>
    <w:basedOn w:val="a0"/>
    <w:rsid w:val="005E6EBC"/>
  </w:style>
  <w:style w:type="character" w:customStyle="1" w:styleId="contact-postcode">
    <w:name w:val="contact-postcode"/>
    <w:basedOn w:val="a0"/>
    <w:rsid w:val="005E6EBC"/>
  </w:style>
  <w:style w:type="paragraph" w:styleId="ab">
    <w:name w:val="Title"/>
    <w:basedOn w:val="a"/>
    <w:link w:val="Char1"/>
    <w:qFormat/>
    <w:rsid w:val="00D1634D"/>
    <w:pPr>
      <w:jc w:val="center"/>
    </w:pPr>
    <w:rPr>
      <w:b/>
      <w:sz w:val="28"/>
      <w:szCs w:val="28"/>
    </w:rPr>
  </w:style>
  <w:style w:type="character" w:customStyle="1" w:styleId="Char1">
    <w:name w:val="Τίτλος Char"/>
    <w:basedOn w:val="a0"/>
    <w:link w:val="ab"/>
    <w:rsid w:val="00D1634D"/>
    <w:rPr>
      <w:b/>
      <w:sz w:val="28"/>
      <w:szCs w:val="28"/>
    </w:rPr>
  </w:style>
  <w:style w:type="paragraph" w:styleId="ac">
    <w:name w:val="Body Text"/>
    <w:basedOn w:val="a"/>
    <w:link w:val="Char2"/>
    <w:uiPriority w:val="99"/>
    <w:semiHidden/>
    <w:unhideWhenUsed/>
    <w:rsid w:val="00D1634D"/>
    <w:pPr>
      <w:spacing w:after="120"/>
    </w:pPr>
  </w:style>
  <w:style w:type="character" w:customStyle="1" w:styleId="Char2">
    <w:name w:val="Σώμα κειμένου Char"/>
    <w:basedOn w:val="a0"/>
    <w:link w:val="ac"/>
    <w:uiPriority w:val="99"/>
    <w:semiHidden/>
    <w:rsid w:val="00D1634D"/>
    <w:rPr>
      <w:sz w:val="24"/>
      <w:szCs w:val="24"/>
    </w:rPr>
  </w:style>
  <w:style w:type="paragraph" w:styleId="ad">
    <w:name w:val="Body Text First Indent"/>
    <w:basedOn w:val="ac"/>
    <w:link w:val="Char3"/>
    <w:unhideWhenUsed/>
    <w:rsid w:val="00D1634D"/>
    <w:pPr>
      <w:ind w:firstLine="210"/>
    </w:pPr>
  </w:style>
  <w:style w:type="character" w:customStyle="1" w:styleId="Char3">
    <w:name w:val="Σώμα κείμενου Πρώτη Εσοχή Char"/>
    <w:basedOn w:val="Char2"/>
    <w:link w:val="ad"/>
    <w:rsid w:val="00D1634D"/>
    <w:rPr>
      <w:sz w:val="24"/>
      <w:szCs w:val="24"/>
    </w:rPr>
  </w:style>
  <w:style w:type="character" w:styleId="ae">
    <w:name w:val="Book Title"/>
    <w:basedOn w:val="a0"/>
    <w:uiPriority w:val="33"/>
    <w:qFormat/>
    <w:rsid w:val="0081690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logs.sch.gr/andrath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dratha@sc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ss@Kmaked.pde.sch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maked.pde.sch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maked.pde.sch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opbox\Symbouloi\_aa\E3erxomeno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E3erxomeno.dotx</Template>
  <TotalTime>85</TotalTime>
  <Pages>2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OSK</Company>
  <LinksUpToDate>false</LinksUpToDate>
  <CharactersWithSpaces>3754</CharactersWithSpaces>
  <SharedDoc>false</SharedDoc>
  <HLinks>
    <vt:vector size="12" baseType="variant">
      <vt:variant>
        <vt:i4>2031618</vt:i4>
      </vt:variant>
      <vt:variant>
        <vt:i4>0</vt:i4>
      </vt:variant>
      <vt:variant>
        <vt:i4>0</vt:i4>
      </vt:variant>
      <vt:variant>
        <vt:i4>5</vt:i4>
      </vt:variant>
      <vt:variant>
        <vt:lpwstr>http://kmaked.pde.sch.gr/</vt:lpwstr>
      </vt:variant>
      <vt:variant>
        <vt:lpwstr/>
      </vt:variant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mailto:mail@kmaked.pde.sch.gr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Athanasopoulos</dc:creator>
  <cp:lastModifiedBy>Andreas Athanasopoulos</cp:lastModifiedBy>
  <cp:revision>29</cp:revision>
  <cp:lastPrinted>2015-11-24T12:32:00Z</cp:lastPrinted>
  <dcterms:created xsi:type="dcterms:W3CDTF">2017-04-23T16:27:00Z</dcterms:created>
  <dcterms:modified xsi:type="dcterms:W3CDTF">2017-04-25T10:23:00Z</dcterms:modified>
</cp:coreProperties>
</file>