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DB" w:rsidRPr="00F52BC0" w:rsidRDefault="00603CDB" w:rsidP="00603CDB">
      <w:pPr>
        <w:rPr>
          <w:b/>
          <w:u w:val="single"/>
        </w:rPr>
      </w:pPr>
      <w:r w:rsidRPr="00F52BC0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1DB0" wp14:editId="48BFC433">
                <wp:simplePos x="0" y="0"/>
                <wp:positionH relativeFrom="column">
                  <wp:posOffset>3599964</wp:posOffset>
                </wp:positionH>
                <wp:positionV relativeFrom="paragraph">
                  <wp:posOffset>-389703</wp:posOffset>
                </wp:positionV>
                <wp:extent cx="1429871" cy="1403985"/>
                <wp:effectExtent l="0" t="0" r="18415" b="1841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8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687" w:rsidRDefault="009D5687" w:rsidP="00603CDB">
                            <w:r>
                              <w:t xml:space="preserve">ΦΥΛΛΟ ΕΡΓΑΣΙΑΣ </w:t>
                            </w:r>
                            <w:r w:rsidRPr="00BA1CD3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3.45pt;margin-top:-30.7pt;width:112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">
                <v:textbox style="mso-fit-shape-to-text:t">
                  <w:txbxContent>
                    <w:p w:rsidR="009D5687" w:rsidRDefault="009D5687" w:rsidP="00603CDB">
                      <w:r>
                        <w:t xml:space="preserve">ΦΥΛΛΟ ΕΡΓΑΣΙΑΣ </w:t>
                      </w:r>
                      <w:r w:rsidRPr="00BA1CD3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52BC0">
        <w:rPr>
          <w:b/>
          <w:sz w:val="28"/>
          <w:u w:val="single"/>
        </w:rPr>
        <w:t>Θεματική ενότητα 1: Μπορούν οι άνθρωποι να εικονίζουν τον Θεό;</w:t>
      </w:r>
      <w:r w:rsidRPr="00F52BC0">
        <w:rPr>
          <w:b/>
          <w:u w:val="single"/>
        </w:rPr>
        <w:t xml:space="preserve"> </w:t>
      </w:r>
    </w:p>
    <w:p w:rsidR="00603CDB" w:rsidRDefault="00603CDB" w:rsidP="00603CDB">
      <w:pPr>
        <w:jc w:val="right"/>
      </w:pPr>
      <w:r>
        <w:t>1</w:t>
      </w:r>
      <w:r w:rsidRPr="00844DDD">
        <w:rPr>
          <w:vertAlign w:val="superscript"/>
        </w:rPr>
        <w:t>ο</w:t>
      </w:r>
      <w:r>
        <w:t xml:space="preserve"> δίωρο</w:t>
      </w:r>
    </w:p>
    <w:p w:rsidR="00603CDB" w:rsidRDefault="00603CDB" w:rsidP="00603CDB"/>
    <w:p w:rsidR="00603CDB" w:rsidRPr="00FE10B0" w:rsidRDefault="00603CDB" w:rsidP="00D04DC9">
      <w:pPr>
        <w:pStyle w:val="a4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Ιδεοθύελλα</w:t>
      </w:r>
      <w:proofErr w:type="spellEnd"/>
      <w:r>
        <w:t xml:space="preserve">: </w:t>
      </w:r>
      <w:r w:rsidR="00E95036" w:rsidRPr="00865300">
        <w:rPr>
          <w:b/>
        </w:rPr>
        <w:t>Όταν ακούς τη λέξη «εικόνα» τι σου έρχεται στο μυαλό;</w:t>
      </w:r>
      <w:r w:rsidR="00BA11AF">
        <w:tab/>
      </w:r>
      <w:r w:rsidR="00BA11AF" w:rsidRPr="00A62230">
        <w:rPr>
          <w:color w:val="1F497D" w:themeColor="text2"/>
        </w:rPr>
        <w:t xml:space="preserve">[Χρόνος: </w:t>
      </w:r>
      <w:r w:rsidR="00964896">
        <w:rPr>
          <w:color w:val="1F497D" w:themeColor="text2"/>
        </w:rPr>
        <w:t>5</w:t>
      </w:r>
      <w:r w:rsidR="00BA11AF" w:rsidRPr="00A62230">
        <w:rPr>
          <w:color w:val="1F497D" w:themeColor="text2"/>
        </w:rPr>
        <w:t>΄]</w:t>
      </w:r>
    </w:p>
    <w:p w:rsidR="00603CDB" w:rsidRPr="00865300" w:rsidRDefault="00603CDB" w:rsidP="00603CDB">
      <w:pPr>
        <w:rPr>
          <w:b/>
        </w:rPr>
      </w:pPr>
    </w:p>
    <w:p w:rsidR="00603CDB" w:rsidRDefault="00603CDB" w:rsidP="00D04DC9"/>
    <w:p w:rsidR="00603CDB" w:rsidRPr="00FE10B0" w:rsidRDefault="00603CDB" w:rsidP="00603CDB">
      <w:pPr>
        <w:pStyle w:val="a4"/>
        <w:ind w:left="567"/>
      </w:pPr>
    </w:p>
    <w:p w:rsidR="008F3FDB" w:rsidRPr="008F3FDB" w:rsidRDefault="008F3FDB" w:rsidP="00F66914">
      <w:pPr>
        <w:pStyle w:val="a4"/>
        <w:numPr>
          <w:ilvl w:val="0"/>
          <w:numId w:val="4"/>
        </w:numPr>
        <w:rPr>
          <w:i/>
        </w:rPr>
      </w:pPr>
      <w:r w:rsidRPr="008F3FDB">
        <w:rPr>
          <w:szCs w:val="22"/>
          <w:lang w:eastAsia="en-US"/>
        </w:rPr>
        <w:t>«</w:t>
      </w:r>
      <w:r w:rsidRPr="008F3FDB">
        <w:rPr>
          <w:i/>
          <w:szCs w:val="22"/>
          <w:lang w:eastAsia="en-US"/>
        </w:rPr>
        <w:t>Σκέψου, Συζήτησε, Μοιράσου (</w:t>
      </w:r>
      <w:r w:rsidRPr="008F3FDB">
        <w:rPr>
          <w:i/>
          <w:szCs w:val="22"/>
          <w:lang w:val="en-US" w:eastAsia="en-US"/>
        </w:rPr>
        <w:t>TPS</w:t>
      </w:r>
      <w:r w:rsidRPr="008F3FDB">
        <w:rPr>
          <w:i/>
          <w:szCs w:val="22"/>
          <w:lang w:eastAsia="en-US"/>
        </w:rPr>
        <w:t>)</w:t>
      </w:r>
      <w:r w:rsidRPr="008F3FDB">
        <w:rPr>
          <w:szCs w:val="22"/>
          <w:lang w:eastAsia="en-US"/>
        </w:rPr>
        <w:t>»:</w:t>
      </w:r>
      <w:r w:rsidR="00D04DC9" w:rsidRPr="008F3FDB">
        <w:rPr>
          <w:i/>
        </w:rPr>
        <w:t xml:space="preserve"> </w:t>
      </w:r>
      <w:r w:rsidR="00D04DC9" w:rsidRPr="008F3FDB">
        <w:rPr>
          <w:b/>
        </w:rPr>
        <w:t>Πώς θα ήταν η ζωή σου, αν δεν υπήρχαν οι εικόνες;</w:t>
      </w:r>
    </w:p>
    <w:p w:rsidR="00603CDB" w:rsidRPr="008F3FDB" w:rsidRDefault="00964896" w:rsidP="00F66914">
      <w:pPr>
        <w:pStyle w:val="a4"/>
        <w:ind w:left="0"/>
        <w:jc w:val="right"/>
        <w:rPr>
          <w:i/>
        </w:rPr>
      </w:pPr>
      <w:r w:rsidRPr="008F3FDB">
        <w:rPr>
          <w:color w:val="1F497D" w:themeColor="text2"/>
        </w:rPr>
        <w:t>[Χρόνος: 10΄]</w:t>
      </w:r>
    </w:p>
    <w:p w:rsidR="00603CDB" w:rsidRDefault="00603CDB" w:rsidP="00603CD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>
      <w:pPr>
        <w:pStyle w:val="a4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Pr="00E95036" w:rsidRDefault="00603CDB" w:rsidP="00603CDB">
      <w:pPr>
        <w:pStyle w:val="a4"/>
        <w:ind w:left="0"/>
      </w:pPr>
    </w:p>
    <w:p w:rsidR="00603CDB" w:rsidRDefault="00603CDB" w:rsidP="00E95036">
      <w:pPr>
        <w:pStyle w:val="a4"/>
        <w:numPr>
          <w:ilvl w:val="0"/>
          <w:numId w:val="4"/>
        </w:numPr>
        <w:spacing w:line="360" w:lineRule="auto"/>
      </w:pPr>
      <w:r>
        <w:rPr>
          <w:i/>
        </w:rPr>
        <w:t>Γράψε σύντομα</w:t>
      </w:r>
      <w:r w:rsidR="00E95036">
        <w:t>:</w:t>
      </w:r>
      <w:r>
        <w:t xml:space="preserve"> </w:t>
      </w:r>
      <w:r w:rsidR="00E95036" w:rsidRPr="00F121C6">
        <w:rPr>
          <w:b/>
        </w:rPr>
        <w:t xml:space="preserve">Ποιο είναι το </w:t>
      </w:r>
      <w:r w:rsidR="00E95036">
        <w:rPr>
          <w:b/>
        </w:rPr>
        <w:t>«</w:t>
      </w:r>
      <w:r w:rsidR="00E95036" w:rsidRPr="00F121C6">
        <w:rPr>
          <w:b/>
        </w:rPr>
        <w:t>είδωλό</w:t>
      </w:r>
      <w:r w:rsidR="00E95036">
        <w:rPr>
          <w:b/>
        </w:rPr>
        <w:t>»</w:t>
      </w:r>
      <w:r w:rsidR="00E95036" w:rsidRPr="00F121C6">
        <w:rPr>
          <w:b/>
        </w:rPr>
        <w:t xml:space="preserve"> σου;</w:t>
      </w:r>
      <w:r w:rsidR="00E95036">
        <w:rPr>
          <w:b/>
        </w:rPr>
        <w:t xml:space="preserve"> Τι σου αρέσει σ’ αυτό;</w:t>
      </w:r>
      <w:r w:rsidR="00E95036">
        <w:rPr>
          <w:b/>
        </w:rPr>
        <w:tab/>
      </w:r>
      <w:r w:rsidR="00E95036">
        <w:rPr>
          <w:b/>
        </w:rPr>
        <w:tab/>
      </w:r>
      <w:r w:rsidR="00CC6F5B" w:rsidRPr="00E95036">
        <w:rPr>
          <w:color w:val="1F497D" w:themeColor="text2"/>
        </w:rPr>
        <w:t>[Χρόνος: 5΄]</w:t>
      </w:r>
    </w:p>
    <w:p w:rsidR="00603CDB" w:rsidRDefault="00603CDB" w:rsidP="00603CD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>
      <w:pPr>
        <w:pStyle w:val="a4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Pr="003B1258" w:rsidRDefault="00603CDB" w:rsidP="00603CDB">
      <w:pPr>
        <w:pStyle w:val="a4"/>
        <w:ind w:left="0"/>
        <w:rPr>
          <w:lang w:val="en-US"/>
        </w:rPr>
      </w:pPr>
    </w:p>
    <w:p w:rsidR="00603CDB" w:rsidRDefault="00603CDB" w:rsidP="00D04DC9">
      <w:pPr>
        <w:pStyle w:val="a4"/>
        <w:numPr>
          <w:ilvl w:val="0"/>
          <w:numId w:val="4"/>
        </w:numPr>
      </w:pPr>
      <w:r>
        <w:rPr>
          <w:i/>
        </w:rPr>
        <w:t>Παιχνίδι παντομίμας</w:t>
      </w:r>
      <w:r w:rsidR="00CC6F5B">
        <w:rPr>
          <w:i/>
        </w:rPr>
        <w:tab/>
      </w:r>
      <w:r w:rsidR="00CC6F5B">
        <w:rPr>
          <w:i/>
        </w:rPr>
        <w:tab/>
      </w:r>
      <w:r w:rsidR="00CC6F5B">
        <w:rPr>
          <w:i/>
        </w:rPr>
        <w:tab/>
      </w:r>
      <w:r w:rsidR="00CC6F5B">
        <w:rPr>
          <w:i/>
        </w:rPr>
        <w:tab/>
      </w:r>
      <w:r w:rsidR="00CC6F5B">
        <w:rPr>
          <w:i/>
        </w:rPr>
        <w:tab/>
      </w:r>
      <w:r w:rsidR="00CC6F5B">
        <w:rPr>
          <w:i/>
        </w:rPr>
        <w:tab/>
      </w:r>
      <w:r w:rsidR="00CC6F5B">
        <w:rPr>
          <w:i/>
        </w:rPr>
        <w:tab/>
      </w:r>
      <w:r w:rsidR="00CC6F5B">
        <w:rPr>
          <w:i/>
        </w:rPr>
        <w:tab/>
      </w:r>
      <w:r w:rsidR="00CC6F5B" w:rsidRPr="00A62230">
        <w:rPr>
          <w:color w:val="1F497D" w:themeColor="text2"/>
        </w:rPr>
        <w:t xml:space="preserve">[Χρόνος: </w:t>
      </w:r>
      <w:r w:rsidR="00CC6F5B">
        <w:rPr>
          <w:color w:val="1F497D" w:themeColor="text2"/>
        </w:rPr>
        <w:t>10</w:t>
      </w:r>
      <w:r w:rsidR="00CC6F5B" w:rsidRPr="00A62230">
        <w:rPr>
          <w:color w:val="1F497D" w:themeColor="text2"/>
        </w:rPr>
        <w:t>΄]</w:t>
      </w:r>
    </w:p>
    <w:p w:rsidR="00603CDB" w:rsidRPr="003B1258" w:rsidRDefault="00603CDB" w:rsidP="00603CDB">
      <w:pPr>
        <w:rPr>
          <w:lang w:val="en-US"/>
        </w:rPr>
      </w:pPr>
    </w:p>
    <w:p w:rsidR="00603CDB" w:rsidRPr="00C03C3E" w:rsidRDefault="00182EF0" w:rsidP="00D04DC9">
      <w:pPr>
        <w:pStyle w:val="a4"/>
        <w:numPr>
          <w:ilvl w:val="0"/>
          <w:numId w:val="4"/>
        </w:numPr>
        <w:spacing w:line="360" w:lineRule="auto"/>
        <w:rPr>
          <w:b/>
        </w:rPr>
      </w:pPr>
      <w:r w:rsidRPr="00182EF0">
        <w:rPr>
          <w:szCs w:val="22"/>
          <w:lang w:eastAsia="en-US"/>
        </w:rPr>
        <w:t>«</w:t>
      </w:r>
      <w:r w:rsidRPr="00182EF0">
        <w:rPr>
          <w:i/>
          <w:szCs w:val="22"/>
          <w:lang w:eastAsia="en-US"/>
        </w:rPr>
        <w:t>Σκέψου, Συζήτησε, Μοιράσου (</w:t>
      </w:r>
      <w:r w:rsidRPr="00182EF0">
        <w:rPr>
          <w:i/>
          <w:szCs w:val="22"/>
          <w:lang w:val="en-US" w:eastAsia="en-US"/>
        </w:rPr>
        <w:t>TPS</w:t>
      </w:r>
      <w:r w:rsidRPr="00182EF0">
        <w:rPr>
          <w:i/>
          <w:szCs w:val="22"/>
          <w:lang w:eastAsia="en-US"/>
        </w:rPr>
        <w:t>)</w:t>
      </w:r>
      <w:r w:rsidRPr="00182EF0">
        <w:rPr>
          <w:szCs w:val="22"/>
          <w:lang w:eastAsia="en-US"/>
        </w:rPr>
        <w:t xml:space="preserve">»: </w:t>
      </w:r>
      <w:r w:rsidR="00603CDB" w:rsidRPr="00C03C3E">
        <w:rPr>
          <w:b/>
        </w:rPr>
        <w:t>Τι είναι εικονική πραγματικότητα;</w:t>
      </w:r>
      <w:r w:rsidR="00603CDB" w:rsidRPr="00917EA6">
        <w:t xml:space="preserve"> (</w:t>
      </w:r>
      <w:r w:rsidR="00603CDB" w:rsidRPr="00917EA6">
        <w:rPr>
          <w:i/>
          <w:lang w:val="en-US"/>
        </w:rPr>
        <w:t>TPS</w:t>
      </w:r>
      <w:r w:rsidR="00603CDB" w:rsidRPr="00917EA6">
        <w:t>)</w:t>
      </w:r>
      <w:r>
        <w:t xml:space="preserve">     </w:t>
      </w:r>
      <w:r w:rsidR="00CC6F5B" w:rsidRPr="00A62230">
        <w:rPr>
          <w:color w:val="1F497D" w:themeColor="text2"/>
        </w:rPr>
        <w:t xml:space="preserve">[Χρόνος: </w:t>
      </w:r>
      <w:r w:rsidR="00CC6F5B">
        <w:rPr>
          <w:color w:val="1F497D" w:themeColor="text2"/>
        </w:rPr>
        <w:t>1</w:t>
      </w:r>
      <w:r w:rsidR="00243740">
        <w:rPr>
          <w:color w:val="1F497D" w:themeColor="text2"/>
        </w:rPr>
        <w:t>5</w:t>
      </w:r>
      <w:r w:rsidR="00CC6F5B" w:rsidRPr="00A62230">
        <w:rPr>
          <w:color w:val="1F497D" w:themeColor="text2"/>
        </w:rPr>
        <w:t>΄]</w:t>
      </w:r>
    </w:p>
    <w:p w:rsidR="00603CDB" w:rsidRPr="00A30498" w:rsidRDefault="00603CDB" w:rsidP="00603CDB">
      <w:pPr>
        <w:rPr>
          <w:rFonts w:ascii="Candara" w:hAnsi="Candara"/>
        </w:rPr>
      </w:pPr>
      <w:r w:rsidRPr="00A30498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42BB" wp14:editId="7CB3C949">
                <wp:simplePos x="0" y="0"/>
                <wp:positionH relativeFrom="column">
                  <wp:posOffset>-47737</wp:posOffset>
                </wp:positionH>
                <wp:positionV relativeFrom="paragraph">
                  <wp:posOffset>11281</wp:posOffset>
                </wp:positionV>
                <wp:extent cx="6351494" cy="968188"/>
                <wp:effectExtent l="0" t="0" r="11430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494" cy="9681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3.75pt;margin-top:.9pt;width:500.1pt;height:7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" filled="f" strokecolor="#7f7f7f" strokeweight="1pt"/>
            </w:pict>
          </mc:Fallback>
        </mc:AlternateContent>
      </w:r>
      <w:r w:rsidRPr="00A30498">
        <w:rPr>
          <w:rFonts w:ascii="Candara" w:hAnsi="Candara"/>
        </w:rPr>
        <w:t xml:space="preserve">Ο πατέρας του όρου </w:t>
      </w:r>
      <w:proofErr w:type="spellStart"/>
      <w:r w:rsidRPr="00A30498">
        <w:rPr>
          <w:rFonts w:ascii="Candara" w:hAnsi="Candara"/>
          <w:b/>
        </w:rPr>
        <w:t>Jaron</w:t>
      </w:r>
      <w:proofErr w:type="spellEnd"/>
      <w:r w:rsidRPr="00A30498">
        <w:rPr>
          <w:rFonts w:ascii="Candara" w:hAnsi="Candara"/>
          <w:b/>
        </w:rPr>
        <w:t xml:space="preserve"> </w:t>
      </w:r>
      <w:proofErr w:type="spellStart"/>
      <w:r w:rsidRPr="00A30498">
        <w:rPr>
          <w:rFonts w:ascii="Candara" w:hAnsi="Candara"/>
          <w:b/>
        </w:rPr>
        <w:t>Lanier</w:t>
      </w:r>
      <w:proofErr w:type="spellEnd"/>
      <w:r w:rsidRPr="00A30498">
        <w:rPr>
          <w:rFonts w:ascii="Candara" w:hAnsi="Candara"/>
        </w:rPr>
        <w:t xml:space="preserve">, έδωσε τον εξής ορισμό το </w:t>
      </w:r>
      <w:r w:rsidRPr="00A30498">
        <w:rPr>
          <w:rFonts w:ascii="Candara" w:hAnsi="Candara"/>
          <w:b/>
        </w:rPr>
        <w:t>1989</w:t>
      </w:r>
      <w:r w:rsidRPr="00A30498">
        <w:rPr>
          <w:rFonts w:ascii="Candara" w:hAnsi="Candara"/>
        </w:rPr>
        <w:t xml:space="preserve">: </w:t>
      </w:r>
    </w:p>
    <w:p w:rsidR="00603CDB" w:rsidRPr="00A30498" w:rsidRDefault="00603CDB" w:rsidP="00603CDB">
      <w:pPr>
        <w:rPr>
          <w:rFonts w:ascii="Candara" w:hAnsi="Candara"/>
        </w:rPr>
      </w:pPr>
      <w:r w:rsidRPr="00A30498">
        <w:rPr>
          <w:rFonts w:ascii="Candara" w:hAnsi="Candara"/>
        </w:rPr>
        <w:t xml:space="preserve">"Ένα αλληλεπιδραστικό, τρισδιάστατο περιβάλλον, φτιαγμένο από υπολογιστή, στο οποίο μπορεί κάποιος να </w:t>
      </w:r>
      <w:proofErr w:type="spellStart"/>
      <w:r w:rsidRPr="00A30498">
        <w:rPr>
          <w:rFonts w:ascii="Candara" w:hAnsi="Candara"/>
        </w:rPr>
        <w:t>εμβυθιστεί</w:t>
      </w:r>
      <w:proofErr w:type="spellEnd"/>
      <w:r w:rsidRPr="00A30498">
        <w:rPr>
          <w:rFonts w:ascii="Candara" w:hAnsi="Candara"/>
        </w:rPr>
        <w:t>."</w:t>
      </w:r>
    </w:p>
    <w:p w:rsidR="00603CDB" w:rsidRDefault="00603CDB" w:rsidP="00603CDB">
      <w:pPr>
        <w:jc w:val="right"/>
      </w:pPr>
      <w:r w:rsidRPr="00C42F70">
        <w:rPr>
          <w:sz w:val="16"/>
        </w:rPr>
        <w:t xml:space="preserve">Πηγή: </w:t>
      </w:r>
      <w:hyperlink r:id="rId8" w:history="1">
        <w:r w:rsidRPr="00C42F70">
          <w:rPr>
            <w:rStyle w:val="-"/>
            <w:sz w:val="16"/>
          </w:rPr>
          <w:t>https://el.wikipedia.org/wiki/%CE%95%CE%B9%CE%BA%CE%BF%CE%BD%CE%B9%CE%BA%CE%AE_%CF%80%CF%81%CE%B1%CE%B3%CE%BC%CE%B1%CF%84%CE%B9%CE%BA%CF%8C%CF%84%CE%B7%CF%84%CE%B1</w:t>
        </w:r>
      </w:hyperlink>
      <w:r>
        <w:t xml:space="preserve"> </w:t>
      </w:r>
    </w:p>
    <w:p w:rsidR="00603CDB" w:rsidRDefault="00603CDB" w:rsidP="00603CDB"/>
    <w:p w:rsidR="00603CDB" w:rsidRDefault="00603CDB" w:rsidP="0014659B">
      <w:pPr>
        <w:spacing w:line="360" w:lineRule="auto"/>
      </w:pPr>
      <w:r w:rsidRPr="00182EF0">
        <w:rPr>
          <w:b/>
        </w:rPr>
        <w:t>α</w:t>
      </w:r>
      <w:r>
        <w:t xml:space="preserve">. Μπορείς να πεις με δικά σου λόγια τι είναι εικονική πραγματικότητα; </w:t>
      </w:r>
    </w:p>
    <w:p w:rsidR="0014659B" w:rsidRDefault="0014659B" w:rsidP="0014659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14659B" w:rsidRDefault="0014659B" w:rsidP="0014659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Pr="00E869CC" w:rsidRDefault="00603CDB" w:rsidP="00603CDB"/>
    <w:p w:rsidR="00603CDB" w:rsidRDefault="00603CDB" w:rsidP="00603CDB">
      <w:r w:rsidRPr="00182EF0">
        <w:rPr>
          <w:b/>
        </w:rPr>
        <w:t>β</w:t>
      </w:r>
      <w:r>
        <w:t xml:space="preserve">. Σε τι μοιάζει η παντομίμα με την εικονική πραγματικότητα; </w:t>
      </w:r>
    </w:p>
    <w:p w:rsidR="00603CDB" w:rsidRDefault="00603CDB" w:rsidP="00603CD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>
      <w:pPr>
        <w:pStyle w:val="a4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>
      <w:pPr>
        <w:pStyle w:val="a4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603CDB" w:rsidRDefault="00603CDB" w:rsidP="00603CDB"/>
    <w:p w:rsidR="00603CDB" w:rsidRPr="00D84CA1" w:rsidRDefault="00243740" w:rsidP="00D04DC9">
      <w:pPr>
        <w:pStyle w:val="a4"/>
        <w:numPr>
          <w:ilvl w:val="0"/>
          <w:numId w:val="4"/>
        </w:numPr>
        <w:spacing w:line="360" w:lineRule="auto"/>
        <w:rPr>
          <w:bCs/>
        </w:rPr>
      </w:pPr>
      <w:r w:rsidRPr="0014659B">
        <w:rPr>
          <w:bCs/>
          <w:i/>
        </w:rPr>
        <w:t>Γράψε σύντομα</w:t>
      </w:r>
      <w:r>
        <w:rPr>
          <w:bCs/>
        </w:rPr>
        <w:t xml:space="preserve">: </w:t>
      </w:r>
      <w:r w:rsidR="00603CDB" w:rsidRPr="00B5580E">
        <w:rPr>
          <w:b/>
          <w:bCs/>
        </w:rPr>
        <w:t>Τι σχέση έχει η εικόνα με την αλήθεια</w:t>
      </w:r>
      <w:r w:rsidR="00603CDB" w:rsidRPr="00D84CA1">
        <w:rPr>
          <w:bCs/>
        </w:rPr>
        <w:t xml:space="preserve">;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62230">
        <w:rPr>
          <w:color w:val="1F497D" w:themeColor="text2"/>
        </w:rPr>
        <w:t xml:space="preserve">[Χρόνος: </w:t>
      </w:r>
      <w:r>
        <w:rPr>
          <w:color w:val="1F497D" w:themeColor="text2"/>
        </w:rPr>
        <w:t>5</w:t>
      </w:r>
      <w:r w:rsidRPr="00A62230">
        <w:rPr>
          <w:color w:val="1F497D" w:themeColor="text2"/>
        </w:rPr>
        <w:t>΄]</w:t>
      </w:r>
    </w:p>
    <w:p w:rsidR="00603CDB" w:rsidRPr="00D84CA1" w:rsidRDefault="00603CDB" w:rsidP="00603CD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603CDB" w:rsidRPr="00D84CA1" w:rsidRDefault="00603CDB" w:rsidP="00603CD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603CDB" w:rsidRPr="00D84CA1" w:rsidRDefault="00603CDB" w:rsidP="00603CD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603CDB" w:rsidRPr="00D84CA1" w:rsidRDefault="00603CDB" w:rsidP="00603CDB">
      <w:pPr>
        <w:rPr>
          <w:bCs/>
        </w:rPr>
      </w:pPr>
    </w:p>
    <w:p w:rsidR="00B5580E" w:rsidRPr="00B5580E" w:rsidRDefault="0014659B" w:rsidP="00D04DC9">
      <w:pPr>
        <w:pStyle w:val="a4"/>
        <w:numPr>
          <w:ilvl w:val="0"/>
          <w:numId w:val="4"/>
        </w:numPr>
      </w:pPr>
      <w:r w:rsidRPr="008F3FDB">
        <w:rPr>
          <w:szCs w:val="22"/>
          <w:lang w:eastAsia="en-US"/>
        </w:rPr>
        <w:lastRenderedPageBreak/>
        <w:t>«</w:t>
      </w:r>
      <w:r w:rsidRPr="008F3FDB">
        <w:rPr>
          <w:i/>
          <w:szCs w:val="22"/>
          <w:lang w:eastAsia="en-US"/>
        </w:rPr>
        <w:t>Σκέψου, Συζήτησε, Μοιράσου (</w:t>
      </w:r>
      <w:r w:rsidRPr="008F3FDB">
        <w:rPr>
          <w:i/>
          <w:szCs w:val="22"/>
          <w:lang w:val="en-US" w:eastAsia="en-US"/>
        </w:rPr>
        <w:t>TPS</w:t>
      </w:r>
      <w:r w:rsidRPr="008F3FDB">
        <w:rPr>
          <w:i/>
          <w:szCs w:val="22"/>
          <w:lang w:eastAsia="en-US"/>
        </w:rPr>
        <w:t>)</w:t>
      </w:r>
      <w:r w:rsidRPr="008F3FDB">
        <w:rPr>
          <w:szCs w:val="22"/>
          <w:lang w:eastAsia="en-US"/>
        </w:rPr>
        <w:t>»</w:t>
      </w:r>
      <w:r w:rsidR="00603CDB" w:rsidRPr="00D84CA1">
        <w:rPr>
          <w:bCs/>
        </w:rPr>
        <w:t xml:space="preserve">: </w:t>
      </w:r>
      <w:r w:rsidR="00603CDB" w:rsidRPr="00182EF0">
        <w:rPr>
          <w:b/>
          <w:bCs/>
        </w:rPr>
        <w:t>Συγκρίνετε την παρακάτω φωτογραφία του Αγίου Νεκταρίου (αριστερά) με την αντίστοιχη βυζαντινή εικόνα (δεξιά). Ποιες διαφορές υπάρχουν;</w:t>
      </w:r>
      <w:r w:rsidR="00CC6F5B">
        <w:rPr>
          <w:bCs/>
        </w:rPr>
        <w:t xml:space="preserve"> </w:t>
      </w:r>
    </w:p>
    <w:p w:rsidR="00603CDB" w:rsidRPr="00E869CC" w:rsidRDefault="00B5580E" w:rsidP="00B5580E">
      <w:pPr>
        <w:pStyle w:val="a4"/>
        <w:ind w:left="3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720C7" wp14:editId="67614250">
                <wp:simplePos x="0" y="0"/>
                <wp:positionH relativeFrom="column">
                  <wp:posOffset>3538220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11430" b="1397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687" w:rsidRDefault="009D5687" w:rsidP="00603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92E4B" wp14:editId="3EA1EBA8">
                                  <wp:extent cx="2289175" cy="3100013"/>
                                  <wp:effectExtent l="0" t="0" r="0" b="5715"/>
                                  <wp:docPr id="3" name="Εικόνα 3" descr="Αποτέλεσμα εικόνας για αγιος νεκτάριο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Αποτέλεσμα εικόνας για αγιος νεκτάριο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175" cy="3100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6pt;margin-top:21.7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">
                <v:textbox style="mso-fit-shape-to-text:t">
                  <w:txbxContent>
                    <w:p w:rsidR="009D5687" w:rsidRDefault="009D5687" w:rsidP="00603CDB">
                      <w:r>
                        <w:rPr>
                          <w:noProof/>
                        </w:rPr>
                        <w:drawing>
                          <wp:inline distT="0" distB="0" distL="0" distR="0" wp14:anchorId="5AE92E4B" wp14:editId="3EA1EBA8">
                            <wp:extent cx="2289175" cy="3100013"/>
                            <wp:effectExtent l="0" t="0" r="0" b="5715"/>
                            <wp:docPr id="3" name="Εικόνα 3" descr="Αποτέλεσμα εικόνας για αγιος νεκτάριο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Αποτέλεσμα εικόνας για αγιος νεκτάριο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175" cy="3100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6F5B">
        <w:rPr>
          <w:bCs/>
        </w:rPr>
        <w:t xml:space="preserve"> </w:t>
      </w:r>
      <w:r w:rsidR="00CC6F5B" w:rsidRPr="00A62230">
        <w:rPr>
          <w:color w:val="1F497D" w:themeColor="text2"/>
        </w:rPr>
        <w:t xml:space="preserve">[Χρόνος: </w:t>
      </w:r>
      <w:r w:rsidR="00CC6F5B">
        <w:rPr>
          <w:color w:val="1F497D" w:themeColor="text2"/>
        </w:rPr>
        <w:t>10</w:t>
      </w:r>
      <w:r w:rsidR="00CC6F5B" w:rsidRPr="00A62230">
        <w:rPr>
          <w:color w:val="1F497D" w:themeColor="text2"/>
        </w:rPr>
        <w:t>΄]</w:t>
      </w:r>
    </w:p>
    <w:p w:rsidR="00603CDB" w:rsidRDefault="00603CDB" w:rsidP="00603C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9F6F8" wp14:editId="5FC43DE4">
                <wp:simplePos x="0" y="0"/>
                <wp:positionH relativeFrom="column">
                  <wp:posOffset>597722</wp:posOffset>
                </wp:positionH>
                <wp:positionV relativeFrom="paragraph">
                  <wp:posOffset>38735</wp:posOffset>
                </wp:positionV>
                <wp:extent cx="2374265" cy="1403985"/>
                <wp:effectExtent l="0" t="0" r="11430" b="15240"/>
                <wp:wrapTopAndBottom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687" w:rsidRDefault="009D5687" w:rsidP="00603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7D636" wp14:editId="09B19C34">
                                  <wp:extent cx="2289175" cy="2956004"/>
                                  <wp:effectExtent l="0" t="0" r="0" b="0"/>
                                  <wp:docPr id="5" name="Εικόνα 5" descr="Αποτέλεσμα εικόνας για αγιος νεκτάριο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ποτέλεσμα εικόνας για αγιος νεκτάριο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175" cy="2956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5687" w:rsidRDefault="009D5687" w:rsidP="00603CDB">
                            <w:pPr>
                              <w:jc w:val="center"/>
                            </w:pPr>
                            <w:r>
                              <w:t>Άγιος Νεκτάριος, 1846-1920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.05pt;margin-top: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">
                <v:textbox style="mso-fit-shape-to-text:t">
                  <w:txbxContent>
                    <w:p w:rsidR="009D5687" w:rsidRDefault="009D5687" w:rsidP="00603CDB">
                      <w:r>
                        <w:rPr>
                          <w:noProof/>
                        </w:rPr>
                        <w:drawing>
                          <wp:inline distT="0" distB="0" distL="0" distR="0" wp14:anchorId="2A07D636" wp14:editId="09B19C34">
                            <wp:extent cx="2289175" cy="2956004"/>
                            <wp:effectExtent l="0" t="0" r="0" b="0"/>
                            <wp:docPr id="5" name="Εικόνα 5" descr="Αποτέλεσμα εικόνας για αγιος νεκτάριο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ποτέλεσμα εικόνας για αγιος νεκτάριο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175" cy="2956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5687" w:rsidRDefault="009D5687" w:rsidP="00603CDB">
                      <w:pPr>
                        <w:jc w:val="center"/>
                      </w:pPr>
                      <w:r>
                        <w:t>Άγιος Νεκτάριος, 1846-1920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03CDB" w:rsidRPr="00372B8C" w:rsidRDefault="00603CDB" w:rsidP="00603CDB">
      <w:pPr>
        <w:rPr>
          <w:sz w:val="22"/>
        </w:rPr>
      </w:pPr>
      <w:r w:rsidRPr="00372B8C">
        <w:rPr>
          <w:color w:val="1F497D" w:themeColor="text2"/>
          <w:sz w:val="22"/>
          <w:u w:val="single"/>
        </w:rPr>
        <w:t>Λίγα λόγια για τον Άγιο Νεκτάριο</w:t>
      </w:r>
      <w:r w:rsidRPr="00372B8C">
        <w:rPr>
          <w:sz w:val="22"/>
        </w:rPr>
        <w:t xml:space="preserve">: </w:t>
      </w:r>
    </w:p>
    <w:p w:rsidR="00603CDB" w:rsidRPr="00372B8C" w:rsidRDefault="00603CDB" w:rsidP="00603CDB">
      <w:pPr>
        <w:rPr>
          <w:sz w:val="20"/>
        </w:rPr>
      </w:pPr>
      <w:r w:rsidRPr="00372B8C">
        <w:rPr>
          <w:sz w:val="20"/>
        </w:rPr>
        <w:t xml:space="preserve">Ο </w:t>
      </w:r>
      <w:r w:rsidRPr="00372B8C">
        <w:rPr>
          <w:b/>
          <w:sz w:val="20"/>
        </w:rPr>
        <w:t>άγιος Νεκτάριος</w:t>
      </w:r>
      <w:r w:rsidRPr="00372B8C">
        <w:rPr>
          <w:sz w:val="20"/>
        </w:rPr>
        <w:t xml:space="preserve"> είναι ένας άγιος πολύ κοντά στην εποχή μας. Έζησε και κοιμήθηκε πριν</w:t>
      </w:r>
      <w:r>
        <w:rPr>
          <w:sz w:val="20"/>
        </w:rPr>
        <w:t xml:space="preserve"> από</w:t>
      </w:r>
      <w:r w:rsidRPr="00372B8C">
        <w:rPr>
          <w:sz w:val="20"/>
        </w:rPr>
        <w:t xml:space="preserve"> εκατό περίπου χρόνια και με τα πάμπολλα θαύματά του, κυρίως σε αρρώστους με κάθε είδους ασθένεια, έγινε σύντομα γνωστός σε όλα τα μήκη και τα πλάτη της Γης, ενώ η παρουσία του είναι ολοζώντανη παντού μέχρι σήμερα. Εκκλησίες και παρεκκλήσια υπάρχουν αμέτρητα προς τιμή του στην Ελλάδα και στο εξωτερικό, εικόνες είναι σκορπισμένες σ’ όλον τον κόσμο, </w:t>
      </w:r>
      <w:proofErr w:type="spellStart"/>
      <w:r w:rsidRPr="00372B8C">
        <w:rPr>
          <w:sz w:val="20"/>
        </w:rPr>
        <w:t>Νεκτάριοι</w:t>
      </w:r>
      <w:proofErr w:type="spellEnd"/>
      <w:r w:rsidRPr="00372B8C">
        <w:rPr>
          <w:sz w:val="20"/>
        </w:rPr>
        <w:t xml:space="preserve"> και </w:t>
      </w:r>
      <w:proofErr w:type="spellStart"/>
      <w:r w:rsidRPr="00372B8C">
        <w:rPr>
          <w:sz w:val="20"/>
        </w:rPr>
        <w:t>Νεκταρίες</w:t>
      </w:r>
      <w:proofErr w:type="spellEnd"/>
      <w:r w:rsidRPr="00372B8C">
        <w:rPr>
          <w:sz w:val="20"/>
        </w:rPr>
        <w:t xml:space="preserve"> έχουν γεμίσει όλο τον κόσμο. </w:t>
      </w:r>
    </w:p>
    <w:p w:rsidR="00603CDB" w:rsidRPr="00372B8C" w:rsidRDefault="00603CDB" w:rsidP="00603CDB">
      <w:pPr>
        <w:rPr>
          <w:sz w:val="20"/>
        </w:rPr>
      </w:pPr>
      <w:r w:rsidRPr="00372B8C">
        <w:rPr>
          <w:sz w:val="20"/>
        </w:rPr>
        <w:t>Γιορτάζει στις 9 Νοεμβρίου.</w:t>
      </w:r>
    </w:p>
    <w:p w:rsidR="00603CDB" w:rsidRDefault="00603CDB" w:rsidP="00603CDB">
      <w:pPr>
        <w:jc w:val="right"/>
        <w:rPr>
          <w:sz w:val="18"/>
        </w:rPr>
      </w:pPr>
      <w:r>
        <w:rPr>
          <w:sz w:val="18"/>
        </w:rPr>
        <w:t xml:space="preserve">Πηγή: </w:t>
      </w:r>
      <w:hyperlink r:id="rId15" w:history="1">
        <w:r w:rsidRPr="00D72B59">
          <w:rPr>
            <w:rStyle w:val="-"/>
            <w:sz w:val="18"/>
          </w:rPr>
          <w:t>http://www.pemptousia.gr/2013/11/o-agios-nektarios/</w:t>
        </w:r>
      </w:hyperlink>
      <w:r>
        <w:rPr>
          <w:sz w:val="18"/>
        </w:rPr>
        <w:t xml:space="preserve"> </w:t>
      </w:r>
    </w:p>
    <w:p w:rsidR="00603CDB" w:rsidRPr="0027544E" w:rsidRDefault="00603CDB" w:rsidP="00603CDB">
      <w:pPr>
        <w:jc w:val="right"/>
        <w:rPr>
          <w:sz w:val="18"/>
        </w:rPr>
      </w:pPr>
    </w:p>
    <w:p w:rsidR="00603CDB" w:rsidRPr="00F95064" w:rsidRDefault="00603CDB" w:rsidP="00D04DC9">
      <w:pPr>
        <w:pStyle w:val="a4"/>
        <w:numPr>
          <w:ilvl w:val="0"/>
          <w:numId w:val="4"/>
        </w:numPr>
        <w:rPr>
          <w:b/>
        </w:rPr>
      </w:pPr>
      <w:r>
        <w:t>«</w:t>
      </w:r>
      <w:r w:rsidRPr="008F3FDB">
        <w:rPr>
          <w:i/>
        </w:rPr>
        <w:t>Πέντε Π και ένα Γ</w:t>
      </w:r>
      <w:r>
        <w:t xml:space="preserve">»: </w:t>
      </w:r>
      <w:r w:rsidRPr="00F95064">
        <w:rPr>
          <w:b/>
          <w:i/>
        </w:rPr>
        <w:t>Πόσο ειδωλολάτρες είμαστε</w:t>
      </w:r>
      <w:r w:rsidRPr="00F95064">
        <w:rPr>
          <w:b/>
        </w:rPr>
        <w:t>;</w:t>
      </w:r>
      <w:r w:rsidR="00DA5D92">
        <w:rPr>
          <w:b/>
        </w:rPr>
        <w:tab/>
      </w:r>
      <w:r w:rsidR="00DA5D92">
        <w:rPr>
          <w:b/>
        </w:rPr>
        <w:tab/>
      </w:r>
      <w:r w:rsidR="00DA5D92">
        <w:rPr>
          <w:b/>
        </w:rPr>
        <w:tab/>
      </w:r>
      <w:r w:rsidR="00DA5D92">
        <w:rPr>
          <w:b/>
        </w:rPr>
        <w:tab/>
      </w:r>
      <w:r w:rsidR="00DA5D92" w:rsidRPr="00A62230">
        <w:rPr>
          <w:color w:val="1F497D" w:themeColor="text2"/>
        </w:rPr>
        <w:t>[Χρόνος: 20΄]</w:t>
      </w:r>
    </w:p>
    <w:p w:rsidR="00603CDB" w:rsidRPr="00F95064" w:rsidRDefault="009E6FD2" w:rsidP="00603CDB">
      <w:pPr>
        <w:pStyle w:val="a4"/>
        <w:ind w:left="360"/>
        <w:rPr>
          <w:i/>
        </w:rPr>
      </w:pPr>
      <w:r w:rsidRPr="00F95064">
        <w:rPr>
          <w:i/>
          <w:color w:val="1F497D" w:themeColor="text2"/>
        </w:rPr>
        <w:t>Διαβάστε πρώτα τ</w:t>
      </w:r>
      <w:r w:rsidR="00845020">
        <w:rPr>
          <w:i/>
          <w:color w:val="1F497D" w:themeColor="text2"/>
        </w:rPr>
        <w:t>α</w:t>
      </w:r>
      <w:r w:rsidR="00983D90">
        <w:rPr>
          <w:i/>
          <w:color w:val="1F497D" w:themeColor="text2"/>
        </w:rPr>
        <w:t xml:space="preserve"> παρακάτω κείμενα</w:t>
      </w:r>
      <w:r w:rsidR="00A838DC">
        <w:rPr>
          <w:i/>
          <w:color w:val="1F497D" w:themeColor="text2"/>
        </w:rPr>
        <w:t xml:space="preserve">. Χωριστείτε σε </w:t>
      </w:r>
      <w:r w:rsidR="006E07D3">
        <w:rPr>
          <w:i/>
          <w:color w:val="1F497D" w:themeColor="text2"/>
        </w:rPr>
        <w:t xml:space="preserve">6 </w:t>
      </w:r>
      <w:r w:rsidR="00A838DC">
        <w:rPr>
          <w:i/>
          <w:color w:val="1F497D" w:themeColor="text2"/>
        </w:rPr>
        <w:t xml:space="preserve">ομάδες. Κάθε ομάδα θα αναλάβει να απαντήσει σε </w:t>
      </w:r>
      <w:r w:rsidR="00983D90">
        <w:rPr>
          <w:i/>
          <w:color w:val="1F497D" w:themeColor="text2"/>
        </w:rPr>
        <w:t>μία διαφορετική ερώτηση.</w:t>
      </w:r>
    </w:p>
    <w:p w:rsidR="009E6FD2" w:rsidRPr="00505577" w:rsidRDefault="00505577" w:rsidP="00603CDB">
      <w:pPr>
        <w:pStyle w:val="a4"/>
        <w:ind w:left="360"/>
        <w:rPr>
          <w:b/>
        </w:rPr>
      </w:pPr>
      <w:r w:rsidRPr="00505577">
        <w:rPr>
          <w:b/>
        </w:rPr>
        <w:t>α. Ειδωλολατρία</w:t>
      </w:r>
    </w:p>
    <w:p w:rsidR="00036AE7" w:rsidRDefault="009E6FD2" w:rsidP="00603CDB">
      <w:pPr>
        <w:pStyle w:val="a4"/>
        <w:ind w:left="360"/>
      </w:pPr>
      <w:r>
        <w:t>Ειδωλολατρ</w:t>
      </w:r>
      <w:r w:rsidRPr="009E6FD2">
        <w:t xml:space="preserve">ία, σύμφωνα με την επιστήμη της θρησκειολογίας, αποκαλείται η απόδοση λατρείας σε </w:t>
      </w:r>
      <w:r w:rsidR="00036AE7">
        <w:t xml:space="preserve">αγάλματα που εικονίζουν Θεούς. </w:t>
      </w:r>
    </w:p>
    <w:p w:rsidR="009E6FD2" w:rsidRDefault="00036AE7" w:rsidP="00603CDB">
      <w:pPr>
        <w:pStyle w:val="a4"/>
        <w:ind w:left="360"/>
      </w:pPr>
      <w:r>
        <w:t>Κ</w:t>
      </w:r>
      <w:r w:rsidR="009E6FD2" w:rsidRPr="009E6FD2">
        <w:t xml:space="preserve">ατά το χριστιανισμό ως ειδωλολατρία κρίνεται η απόδοση λατρείας σε οποιοδήποτε αντικείμενο είναι δημιούργημα του </w:t>
      </w:r>
      <w:r w:rsidR="0076379D">
        <w:t>αδημιούργητου</w:t>
      </w:r>
      <w:r w:rsidR="009E6FD2" w:rsidRPr="009E6FD2">
        <w:t xml:space="preserve"> Θεού</w:t>
      </w:r>
      <w:r w:rsidR="0076379D">
        <w:t>.</w:t>
      </w:r>
      <w:r w:rsidR="0063385C">
        <w:t xml:space="preserve"> […]</w:t>
      </w:r>
    </w:p>
    <w:p w:rsidR="0063385C" w:rsidRDefault="0063385C" w:rsidP="0063385C">
      <w:pPr>
        <w:pStyle w:val="a4"/>
        <w:ind w:left="360"/>
      </w:pPr>
      <w:r>
        <w:t>Η ειδωλολατρία στην πρωτόγονη μορφή της αποτελούσε λατρεία των φυσικών φαινομένων, καθώς ο άνθρωπος αδυνατώντας να επικρατήσει πάνω στα στοιχεία της φύσης, προσπαθούσε με μηχανιστικούς τρόπους να εξευμενίσει (καλοπιάσει) τα στοιχεία αυτά. Με την πάροδο των ετών όμως η ειδωλολατρία έγινε ένα πιο εκλεπτυσμένο φαινόμενο, υιοθετώντας σταδιακά σύμβολα (τοτέμ), τα οποία δηλώνουν τη δύναμη της θ</w:t>
      </w:r>
      <w:r w:rsidR="00BE1782">
        <w:t>εότητας ή την ίδια τη θεότητα</w:t>
      </w:r>
      <w:r>
        <w:t>.</w:t>
      </w:r>
    </w:p>
    <w:p w:rsidR="0063385C" w:rsidRDefault="0063385C" w:rsidP="0063385C">
      <w:pPr>
        <w:pStyle w:val="a4"/>
        <w:ind w:left="360"/>
      </w:pPr>
      <w:r>
        <w:t xml:space="preserve">Το φαινόμενο της ειδωλολατρίας έχει τη ρίζα του στο φαινόμενο της παραστάσεως των εικόνων, των ιδεών και των φαινομένων. </w:t>
      </w:r>
      <w:r w:rsidR="00BE1782">
        <w:t>[…]</w:t>
      </w:r>
      <w:r>
        <w:t xml:space="preserve"> η ανθρωπότητα αρχικώς δε δι</w:t>
      </w:r>
      <w:r w:rsidR="001C6076">
        <w:t>α</w:t>
      </w:r>
      <w:r>
        <w:t xml:space="preserve">χώριζε το είδωλο, από το φανταστικό </w:t>
      </w:r>
      <w:r w:rsidR="00BE1782">
        <w:t>πρότυπο. Αντιθέτως τα ταύτιζε</w:t>
      </w:r>
      <w:r>
        <w:t xml:space="preserve">. Έτσι </w:t>
      </w:r>
      <w:r w:rsidRPr="001C6076">
        <w:rPr>
          <w:b/>
        </w:rPr>
        <w:t xml:space="preserve">το </w:t>
      </w:r>
      <w:r w:rsidR="00BE1782" w:rsidRPr="001C6076">
        <w:rPr>
          <w:b/>
        </w:rPr>
        <w:t>κάθε</w:t>
      </w:r>
      <w:r w:rsidRPr="001C6076">
        <w:rPr>
          <w:b/>
        </w:rPr>
        <w:t xml:space="preserve"> αντικείμενο</w:t>
      </w:r>
      <w:r>
        <w:t xml:space="preserve"> δε</w:t>
      </w:r>
      <w:r w:rsidR="00BE1782">
        <w:t xml:space="preserve">ν εικόνιζε απλώς, αλλά </w:t>
      </w:r>
      <w:r w:rsidR="00BE1782" w:rsidRPr="001C6076">
        <w:rPr>
          <w:b/>
        </w:rPr>
        <w:t>ταυτιζότ</w:t>
      </w:r>
      <w:r w:rsidRPr="001C6076">
        <w:rPr>
          <w:b/>
        </w:rPr>
        <w:t>αν με το</w:t>
      </w:r>
      <w:r w:rsidR="00F95064" w:rsidRPr="001C6076">
        <w:rPr>
          <w:b/>
        </w:rPr>
        <w:t>ν</w:t>
      </w:r>
      <w:r w:rsidRPr="001C6076">
        <w:rPr>
          <w:b/>
        </w:rPr>
        <w:t xml:space="preserve"> Θεό</w:t>
      </w:r>
      <w:r>
        <w:t>.</w:t>
      </w:r>
      <w:r w:rsidR="00EE1645">
        <w:t xml:space="preserve"> </w:t>
      </w:r>
    </w:p>
    <w:p w:rsidR="00EE1645" w:rsidRDefault="00D25631" w:rsidP="00EE1645">
      <w:pPr>
        <w:pStyle w:val="a4"/>
        <w:ind w:left="360"/>
      </w:pPr>
      <w:r>
        <w:lastRenderedPageBreak/>
        <w:t xml:space="preserve">[…] </w:t>
      </w:r>
      <w:r w:rsidR="00EE1645" w:rsidRPr="00EE1645">
        <w:t xml:space="preserve">Ο Μάξιμος Ομολογητής </w:t>
      </w:r>
      <w:r w:rsidR="00EE1645">
        <w:t>μά</w:t>
      </w:r>
      <w:r w:rsidR="00EE1645" w:rsidRPr="00EE1645">
        <w:t>ς αναφέρει πως αν ο άνθρωπος, χάσει το Θεό, χάσει δηλαδή τη σχέση με τη θεία Χάρη, τότε οδηγείται στη ειδωλολατρία, καθώς πλέον οδηγείται στη λατρεία της κτίσης ή κάποιας άλλης υλικής ή πνευματικής δύναμης</w:t>
      </w:r>
      <w:r w:rsidR="00EE1645">
        <w:t>.</w:t>
      </w:r>
    </w:p>
    <w:p w:rsidR="00603CDB" w:rsidRDefault="009E6FD2" w:rsidP="009E6FD2">
      <w:pPr>
        <w:pStyle w:val="a4"/>
        <w:ind w:left="360"/>
        <w:jc w:val="right"/>
      </w:pPr>
      <w:r w:rsidRPr="009E6FD2">
        <w:rPr>
          <w:sz w:val="20"/>
        </w:rPr>
        <w:t>Πηγή</w:t>
      </w:r>
      <w:r w:rsidR="00F95064">
        <w:rPr>
          <w:sz w:val="20"/>
        </w:rPr>
        <w:t xml:space="preserve"> (σε απόδοση)</w:t>
      </w:r>
      <w:r w:rsidRPr="009E6FD2">
        <w:rPr>
          <w:sz w:val="20"/>
        </w:rPr>
        <w:t xml:space="preserve">: </w:t>
      </w:r>
      <w:hyperlink r:id="rId16" w:history="1">
        <w:r w:rsidRPr="009E6FD2">
          <w:rPr>
            <w:rStyle w:val="-"/>
            <w:sz w:val="20"/>
          </w:rPr>
          <w:t>https://el.orthodoxwiki.org/%CE%95%CE%B9%CE%B4%CF%89%CE%BB%CE%BF%CE%BB%CE%B1%CF%84%CF%81%CE%AF%CE%B1</w:t>
        </w:r>
      </w:hyperlink>
      <w:r>
        <w:t xml:space="preserve"> </w:t>
      </w:r>
    </w:p>
    <w:p w:rsidR="00FC3C5B" w:rsidRDefault="00FC3C5B" w:rsidP="00603CDB">
      <w:pPr>
        <w:pStyle w:val="a4"/>
        <w:ind w:left="360"/>
      </w:pPr>
    </w:p>
    <w:p w:rsidR="00505577" w:rsidRDefault="00505577" w:rsidP="00603CDB">
      <w:pPr>
        <w:pStyle w:val="a4"/>
        <w:ind w:left="360"/>
      </w:pPr>
      <w:r w:rsidRPr="00845020">
        <w:rPr>
          <w:b/>
        </w:rPr>
        <w:t>β.</w:t>
      </w:r>
      <w:r>
        <w:t xml:space="preserve"> </w:t>
      </w:r>
      <w:r w:rsidR="00845020" w:rsidRPr="00845020">
        <w:rPr>
          <w:b/>
        </w:rPr>
        <w:t>Ο κίνδυνος της ειδωλολατρίας σήμερα</w:t>
      </w:r>
    </w:p>
    <w:p w:rsidR="0076379D" w:rsidRDefault="001E592F" w:rsidP="00603CDB">
      <w:pPr>
        <w:pStyle w:val="a4"/>
        <w:ind w:left="360"/>
      </w:pPr>
      <w:r>
        <w:t>…</w:t>
      </w:r>
      <w:r w:rsidR="0096653E">
        <w:t>Γ</w:t>
      </w:r>
      <w:r w:rsidRPr="001E592F">
        <w:t xml:space="preserve">ράφει ο Απ. Παύλος στους </w:t>
      </w:r>
      <w:proofErr w:type="spellStart"/>
      <w:r w:rsidRPr="001E592F">
        <w:t>Κολοσσαείς</w:t>
      </w:r>
      <w:proofErr w:type="spellEnd"/>
      <w:r w:rsidRPr="001E592F">
        <w:t xml:space="preserve"> (3,4-11):  «</w:t>
      </w:r>
      <w:r w:rsidRPr="001C6076">
        <w:rPr>
          <w:i/>
        </w:rPr>
        <w:t>'</w:t>
      </w:r>
      <w:proofErr w:type="spellStart"/>
      <w:r w:rsidRPr="001C6076">
        <w:rPr>
          <w:i/>
        </w:rPr>
        <w:t>Οταν</w:t>
      </w:r>
      <w:proofErr w:type="spellEnd"/>
      <w:r w:rsidRPr="001C6076">
        <w:rPr>
          <w:i/>
        </w:rPr>
        <w:t xml:space="preserve"> ο Χριστός, που είναι η αληθινή ζωή μας, φανερωθεί, τότε κι εσείς θα φανερωθείτε μαζί του δοξασμένοι στην παρουσία του. Απονεκρώστε, λοιπόν, </w:t>
      </w:r>
      <w:proofErr w:type="spellStart"/>
      <w:r w:rsidRPr="001C6076">
        <w:rPr>
          <w:i/>
        </w:rPr>
        <w:t>ό,τι</w:t>
      </w:r>
      <w:proofErr w:type="spellEnd"/>
      <w:r w:rsidRPr="001C6076">
        <w:rPr>
          <w:i/>
        </w:rPr>
        <w:t xml:space="preserve"> σας συνδέει με το αμαρτωλό παρελθόν: Την πορνεία, την ηθική ακαθαρσία, το πάθος, την κακή επιθυμία και την πλεονεξία, που είναι ειδωλολατρία.</w:t>
      </w:r>
      <w:r w:rsidR="0096653E" w:rsidRPr="001C6076">
        <w:rPr>
          <w:i/>
        </w:rPr>
        <w:t xml:space="preserve"> …Τώρα πια έχετε ντυθεί τον καινούργιο άνθρωπο, που ανανεώνεται συνεχώς σύμφωνα με την εικόνα του δημιουργού του, ώστε με τη νέα ζωή του να φτάσει στην τέλεια γνώση του Θεού</w:t>
      </w:r>
      <w:r w:rsidR="0096653E" w:rsidRPr="0096653E">
        <w:t>.</w:t>
      </w:r>
      <w:r w:rsidR="001C6076">
        <w:t>»</w:t>
      </w:r>
      <w:r w:rsidR="0096653E" w:rsidRPr="0096653E">
        <w:t xml:space="preserve"> </w:t>
      </w:r>
      <w:r w:rsidR="0096653E">
        <w:t xml:space="preserve"> </w:t>
      </w:r>
    </w:p>
    <w:p w:rsidR="001E592F" w:rsidRDefault="0096653E" w:rsidP="00603CDB">
      <w:pPr>
        <w:pStyle w:val="a4"/>
        <w:ind w:left="360"/>
      </w:pPr>
      <w:r>
        <w:t>[…]</w:t>
      </w:r>
      <w:r w:rsidR="00CC1A22">
        <w:t xml:space="preserve"> </w:t>
      </w:r>
      <w:r w:rsidRPr="0096653E">
        <w:t xml:space="preserve">Στο κείμενο αυτό απαριθμούνται διάφορες εκδηλώσεις που ανήκουν στον άνθρωπο μιας περασμένης εποχής που δεν γνώρισε την ευεργεσία του Θεού. </w:t>
      </w:r>
      <w:r w:rsidR="004334D3">
        <w:t xml:space="preserve">[…] </w:t>
      </w:r>
      <w:r w:rsidRPr="0096653E">
        <w:t xml:space="preserve">Ανάμεσα σ’ αυτές τις εκδηλώσεις είναι οι σεξουαλικές εκτροπές, τα πάθη, οι κακίες, ο θυμός, το ψέμα και η πλεονεξία. Με πολύ σκεπτικισμό και απορία αναρωτιέται κανείς, αν αυτές οι εκδηλώσεις ανήκουν ανεπιστρεπτί σε μια </w:t>
      </w:r>
      <w:r w:rsidRPr="00F33BC6">
        <w:rPr>
          <w:b/>
        </w:rPr>
        <w:t>προ</w:t>
      </w:r>
      <w:r w:rsidRPr="0096653E">
        <w:t xml:space="preserve">χριστιανική εποχή ή μήπως συχνά αποτελούν στοιχεία και της </w:t>
      </w:r>
      <w:r w:rsidRPr="00F33BC6">
        <w:rPr>
          <w:b/>
        </w:rPr>
        <w:t>σημερινής</w:t>
      </w:r>
      <w:r w:rsidRPr="0096653E">
        <w:t xml:space="preserve"> πραγματικότητας που είναι γνωστή σε όλους μας.</w:t>
      </w:r>
      <w:r w:rsidR="004334D3">
        <w:t xml:space="preserve"> […]</w:t>
      </w:r>
    </w:p>
    <w:p w:rsidR="00F33BC6" w:rsidRDefault="00F33BC6" w:rsidP="00603CDB">
      <w:pPr>
        <w:pStyle w:val="a4"/>
        <w:ind w:left="360"/>
      </w:pPr>
      <w:r w:rsidRPr="00F33BC6">
        <w:t xml:space="preserve">Οι παραπάνω εκδηλώσεις που απαριθμεί το ανάγνωσμα αποτελούν χαρακτηριστικά γνωρίσματα της ειδωλολατρίας. Το ότι ο Παύλος τις επισημαίνει απευθυνόμενος σε χριστιανούς, στους χριστιανούς των Κολοσσών αλλά σε μας σήμερα, έχει την έννοια ότι αποτελούν </w:t>
      </w:r>
      <w:r w:rsidRPr="004334D3">
        <w:rPr>
          <w:u w:val="single"/>
        </w:rPr>
        <w:t>συνεχή κίνδυνο</w:t>
      </w:r>
      <w:r w:rsidRPr="00F33BC6">
        <w:t>. Η προτροπή του μας οδηγεί στο να συνειδητοποιήσουμε ότι η ειδωλολατρία δεν είναι ξεχασμένο παρελθόν αλλά ένα συνεχώς απειλητικό παρόν.</w:t>
      </w:r>
      <w:r>
        <w:t>[…]</w:t>
      </w:r>
    </w:p>
    <w:p w:rsidR="00F33BC6" w:rsidRDefault="00F33BC6" w:rsidP="00603CDB">
      <w:pPr>
        <w:pStyle w:val="a4"/>
        <w:ind w:left="360"/>
      </w:pPr>
      <w:r w:rsidRPr="00F33BC6">
        <w:t xml:space="preserve">Αν αμφιβάλλει κανείς, δεν έχει παρά να προσέξει τις εκδηλώσεις του συγχρόνου ανθρώπου. Η </w:t>
      </w:r>
      <w:r w:rsidRPr="00EC5144">
        <w:rPr>
          <w:b/>
        </w:rPr>
        <w:t>πλεονεξία</w:t>
      </w:r>
      <w:r w:rsidRPr="00F33BC6">
        <w:t xml:space="preserve"> - για την οποία χαρακτηριστικά σημειώνει το ανάγνωσμα ότι είναι ειδωλολατρία – παρουσιάζεται </w:t>
      </w:r>
      <w:r w:rsidRPr="00671109">
        <w:rPr>
          <w:u w:val="single"/>
        </w:rPr>
        <w:t>σαν έλλειψη πίστεως και εμπιστοσύνης στον Θεό, σαν φόβος μπροστά στο αβέβαιο μέλλον, σαν άμυνα στη σκέψη του θανάτου, σαν υπερτροφική ενίσχυση του εαυτού μας, σαν κατάσταση εωσφορικής αυτοπεποιθήσεως</w:t>
      </w:r>
      <w:r w:rsidRPr="00F33BC6">
        <w:t>.</w:t>
      </w:r>
    </w:p>
    <w:p w:rsidR="0076379D" w:rsidRPr="001E592F" w:rsidRDefault="001E592F" w:rsidP="001E592F">
      <w:pPr>
        <w:pStyle w:val="a4"/>
        <w:ind w:left="360"/>
        <w:jc w:val="right"/>
        <w:rPr>
          <w:i/>
          <w:sz w:val="20"/>
        </w:rPr>
      </w:pPr>
      <w:proofErr w:type="spellStart"/>
      <w:r w:rsidRPr="001E592F">
        <w:rPr>
          <w:sz w:val="20"/>
        </w:rPr>
        <w:t>Καραβιδόπουλος</w:t>
      </w:r>
      <w:proofErr w:type="spellEnd"/>
      <w:r w:rsidRPr="001E592F">
        <w:rPr>
          <w:sz w:val="20"/>
        </w:rPr>
        <w:t>, Ι. (2014). Ο κίνδυνος της ειδωλολατρίας σήμερα</w:t>
      </w:r>
      <w:r w:rsidR="00845020">
        <w:rPr>
          <w:sz w:val="20"/>
        </w:rPr>
        <w:t>.</w:t>
      </w:r>
    </w:p>
    <w:p w:rsidR="001E592F" w:rsidRDefault="001E592F" w:rsidP="001E592F">
      <w:pPr>
        <w:pStyle w:val="a4"/>
        <w:ind w:left="360"/>
        <w:jc w:val="right"/>
      </w:pPr>
      <w:r w:rsidRPr="001E592F">
        <w:rPr>
          <w:sz w:val="20"/>
        </w:rPr>
        <w:t xml:space="preserve">Πηγή: </w:t>
      </w:r>
      <w:hyperlink r:id="rId17" w:history="1">
        <w:r w:rsidRPr="001E592F">
          <w:rPr>
            <w:rStyle w:val="-"/>
            <w:sz w:val="20"/>
          </w:rPr>
          <w:t>http://www.amen.gr/article/o-kindunos-tis-eidwlolatrias-simera</w:t>
        </w:r>
      </w:hyperlink>
      <w:r>
        <w:t xml:space="preserve"> </w:t>
      </w:r>
    </w:p>
    <w:p w:rsidR="0076379D" w:rsidRDefault="0076379D" w:rsidP="00603CDB">
      <w:pPr>
        <w:pStyle w:val="a4"/>
        <w:ind w:left="360"/>
      </w:pPr>
    </w:p>
    <w:p w:rsidR="00BF6B0F" w:rsidRDefault="00825541" w:rsidP="00603CDB">
      <w:pPr>
        <w:pStyle w:val="a4"/>
        <w:ind w:left="360"/>
        <w:rPr>
          <w:b/>
        </w:rPr>
      </w:pPr>
      <w:r w:rsidRPr="00825541">
        <w:rPr>
          <w:b/>
        </w:rPr>
        <w:t xml:space="preserve">γ. </w:t>
      </w:r>
      <w:r w:rsidR="00EB6A3C">
        <w:rPr>
          <w:b/>
        </w:rPr>
        <w:t xml:space="preserve">Ομιλία εις την </w:t>
      </w:r>
      <w:proofErr w:type="spellStart"/>
      <w:r w:rsidR="00EB6A3C">
        <w:rPr>
          <w:b/>
        </w:rPr>
        <w:t>Κυριακήν</w:t>
      </w:r>
      <w:proofErr w:type="spellEnd"/>
      <w:r w:rsidR="00EB6A3C">
        <w:rPr>
          <w:b/>
        </w:rPr>
        <w:t xml:space="preserve"> μετά τα Φώτα</w:t>
      </w:r>
    </w:p>
    <w:p w:rsidR="000A5BDC" w:rsidRPr="000A5BDC" w:rsidRDefault="00674A0D" w:rsidP="000A5BDC">
      <w:pPr>
        <w:pStyle w:val="a4"/>
        <w:ind w:left="360"/>
      </w:pPr>
      <w:r>
        <w:t xml:space="preserve">[…] </w:t>
      </w:r>
      <w:r w:rsidR="000A5BDC" w:rsidRPr="000A5BDC">
        <w:t>Γιατί βάση της  ειδωλολατρίας  είναι ή εξής:  προτιμώ, το  δημιούργημα περισσότερο από τον Δημιουργό. Είτε είναι  φίδι, σκύλος, ταύρος,</w:t>
      </w:r>
      <w:r>
        <w:t xml:space="preserve"> είτε  είναι επιστήμη, τεχνολο</w:t>
      </w:r>
      <w:r w:rsidR="000A5BDC" w:rsidRPr="000A5BDC">
        <w:t>γία,  μόδα,  σεξ,  δεισιδαιμονία,  μαγεία  κόμμα, ναρκωτικό…</w:t>
      </w:r>
    </w:p>
    <w:p w:rsidR="00BF6B0F" w:rsidRDefault="000A5BDC" w:rsidP="000A5BDC">
      <w:pPr>
        <w:pStyle w:val="a4"/>
        <w:ind w:left="360"/>
      </w:pPr>
      <w:r w:rsidRPr="000A5BDC">
        <w:t>Πάνω σ αυτή τη βάση, την μόνη ορθή, αν ρίξουμε μια ματιά στον κόσμο σήμερα,  την ειδωλολατρία θα την βρούμε παντού, ακόμα και σε μας τους λεγομένους χριστιανούς.</w:t>
      </w:r>
    </w:p>
    <w:p w:rsidR="000A5BDC" w:rsidRDefault="000A5BDC" w:rsidP="000A5BDC">
      <w:pPr>
        <w:pStyle w:val="a4"/>
        <w:ind w:left="360"/>
        <w:jc w:val="right"/>
        <w:rPr>
          <w:sz w:val="20"/>
        </w:rPr>
      </w:pPr>
      <w:r w:rsidRPr="000A5BDC">
        <w:rPr>
          <w:sz w:val="20"/>
        </w:rPr>
        <w:t xml:space="preserve">π. Νικόλαος </w:t>
      </w:r>
      <w:proofErr w:type="spellStart"/>
      <w:r w:rsidRPr="000A5BDC">
        <w:rPr>
          <w:sz w:val="20"/>
        </w:rPr>
        <w:t>Φαναριώτης</w:t>
      </w:r>
      <w:proofErr w:type="spellEnd"/>
      <w:r w:rsidRPr="000A5BDC">
        <w:rPr>
          <w:sz w:val="20"/>
        </w:rPr>
        <w:t xml:space="preserve">  - Ιερός Ναός  Οσίου Λουκά Πατρών</w:t>
      </w:r>
    </w:p>
    <w:p w:rsidR="00EB6A3C" w:rsidRPr="000A5BDC" w:rsidRDefault="00EB6A3C" w:rsidP="000A5BDC">
      <w:pPr>
        <w:pStyle w:val="a4"/>
        <w:ind w:left="360"/>
        <w:jc w:val="right"/>
      </w:pPr>
      <w:r>
        <w:rPr>
          <w:sz w:val="20"/>
        </w:rPr>
        <w:t>Πηγή:</w:t>
      </w:r>
      <w:r w:rsidRPr="00EB6A3C">
        <w:t xml:space="preserve"> </w:t>
      </w:r>
      <w:hyperlink r:id="rId18" w:history="1">
        <w:r w:rsidRPr="00E269E6">
          <w:rPr>
            <w:rStyle w:val="-"/>
            <w:sz w:val="20"/>
          </w:rPr>
          <w:t>http://eorakamen.blogspot.gr/2013/01/blog-post_8858.html?view=flipcard</w:t>
        </w:r>
      </w:hyperlink>
      <w:r>
        <w:rPr>
          <w:sz w:val="20"/>
        </w:rPr>
        <w:t xml:space="preserve"> </w:t>
      </w:r>
    </w:p>
    <w:p w:rsidR="000A5BDC" w:rsidRDefault="000A5BDC" w:rsidP="00603CDB">
      <w:pPr>
        <w:pStyle w:val="a4"/>
        <w:ind w:left="360"/>
        <w:rPr>
          <w:b/>
        </w:rPr>
      </w:pPr>
    </w:p>
    <w:p w:rsidR="000A5BDC" w:rsidRDefault="000A5BDC" w:rsidP="00603CDB">
      <w:pPr>
        <w:pStyle w:val="a4"/>
        <w:ind w:left="360"/>
        <w:rPr>
          <w:b/>
        </w:rPr>
      </w:pPr>
    </w:p>
    <w:p w:rsidR="00825541" w:rsidRDefault="00BF6B0F" w:rsidP="00603CDB">
      <w:pPr>
        <w:pStyle w:val="a4"/>
        <w:ind w:left="360"/>
      </w:pPr>
      <w:r>
        <w:rPr>
          <w:b/>
        </w:rPr>
        <w:t xml:space="preserve">δ. </w:t>
      </w:r>
      <w:r w:rsidR="00825541" w:rsidRPr="00825541">
        <w:rPr>
          <w:b/>
        </w:rPr>
        <w:t>Από τις Δέκα Εντολές</w:t>
      </w:r>
      <w:r w:rsidR="00825541" w:rsidRPr="00825541">
        <w:t xml:space="preserve"> </w:t>
      </w:r>
      <w:r w:rsidR="00825541">
        <w:t xml:space="preserve">(Παλαιά Διαθήκη): </w:t>
      </w:r>
    </w:p>
    <w:p w:rsidR="00825541" w:rsidRDefault="00825541" w:rsidP="00825541">
      <w:pPr>
        <w:pStyle w:val="a4"/>
        <w:ind w:left="360"/>
      </w:pPr>
      <w:r>
        <w:t>…(2η) »Δεν θα κατασκευάσεις για σένα είδωλα και κανενός είδους ομοίωμα που να αντιπροσωπεύει οτιδήποτε βρίσκεται ψηλά στον ουρανό ή εδώ κάτω στη γη ή μέσα στα νερά, κάτω απ’ τη γη.</w:t>
      </w:r>
    </w:p>
    <w:p w:rsidR="00825541" w:rsidRDefault="00825541" w:rsidP="00825541">
      <w:pPr>
        <w:pStyle w:val="a4"/>
        <w:ind w:left="360"/>
      </w:pPr>
      <w:r>
        <w:t>5»Δεν θα τα προσκυνάς ούτε θα τα λατρεύεις, γιατί εγώ ο Κύριος, ο Θεός σου, είμαι Θεός που απαιτώ αποκλειστικότητα.</w:t>
      </w:r>
    </w:p>
    <w:p w:rsidR="00825541" w:rsidRPr="001B21D7" w:rsidRDefault="001B21D7" w:rsidP="001B21D7">
      <w:pPr>
        <w:pStyle w:val="a4"/>
        <w:ind w:left="360"/>
        <w:jc w:val="right"/>
        <w:rPr>
          <w:i/>
        </w:rPr>
      </w:pPr>
      <w:r w:rsidRPr="001B21D7">
        <w:rPr>
          <w:i/>
          <w:sz w:val="20"/>
        </w:rPr>
        <w:t>Έξοδος 20, 4-5.</w:t>
      </w:r>
    </w:p>
    <w:p w:rsidR="001B21D7" w:rsidRDefault="001B21D7" w:rsidP="00EE1645">
      <w:pPr>
        <w:pStyle w:val="a4"/>
        <w:ind w:left="360"/>
      </w:pPr>
    </w:p>
    <w:p w:rsidR="00B51E2C" w:rsidRDefault="00DA5D92" w:rsidP="004D7BC2">
      <w:pPr>
        <w:pStyle w:val="a4"/>
        <w:numPr>
          <w:ilvl w:val="0"/>
          <w:numId w:val="3"/>
        </w:numPr>
        <w:spacing w:line="360" w:lineRule="auto"/>
      </w:pPr>
      <w:r w:rsidRPr="00DA5D92">
        <w:rPr>
          <w:b/>
        </w:rPr>
        <w:lastRenderedPageBreak/>
        <w:t>Π</w:t>
      </w:r>
      <w:r>
        <w:t>οιο φαινόμενο ονομάζουμε/</w:t>
      </w:r>
      <w:r w:rsidR="00B51E2C">
        <w:t xml:space="preserve">Τι είναι «ειδωλολατρία»; </w:t>
      </w:r>
      <w:r w:rsidR="00600334">
        <w:t>[κείμενα α, γ]</w:t>
      </w:r>
    </w:p>
    <w:p w:rsidR="004455CD" w:rsidRDefault="004455CD" w:rsidP="004D7BC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……………………………………………………………………………………………………………………………………………….</w:t>
      </w:r>
    </w:p>
    <w:p w:rsidR="009D5687" w:rsidRDefault="009D5687" w:rsidP="004D7BC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……………………………………………………………………………………………………………………………………………….</w:t>
      </w:r>
    </w:p>
    <w:p w:rsidR="009D5687" w:rsidRDefault="009D5687" w:rsidP="004455CD">
      <w:pPr>
        <w:ind w:left="720"/>
      </w:pPr>
    </w:p>
    <w:p w:rsidR="009D5687" w:rsidRDefault="00B51E2C" w:rsidP="004D7BC2">
      <w:pPr>
        <w:pStyle w:val="a4"/>
        <w:numPr>
          <w:ilvl w:val="0"/>
          <w:numId w:val="3"/>
        </w:numPr>
        <w:spacing w:line="360" w:lineRule="auto"/>
      </w:pPr>
      <w:r w:rsidRPr="004D7BC2">
        <w:rPr>
          <w:b/>
        </w:rPr>
        <w:t>Π</w:t>
      </w:r>
      <w:r>
        <w:t>οιος είναι υπεύθυνος γι’ αυτήν;</w:t>
      </w:r>
      <w:r w:rsidR="00600334">
        <w:t xml:space="preserve"> [</w:t>
      </w:r>
      <w:r w:rsidR="00F0068F">
        <w:t>κείμενα α, β, γ</w:t>
      </w:r>
      <w:r w:rsidR="00600334">
        <w:t>]</w:t>
      </w:r>
    </w:p>
    <w:p w:rsidR="009D5687" w:rsidRDefault="009D5687" w:rsidP="009D5687">
      <w:pPr>
        <w:pStyle w:val="a4"/>
      </w:pPr>
      <w:r>
        <w:t>……………………………………………………………………………………………………………………………………………….</w:t>
      </w:r>
    </w:p>
    <w:p w:rsidR="00B51E2C" w:rsidRDefault="00B51E2C" w:rsidP="009D5687">
      <w:pPr>
        <w:pStyle w:val="a4"/>
      </w:pPr>
      <w:r>
        <w:t xml:space="preserve"> </w:t>
      </w:r>
    </w:p>
    <w:p w:rsidR="00B51E2C" w:rsidRDefault="00B51E2C" w:rsidP="00C57857">
      <w:pPr>
        <w:pStyle w:val="a4"/>
        <w:numPr>
          <w:ilvl w:val="0"/>
          <w:numId w:val="3"/>
        </w:numPr>
      </w:pPr>
      <w:r w:rsidRPr="004D7BC2">
        <w:rPr>
          <w:b/>
        </w:rPr>
        <w:t>Π</w:t>
      </w:r>
      <w:r>
        <w:t>ού εμφανίζεται;</w:t>
      </w:r>
      <w:r w:rsidR="00600334">
        <w:t xml:space="preserve"> </w:t>
      </w:r>
      <w:r w:rsidR="0008122B">
        <w:t xml:space="preserve">(σε αναπτυγμένους πολιτισμούς; σε </w:t>
      </w:r>
      <w:r w:rsidR="00C57857">
        <w:t xml:space="preserve">αμόρφωτους ανθρώπους; σε πρωτόγονες κοινωνίες; κτλ) </w:t>
      </w:r>
      <w:r w:rsidR="00600334">
        <w:t>[</w:t>
      </w:r>
      <w:r w:rsidR="00C57857">
        <w:t>κείμενο α, β, γ</w:t>
      </w:r>
      <w:r w:rsidR="00600334">
        <w:t>]</w:t>
      </w:r>
    </w:p>
    <w:p w:rsidR="00C57857" w:rsidRDefault="00C57857" w:rsidP="00C57857">
      <w:pPr>
        <w:pStyle w:val="a4"/>
      </w:pPr>
    </w:p>
    <w:p w:rsidR="009D5687" w:rsidRDefault="009D5687" w:rsidP="004D7BC2">
      <w:pPr>
        <w:pStyle w:val="a4"/>
      </w:pPr>
      <w:r>
        <w:t>……………………………………………………………………………………………………………………………………………….</w:t>
      </w:r>
    </w:p>
    <w:p w:rsidR="009D5687" w:rsidRDefault="009D5687" w:rsidP="009D5687">
      <w:pPr>
        <w:pStyle w:val="a4"/>
      </w:pPr>
    </w:p>
    <w:p w:rsidR="00B51E2C" w:rsidRDefault="00B51E2C" w:rsidP="00671109">
      <w:pPr>
        <w:pStyle w:val="a4"/>
        <w:numPr>
          <w:ilvl w:val="0"/>
          <w:numId w:val="3"/>
        </w:numPr>
        <w:spacing w:line="360" w:lineRule="auto"/>
      </w:pPr>
      <w:r w:rsidRPr="004D7BC2">
        <w:rPr>
          <w:b/>
        </w:rPr>
        <w:t>Π</w:t>
      </w:r>
      <w:r>
        <w:t>ότε εμφανίζεται;</w:t>
      </w:r>
      <w:r w:rsidR="00600334">
        <w:t xml:space="preserve"> [</w:t>
      </w:r>
      <w:r w:rsidR="00C57857">
        <w:t xml:space="preserve">κείμενο </w:t>
      </w:r>
      <w:r w:rsidR="004647EB">
        <w:t>α</w:t>
      </w:r>
      <w:r w:rsidR="00600334">
        <w:t>]</w:t>
      </w:r>
    </w:p>
    <w:p w:rsidR="009D5687" w:rsidRDefault="009D5687" w:rsidP="009D5687">
      <w:pPr>
        <w:pStyle w:val="a4"/>
      </w:pPr>
      <w:r>
        <w:t>……………………………………………………………………………………………………………………………………………….</w:t>
      </w:r>
    </w:p>
    <w:p w:rsidR="009D5687" w:rsidRDefault="009D5687" w:rsidP="009D5687">
      <w:pPr>
        <w:pStyle w:val="a4"/>
      </w:pPr>
    </w:p>
    <w:p w:rsidR="00B51E2C" w:rsidRDefault="00B51E2C" w:rsidP="004D7BC2">
      <w:pPr>
        <w:pStyle w:val="a4"/>
        <w:numPr>
          <w:ilvl w:val="0"/>
          <w:numId w:val="3"/>
        </w:numPr>
        <w:spacing w:line="360" w:lineRule="auto"/>
      </w:pPr>
      <w:r w:rsidRPr="004D7BC2">
        <w:rPr>
          <w:b/>
        </w:rPr>
        <w:t>Γ</w:t>
      </w:r>
      <w:r>
        <w:t>ιατί εμφανίζεται;</w:t>
      </w:r>
      <w:r w:rsidR="00600334">
        <w:t xml:space="preserve"> [κείμεν</w:t>
      </w:r>
      <w:r w:rsidR="00D25631">
        <w:t>ο α</w:t>
      </w:r>
      <w:r w:rsidR="00671109">
        <w:t>, β</w:t>
      </w:r>
      <w:r w:rsidR="00600334">
        <w:t>]</w:t>
      </w:r>
    </w:p>
    <w:p w:rsidR="009D5687" w:rsidRDefault="009D5687" w:rsidP="009D5687">
      <w:pPr>
        <w:pStyle w:val="a4"/>
      </w:pPr>
      <w:r>
        <w:t>……………………………………………………………………………………………………………………………………………….</w:t>
      </w:r>
    </w:p>
    <w:p w:rsidR="009D5687" w:rsidRDefault="009D5687" w:rsidP="009D5687">
      <w:pPr>
        <w:pStyle w:val="a4"/>
      </w:pPr>
    </w:p>
    <w:p w:rsidR="009D5687" w:rsidRDefault="009D5687" w:rsidP="004D7BC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……………………………………………………………………………………………………………………………………………….</w:t>
      </w:r>
    </w:p>
    <w:p w:rsidR="00B51E2C" w:rsidRDefault="00B51E2C" w:rsidP="004D7BC2">
      <w:pPr>
        <w:pStyle w:val="a4"/>
        <w:numPr>
          <w:ilvl w:val="0"/>
          <w:numId w:val="3"/>
        </w:numPr>
        <w:spacing w:line="360" w:lineRule="auto"/>
      </w:pPr>
      <w:r w:rsidRPr="004D7BC2">
        <w:rPr>
          <w:b/>
        </w:rPr>
        <w:t>Π</w:t>
      </w:r>
      <w:r>
        <w:t xml:space="preserve">ώς </w:t>
      </w:r>
      <w:r w:rsidR="004455CD">
        <w:t>αντιμετωπίζεται η ειδωλολατρία από τον Χριστιανισμό;</w:t>
      </w:r>
      <w:r w:rsidR="00600334">
        <w:t xml:space="preserve"> [κείμενα α, δ]</w:t>
      </w:r>
    </w:p>
    <w:p w:rsidR="009D5687" w:rsidRDefault="009D5687" w:rsidP="004E2964">
      <w:pPr>
        <w:pStyle w:val="a4"/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:rsidR="009D5687" w:rsidRDefault="009D5687" w:rsidP="00882BBE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……………………………………………………………………………………………………………………………………………….</w:t>
      </w:r>
    </w:p>
    <w:p w:rsidR="00BC6DD6" w:rsidRDefault="00BC6DD6" w:rsidP="00BC6DD6">
      <w:pPr>
        <w:spacing w:line="360" w:lineRule="auto"/>
      </w:pPr>
    </w:p>
    <w:p w:rsidR="00BC6DD6" w:rsidRPr="00AF2AEF" w:rsidRDefault="00BC6DD6" w:rsidP="00BC6DD6">
      <w:pPr>
        <w:spacing w:line="360" w:lineRule="auto"/>
        <w:rPr>
          <w:lang w:val="en-US"/>
        </w:rPr>
      </w:pPr>
      <w:bookmarkStart w:id="0" w:name="_GoBack"/>
      <w:bookmarkEnd w:id="0"/>
    </w:p>
    <w:sectPr w:rsidR="00BC6DD6" w:rsidRPr="00AF2AEF" w:rsidSect="009D5687">
      <w:headerReference w:type="default" r:id="rId19"/>
      <w:pgSz w:w="11906" w:h="16838"/>
      <w:pgMar w:top="1276" w:right="99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EB" w:rsidRDefault="006866EB">
      <w:r>
        <w:separator/>
      </w:r>
    </w:p>
  </w:endnote>
  <w:endnote w:type="continuationSeparator" w:id="0">
    <w:p w:rsidR="006866EB" w:rsidRDefault="0068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EB" w:rsidRDefault="006866EB">
      <w:r>
        <w:separator/>
      </w:r>
    </w:p>
  </w:footnote>
  <w:footnote w:type="continuationSeparator" w:id="0">
    <w:p w:rsidR="006866EB" w:rsidRDefault="0068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87" w:rsidRDefault="009D5687">
    <w:pPr>
      <w:pStyle w:val="a3"/>
      <w:rPr>
        <w:sz w:val="16"/>
      </w:rPr>
    </w:pPr>
    <w:r>
      <w:rPr>
        <w:sz w:val="16"/>
      </w:rPr>
      <w:t>Θρησκευτικά Β΄ Γυμνασίου</w:t>
    </w:r>
  </w:p>
  <w:p w:rsidR="009D5687" w:rsidRPr="00BA1CD3" w:rsidRDefault="009D5687" w:rsidP="009D5687">
    <w:pPr>
      <w:pStyle w:val="a3"/>
      <w:jc w:val="right"/>
      <w:rPr>
        <w:sz w:val="16"/>
      </w:rPr>
    </w:pPr>
    <w:r>
      <w:rPr>
        <w:sz w:val="16"/>
      </w:rPr>
      <w:t>Καλλ</w:t>
    </w:r>
    <w:r w:rsidR="00CC1A22">
      <w:rPr>
        <w:sz w:val="16"/>
      </w:rPr>
      <w:t>ιρρόη</w:t>
    </w:r>
    <w:r>
      <w:rPr>
        <w:sz w:val="16"/>
      </w:rPr>
      <w:t xml:space="preserve"> Ακανθοπούλου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9FA"/>
    <w:multiLevelType w:val="hybridMultilevel"/>
    <w:tmpl w:val="F7F40E3C"/>
    <w:lvl w:ilvl="0" w:tplc="0E06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52681"/>
    <w:multiLevelType w:val="hybridMultilevel"/>
    <w:tmpl w:val="6CCC52F0"/>
    <w:lvl w:ilvl="0" w:tplc="4260CE7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85446"/>
    <w:multiLevelType w:val="hybridMultilevel"/>
    <w:tmpl w:val="9BF0D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85649"/>
    <w:multiLevelType w:val="hybridMultilevel"/>
    <w:tmpl w:val="AB72D1C4"/>
    <w:lvl w:ilvl="0" w:tplc="BC081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DB"/>
    <w:rsid w:val="00036AE7"/>
    <w:rsid w:val="0008122B"/>
    <w:rsid w:val="000A5BDC"/>
    <w:rsid w:val="000B1D76"/>
    <w:rsid w:val="00117FB6"/>
    <w:rsid w:val="0014659B"/>
    <w:rsid w:val="001827F6"/>
    <w:rsid w:val="00182EF0"/>
    <w:rsid w:val="001B21D7"/>
    <w:rsid w:val="001C6076"/>
    <w:rsid w:val="001E592F"/>
    <w:rsid w:val="002341F2"/>
    <w:rsid w:val="00243740"/>
    <w:rsid w:val="004334D3"/>
    <w:rsid w:val="004455CD"/>
    <w:rsid w:val="004647EB"/>
    <w:rsid w:val="004D7BC2"/>
    <w:rsid w:val="004E2964"/>
    <w:rsid w:val="00500CE2"/>
    <w:rsid w:val="00505577"/>
    <w:rsid w:val="0057651C"/>
    <w:rsid w:val="00600334"/>
    <w:rsid w:val="00603CDB"/>
    <w:rsid w:val="0063385C"/>
    <w:rsid w:val="00671109"/>
    <w:rsid w:val="00674A0D"/>
    <w:rsid w:val="006866EB"/>
    <w:rsid w:val="006E07D3"/>
    <w:rsid w:val="0076379D"/>
    <w:rsid w:val="007B5DF6"/>
    <w:rsid w:val="00825541"/>
    <w:rsid w:val="00845020"/>
    <w:rsid w:val="00882BBE"/>
    <w:rsid w:val="0088738B"/>
    <w:rsid w:val="008F3FDB"/>
    <w:rsid w:val="00964896"/>
    <w:rsid w:val="0096653E"/>
    <w:rsid w:val="00983D90"/>
    <w:rsid w:val="009D5687"/>
    <w:rsid w:val="009E6FD2"/>
    <w:rsid w:val="00A62230"/>
    <w:rsid w:val="00A70DF1"/>
    <w:rsid w:val="00A838DC"/>
    <w:rsid w:val="00AF2AEF"/>
    <w:rsid w:val="00B51E2C"/>
    <w:rsid w:val="00B5580E"/>
    <w:rsid w:val="00B83D53"/>
    <w:rsid w:val="00BA11AF"/>
    <w:rsid w:val="00BC6DD6"/>
    <w:rsid w:val="00BE1782"/>
    <w:rsid w:val="00BF6B0F"/>
    <w:rsid w:val="00C3198D"/>
    <w:rsid w:val="00C57857"/>
    <w:rsid w:val="00C9723C"/>
    <w:rsid w:val="00CC1A22"/>
    <w:rsid w:val="00CC6F5B"/>
    <w:rsid w:val="00D04DC9"/>
    <w:rsid w:val="00D25631"/>
    <w:rsid w:val="00DA2541"/>
    <w:rsid w:val="00DA557A"/>
    <w:rsid w:val="00DA5D92"/>
    <w:rsid w:val="00DB6CC4"/>
    <w:rsid w:val="00E95036"/>
    <w:rsid w:val="00EB6A3C"/>
    <w:rsid w:val="00EC5144"/>
    <w:rsid w:val="00EE1645"/>
    <w:rsid w:val="00F0068F"/>
    <w:rsid w:val="00F33BC6"/>
    <w:rsid w:val="00F66914"/>
    <w:rsid w:val="00F95064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DB"/>
    <w:pPr>
      <w:ind w:left="0" w:firstLine="0"/>
    </w:pPr>
    <w:rPr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C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03CDB"/>
    <w:rPr>
      <w:sz w:val="24"/>
      <w:lang w:eastAsia="el-GR"/>
    </w:rPr>
  </w:style>
  <w:style w:type="paragraph" w:styleId="a4">
    <w:name w:val="List Paragraph"/>
    <w:basedOn w:val="a"/>
    <w:uiPriority w:val="34"/>
    <w:qFormat/>
    <w:rsid w:val="00603C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03CDB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603CD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03CDB"/>
    <w:rPr>
      <w:rFonts w:ascii="Tahoma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DA2541"/>
    <w:rPr>
      <w:color w:val="800080" w:themeColor="followedHyperlink"/>
      <w:u w:val="single"/>
    </w:rPr>
  </w:style>
  <w:style w:type="paragraph" w:styleId="a6">
    <w:name w:val="footer"/>
    <w:basedOn w:val="a"/>
    <w:link w:val="Char1"/>
    <w:uiPriority w:val="99"/>
    <w:unhideWhenUsed/>
    <w:rsid w:val="00CC1A2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C1A22"/>
    <w:rPr>
      <w:sz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DB"/>
    <w:pPr>
      <w:ind w:left="0" w:firstLine="0"/>
    </w:pPr>
    <w:rPr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C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03CDB"/>
    <w:rPr>
      <w:sz w:val="24"/>
      <w:lang w:eastAsia="el-GR"/>
    </w:rPr>
  </w:style>
  <w:style w:type="paragraph" w:styleId="a4">
    <w:name w:val="List Paragraph"/>
    <w:basedOn w:val="a"/>
    <w:uiPriority w:val="34"/>
    <w:qFormat/>
    <w:rsid w:val="00603C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03CDB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603CD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03CDB"/>
    <w:rPr>
      <w:rFonts w:ascii="Tahoma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DA2541"/>
    <w:rPr>
      <w:color w:val="800080" w:themeColor="followedHyperlink"/>
      <w:u w:val="single"/>
    </w:rPr>
  </w:style>
  <w:style w:type="paragraph" w:styleId="a6">
    <w:name w:val="footer"/>
    <w:basedOn w:val="a"/>
    <w:link w:val="Char1"/>
    <w:uiPriority w:val="99"/>
    <w:unhideWhenUsed/>
    <w:rsid w:val="00CC1A2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C1A22"/>
    <w:rPr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5%CE%B9%CE%BA%CE%BF%CE%BD%CE%B9%CE%BA%CE%AE_%CF%80%CF%81%CE%B1%CE%B3%CE%BC%CE%B1%CF%84%CE%B9%CE%BA%CF%8C%CF%84%CE%B7%CF%84%CE%B1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eorakamen.blogspot.gr/2013/01/blog-post_8858.html?view=flipcar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0.wdp"/><Relationship Id="rId17" Type="http://schemas.openxmlformats.org/officeDocument/2006/relationships/hyperlink" Target="http://www.amen.gr/article/o-kindunos-tis-eidwlolatrias-sime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orthodoxwiki.org/%CE%95%CE%B9%CE%B4%CF%89%CE%BB%CE%BF%CE%BB%CE%B1%CF%84%CF%81%CE%AF%CE%B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www.pemptousia.gr/2013/11/o-agios-nektarios/" TargetMode="Externa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Καλλιρρόη Ακανθοπούλου</dc:creator>
  <cp:lastModifiedBy>Καλλιρρόη Ακανθοπούλου</cp:lastModifiedBy>
  <cp:revision>21</cp:revision>
  <dcterms:created xsi:type="dcterms:W3CDTF">2016-09-28T19:37:00Z</dcterms:created>
  <dcterms:modified xsi:type="dcterms:W3CDTF">2016-10-15T21:01:00Z</dcterms:modified>
</cp:coreProperties>
</file>