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42" w:rsidRDefault="002F7027" w:rsidP="00761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Δημοτικό Σχολείο Ελίκης                                                                 </w:t>
      </w:r>
      <w:r w:rsidR="00E12DC0">
        <w:rPr>
          <w:rFonts w:ascii="Times New Roman" w:hAnsi="Times New Roman" w:cs="Times New Roman"/>
          <w:sz w:val="24"/>
          <w:szCs w:val="24"/>
        </w:rPr>
        <w:t xml:space="preserve">      </w:t>
      </w:r>
      <w:r w:rsidR="00FF3DB0">
        <w:rPr>
          <w:rFonts w:ascii="Times New Roman" w:hAnsi="Times New Roman" w:cs="Times New Roman"/>
          <w:sz w:val="24"/>
          <w:szCs w:val="24"/>
        </w:rPr>
        <w:t xml:space="preserve">      16-09-2021</w:t>
      </w:r>
    </w:p>
    <w:p w:rsidR="002F7027" w:rsidRDefault="002F7027" w:rsidP="00761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226" w:rsidRDefault="002F7027" w:rsidP="002F70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Ανακοίνωση </w:t>
      </w:r>
    </w:p>
    <w:p w:rsidR="002F7027" w:rsidRDefault="009E7226" w:rsidP="002F70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2F7027">
        <w:rPr>
          <w:rFonts w:ascii="Times New Roman" w:hAnsi="Times New Roman" w:cs="Times New Roman"/>
          <w:sz w:val="24"/>
          <w:szCs w:val="24"/>
        </w:rPr>
        <w:t>χετικά με τα</w:t>
      </w:r>
      <w:r w:rsidR="002F7027" w:rsidRPr="002F70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7027" w:rsidRPr="003C1D42">
        <w:rPr>
          <w:rFonts w:ascii="Times New Roman" w:hAnsi="Times New Roman" w:cs="Times New Roman"/>
          <w:b/>
          <w:i/>
          <w:sz w:val="24"/>
          <w:szCs w:val="24"/>
        </w:rPr>
        <w:t>Εργαστήρια Δεξιοτήτων</w:t>
      </w:r>
      <w:r w:rsidR="002F70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7027" w:rsidRPr="002F7027">
        <w:rPr>
          <w:rFonts w:ascii="Times New Roman" w:hAnsi="Times New Roman" w:cs="Times New Roman"/>
          <w:sz w:val="24"/>
          <w:szCs w:val="24"/>
        </w:rPr>
        <w:t xml:space="preserve">του Ωρολογίου Προγράμματος των μαθητών </w:t>
      </w:r>
      <w:r w:rsidR="00D3494D">
        <w:rPr>
          <w:rFonts w:ascii="Times New Roman" w:hAnsi="Times New Roman" w:cs="Times New Roman"/>
          <w:sz w:val="24"/>
          <w:szCs w:val="24"/>
        </w:rPr>
        <w:t xml:space="preserve">κατά </w:t>
      </w:r>
      <w:r w:rsidR="002F7027" w:rsidRPr="002F7027">
        <w:rPr>
          <w:rFonts w:ascii="Times New Roman" w:hAnsi="Times New Roman" w:cs="Times New Roman"/>
          <w:sz w:val="24"/>
          <w:szCs w:val="24"/>
        </w:rPr>
        <w:t>το σχολικό έτος 2021-2022</w:t>
      </w:r>
    </w:p>
    <w:p w:rsidR="002F7027" w:rsidRDefault="002F7027" w:rsidP="00761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673" w:rsidRPr="00B80C00" w:rsidRDefault="00104673" w:rsidP="00761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C00">
        <w:rPr>
          <w:rFonts w:ascii="Times New Roman" w:hAnsi="Times New Roman" w:cs="Times New Roman"/>
          <w:sz w:val="24"/>
          <w:szCs w:val="24"/>
        </w:rPr>
        <w:t xml:space="preserve">Τα </w:t>
      </w:r>
      <w:r w:rsidRPr="003C1D42">
        <w:rPr>
          <w:rFonts w:ascii="Times New Roman" w:hAnsi="Times New Roman" w:cs="Times New Roman"/>
          <w:b/>
          <w:i/>
          <w:sz w:val="24"/>
          <w:szCs w:val="24"/>
        </w:rPr>
        <w:t>Εργαστήρια Δεξιοτήτων</w:t>
      </w:r>
      <w:r w:rsidRPr="00B80C00">
        <w:rPr>
          <w:rFonts w:ascii="Times New Roman" w:hAnsi="Times New Roman" w:cs="Times New Roman"/>
          <w:sz w:val="24"/>
          <w:szCs w:val="24"/>
        </w:rPr>
        <w:t xml:space="preserve"> αποτελούν καινοτόμο διδακτική και εκπαιδευτική δράση του Υπουργείου</w:t>
      </w:r>
      <w:r w:rsidR="00B80C00" w:rsidRPr="00B80C00">
        <w:rPr>
          <w:rFonts w:ascii="Times New Roman" w:hAnsi="Times New Roman" w:cs="Times New Roman"/>
          <w:sz w:val="24"/>
          <w:szCs w:val="24"/>
        </w:rPr>
        <w:t>, κατά το σχολικό έτος 2021-2022,</w:t>
      </w:r>
      <w:r w:rsidRPr="00B80C00">
        <w:rPr>
          <w:rFonts w:ascii="Times New Roman" w:hAnsi="Times New Roman" w:cs="Times New Roman"/>
          <w:sz w:val="24"/>
          <w:szCs w:val="24"/>
        </w:rPr>
        <w:t xml:space="preserve"> </w:t>
      </w:r>
      <w:r w:rsidR="00B80C00" w:rsidRPr="00B80C00">
        <w:rPr>
          <w:rFonts w:ascii="Times New Roman" w:hAnsi="Times New Roman" w:cs="Times New Roman"/>
          <w:sz w:val="24"/>
          <w:szCs w:val="24"/>
        </w:rPr>
        <w:t>που εντάσσεται στο υποχρεωτικό ωρολόγιο πρόγραμμα του Νηπιαγωγείου, του Δημοτικού και του Γυμνασίου και η</w:t>
      </w:r>
      <w:r w:rsidRPr="00B80C00">
        <w:rPr>
          <w:rFonts w:ascii="Times New Roman" w:hAnsi="Times New Roman" w:cs="Times New Roman"/>
          <w:sz w:val="24"/>
          <w:szCs w:val="24"/>
        </w:rPr>
        <w:t xml:space="preserve"> οποία συνίσταται στην προσθήκη νέων Θεματικών Ενοτήτων, με εστίαση στις δεξιότητες</w:t>
      </w:r>
      <w:r w:rsidR="00B80C00" w:rsidRPr="00B80C00">
        <w:rPr>
          <w:rFonts w:ascii="Times New Roman" w:hAnsi="Times New Roman" w:cs="Times New Roman"/>
          <w:sz w:val="24"/>
          <w:szCs w:val="24"/>
        </w:rPr>
        <w:t>,</w:t>
      </w:r>
      <w:r w:rsidRPr="00B80C00">
        <w:rPr>
          <w:rFonts w:ascii="Times New Roman" w:hAnsi="Times New Roman" w:cs="Times New Roman"/>
          <w:sz w:val="24"/>
          <w:szCs w:val="24"/>
        </w:rPr>
        <w:t xml:space="preserve"> αξιοποιώντας σύγχρονες και καινοτόμες μεθόδους μάθησης.</w:t>
      </w:r>
    </w:p>
    <w:p w:rsidR="00B80C00" w:rsidRPr="00B72A1C" w:rsidRDefault="00B80C00" w:rsidP="00B72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00">
        <w:rPr>
          <w:rFonts w:ascii="Times New Roman" w:hAnsi="Times New Roman" w:cs="Times New Roman"/>
          <w:sz w:val="24"/>
          <w:szCs w:val="24"/>
        </w:rPr>
        <w:t xml:space="preserve">Στους επιμέρους στόχους των Εργαστηρίων Δεξιοτήτων είναι η μάθηση μέσω </w:t>
      </w:r>
      <w:proofErr w:type="spellStart"/>
      <w:r w:rsidRPr="00B72A1C">
        <w:rPr>
          <w:rFonts w:ascii="Times New Roman" w:hAnsi="Times New Roman" w:cs="Times New Roman"/>
          <w:sz w:val="24"/>
          <w:szCs w:val="24"/>
        </w:rPr>
        <w:t>ομαδοσυνεργατικής</w:t>
      </w:r>
      <w:proofErr w:type="spellEnd"/>
      <w:r w:rsidRPr="00B72A1C">
        <w:rPr>
          <w:rFonts w:ascii="Times New Roman" w:hAnsi="Times New Roman" w:cs="Times New Roman"/>
          <w:sz w:val="24"/>
          <w:szCs w:val="24"/>
        </w:rPr>
        <w:t xml:space="preserve">, δημιουργικής και κριτικά </w:t>
      </w:r>
      <w:proofErr w:type="spellStart"/>
      <w:r w:rsidRPr="00B72A1C">
        <w:rPr>
          <w:rFonts w:ascii="Times New Roman" w:hAnsi="Times New Roman" w:cs="Times New Roman"/>
          <w:sz w:val="24"/>
          <w:szCs w:val="24"/>
        </w:rPr>
        <w:t>αναστοχαζόμενης</w:t>
      </w:r>
      <w:proofErr w:type="spellEnd"/>
      <w:r w:rsidRPr="00B72A1C">
        <w:rPr>
          <w:rFonts w:ascii="Times New Roman" w:hAnsi="Times New Roman" w:cs="Times New Roman"/>
          <w:sz w:val="24"/>
          <w:szCs w:val="24"/>
        </w:rPr>
        <w:t xml:space="preserve"> διδακτικής μεθοδολογίας, η ενίσχυση των</w:t>
      </w:r>
      <w:r w:rsidR="00761A0D" w:rsidRPr="00B72A1C">
        <w:rPr>
          <w:rFonts w:ascii="Times New Roman" w:hAnsi="Times New Roman" w:cs="Times New Roman"/>
          <w:sz w:val="24"/>
          <w:szCs w:val="24"/>
        </w:rPr>
        <w:t xml:space="preserve"> </w:t>
      </w:r>
      <w:r w:rsidRPr="00B72A1C">
        <w:rPr>
          <w:rFonts w:ascii="Times New Roman" w:hAnsi="Times New Roman" w:cs="Times New Roman"/>
          <w:sz w:val="24"/>
          <w:szCs w:val="24"/>
        </w:rPr>
        <w:t>δεξιοτήτων ζωής, διαμεσολάβησης και υπευθυνότητας, η ενίσχυση των δεξιοτήτων ψηφιακής μάθησης, τεχνολογίας και προγραμματιστικής σκέψης.</w:t>
      </w:r>
    </w:p>
    <w:p w:rsidR="000C3D1C" w:rsidRPr="00B72A1C" w:rsidRDefault="00104673" w:rsidP="00B72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1C">
        <w:rPr>
          <w:rFonts w:ascii="Times New Roman" w:hAnsi="Times New Roman" w:cs="Times New Roman"/>
          <w:sz w:val="24"/>
          <w:szCs w:val="24"/>
        </w:rPr>
        <w:t>Ενδεικτικές δραστηριότητες: κατασκευές, παρουσιάσεις, παιχνίδια, δημιουργία παιχνιδιών, θεατρικό παιχνίδι, οργάνωση έρευνας ή συνέντευξης, συμμετοχή στο εκπαιδευτικό ραδιόφωνο ή στην εκπαιδευτική τηλεόραση, εργαστηριακή δημιουργία εικονικής επιχείρησης, γνωριμία και συνέντευξη κάποιου επαγγελματία ή προσωπικότητας και διοργάνωση εκδηλώσεων.</w:t>
      </w:r>
    </w:p>
    <w:p w:rsidR="009D194A" w:rsidRPr="00B72A1C" w:rsidRDefault="0021600B" w:rsidP="00B72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1C">
        <w:rPr>
          <w:rFonts w:ascii="Times New Roman" w:hAnsi="Times New Roman" w:cs="Times New Roman"/>
          <w:sz w:val="24"/>
          <w:szCs w:val="24"/>
        </w:rPr>
        <w:t>Κατά την έναρξη του διδακτικού έτους ο Σύλλογος Διδασκόντων συντάσσει το ετήσιο Σχέδιο Δράσης της σχολικής μονάδας αναφορικά με τα Εργαστήρια Δεξιοτήτων, το οποίο αναρτάται στην ιστοσελίδα του σχολείου.</w:t>
      </w:r>
    </w:p>
    <w:p w:rsidR="003C1D42" w:rsidRPr="00B72A1C" w:rsidRDefault="009D194A" w:rsidP="00B72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1C">
        <w:rPr>
          <w:rFonts w:ascii="Times New Roman" w:hAnsi="Times New Roman" w:cs="Times New Roman"/>
          <w:sz w:val="24"/>
          <w:szCs w:val="24"/>
        </w:rPr>
        <w:t xml:space="preserve">Τα Εργαστήρια Δεξιοτήτων, </w:t>
      </w:r>
      <w:r w:rsidR="00655ED5">
        <w:rPr>
          <w:rFonts w:ascii="Times New Roman" w:hAnsi="Times New Roman" w:cs="Times New Roman"/>
          <w:sz w:val="24"/>
          <w:szCs w:val="24"/>
        </w:rPr>
        <w:t>λ</w:t>
      </w:r>
      <w:r w:rsidRPr="00B72A1C">
        <w:rPr>
          <w:rFonts w:ascii="Times New Roman" w:hAnsi="Times New Roman" w:cs="Times New Roman"/>
          <w:sz w:val="24"/>
          <w:szCs w:val="24"/>
        </w:rPr>
        <w:t>όγω του ιδιαίτερου χαρακτήρα τους, δεν αξιολογούνται με τον παραδοσιακό τρόπο, αλλά δίνεται έμφαση στην περιγραφική αξιολόγηση και τη σύνταξη φακέλου επιτευγμάτων (</w:t>
      </w:r>
      <w:proofErr w:type="spellStart"/>
      <w:r w:rsidRPr="00B72A1C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B72A1C">
        <w:rPr>
          <w:rFonts w:ascii="Times New Roman" w:hAnsi="Times New Roman" w:cs="Times New Roman"/>
          <w:sz w:val="24"/>
          <w:szCs w:val="24"/>
        </w:rPr>
        <w:t>) από την μαθήτρια και τον μαθητή.</w:t>
      </w:r>
    </w:p>
    <w:p w:rsidR="0021600B" w:rsidRPr="00B72A1C" w:rsidRDefault="0021600B" w:rsidP="00B72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00B" w:rsidRPr="00B72A1C" w:rsidRDefault="0021600B" w:rsidP="00B72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8FE" w:rsidRPr="00B72A1C" w:rsidRDefault="00B24B76" w:rsidP="00B72A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</w:t>
      </w:r>
      <w:r w:rsidR="00AE68FE" w:rsidRPr="00B72A1C">
        <w:rPr>
          <w:rFonts w:ascii="Times New Roman" w:hAnsi="Times New Roman" w:cs="Times New Roman"/>
          <w:sz w:val="24"/>
          <w:szCs w:val="24"/>
        </w:rPr>
        <w:t>ιευθυντής του σχολείου</w:t>
      </w:r>
    </w:p>
    <w:p w:rsidR="00AE68FE" w:rsidRPr="00B72A1C" w:rsidRDefault="00AE68FE" w:rsidP="00B72A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2A1C">
        <w:rPr>
          <w:rFonts w:ascii="Times New Roman" w:hAnsi="Times New Roman" w:cs="Times New Roman"/>
          <w:sz w:val="24"/>
          <w:szCs w:val="24"/>
        </w:rPr>
        <w:t>Ελευθεριώτης Δημήτριος</w:t>
      </w:r>
    </w:p>
    <w:p w:rsidR="00275BDE" w:rsidRDefault="00275BDE" w:rsidP="00216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00B" w:rsidRPr="00E12DC0" w:rsidRDefault="0021600B" w:rsidP="00216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1600B" w:rsidRPr="00E12DC0" w:rsidSect="000C3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4673"/>
    <w:rsid w:val="000C3D1C"/>
    <w:rsid w:val="00104673"/>
    <w:rsid w:val="0021600B"/>
    <w:rsid w:val="00275BDE"/>
    <w:rsid w:val="002F7027"/>
    <w:rsid w:val="003C1D42"/>
    <w:rsid w:val="00655ED5"/>
    <w:rsid w:val="00761A0D"/>
    <w:rsid w:val="009D194A"/>
    <w:rsid w:val="009D68CC"/>
    <w:rsid w:val="009E7226"/>
    <w:rsid w:val="00AE68FE"/>
    <w:rsid w:val="00B24B76"/>
    <w:rsid w:val="00B72A1C"/>
    <w:rsid w:val="00B80C00"/>
    <w:rsid w:val="00CC5140"/>
    <w:rsid w:val="00D3494D"/>
    <w:rsid w:val="00E12DC0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2021-09-14T20:59:00Z</dcterms:created>
  <dcterms:modified xsi:type="dcterms:W3CDTF">2021-09-15T09:54:00Z</dcterms:modified>
</cp:coreProperties>
</file>