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DF" w:rsidRDefault="00951046" w:rsidP="00951046">
      <w:pPr>
        <w:jc w:val="center"/>
        <w:rPr>
          <w:b/>
          <w:color w:val="7030A0"/>
          <w:sz w:val="40"/>
          <w:szCs w:val="40"/>
          <w:lang w:val="en-US"/>
        </w:rPr>
      </w:pPr>
      <w:r w:rsidRPr="00951046">
        <w:rPr>
          <w:b/>
          <w:color w:val="7030A0"/>
          <w:sz w:val="40"/>
          <w:szCs w:val="40"/>
          <w:lang w:val="en-US"/>
        </w:rPr>
        <w:t>IT’S ONLY A DREAM (2)</w:t>
      </w:r>
    </w:p>
    <w:p w:rsidR="00951046" w:rsidRPr="00053667" w:rsidRDefault="00951046" w:rsidP="00951046">
      <w:pPr>
        <w:jc w:val="center"/>
        <w:rPr>
          <w:b/>
          <w:color w:val="7030A0"/>
          <w:sz w:val="20"/>
          <w:szCs w:val="20"/>
          <w:lang w:val="en-US"/>
        </w:rPr>
      </w:pPr>
      <w:r w:rsidRPr="00053667">
        <w:rPr>
          <w:b/>
          <w:color w:val="7030A0"/>
          <w:sz w:val="20"/>
          <w:szCs w:val="20"/>
          <w:lang w:val="en-US"/>
        </w:rPr>
        <w:t>(</w:t>
      </w:r>
      <w:proofErr w:type="spellStart"/>
      <w:r w:rsidRPr="00951046">
        <w:rPr>
          <w:b/>
          <w:color w:val="7030A0"/>
          <w:sz w:val="20"/>
          <w:szCs w:val="20"/>
          <w:lang w:val="en-US"/>
        </w:rPr>
        <w:t>Bratsoli</w:t>
      </w:r>
      <w:proofErr w:type="spellEnd"/>
      <w:r w:rsidRPr="00053667">
        <w:rPr>
          <w:b/>
          <w:color w:val="7030A0"/>
          <w:sz w:val="20"/>
          <w:szCs w:val="20"/>
          <w:lang w:val="en-US"/>
        </w:rPr>
        <w:t xml:space="preserve"> &amp; </w:t>
      </w:r>
      <w:proofErr w:type="spellStart"/>
      <w:r w:rsidRPr="00951046">
        <w:rPr>
          <w:b/>
          <w:color w:val="7030A0"/>
          <w:sz w:val="20"/>
          <w:szCs w:val="20"/>
          <w:lang w:val="en-US"/>
        </w:rPr>
        <w:t>Diamantidou</w:t>
      </w:r>
      <w:proofErr w:type="spellEnd"/>
      <w:r w:rsidRPr="00053667">
        <w:rPr>
          <w:b/>
          <w:color w:val="7030A0"/>
          <w:sz w:val="20"/>
          <w:szCs w:val="20"/>
          <w:lang w:val="en-US"/>
        </w:rPr>
        <w:t>, 2009)</w:t>
      </w:r>
    </w:p>
    <w:p w:rsidR="00A07D4E" w:rsidRPr="00335375" w:rsidRDefault="00844FD2">
      <w:pPr>
        <w:rPr>
          <w:b/>
        </w:rPr>
      </w:pPr>
      <w:r w:rsidRPr="00335375">
        <w:rPr>
          <w:b/>
        </w:rPr>
        <w:t xml:space="preserve">Δραστηριότητα 1: Να διαβάσεις τη συνέχεια του διαλόγου ανάμεσα στη Σοφία και την </w:t>
      </w:r>
      <w:proofErr w:type="spellStart"/>
      <w:r w:rsidRPr="00335375">
        <w:rPr>
          <w:b/>
        </w:rPr>
        <w:t>Μπέτι</w:t>
      </w:r>
      <w:proofErr w:type="spellEnd"/>
      <w:r w:rsidRPr="00335375">
        <w:rPr>
          <w:b/>
        </w:rPr>
        <w:t xml:space="preserve"> και να </w:t>
      </w:r>
      <w:r w:rsidR="003A0210" w:rsidRPr="00335375">
        <w:rPr>
          <w:b/>
        </w:rPr>
        <w:t>κάνεις τη δραστηριότητα 2</w:t>
      </w:r>
      <w:r w:rsidRPr="00335375">
        <w:rPr>
          <w:b/>
        </w:rPr>
        <w:t>!</w:t>
      </w:r>
    </w:p>
    <w:tbl>
      <w:tblPr>
        <w:tblW w:w="9355" w:type="dxa"/>
        <w:tblCellSpacing w:w="20" w:type="dxa"/>
        <w:tblLayout w:type="fixed"/>
        <w:tblLook w:val="01E0"/>
      </w:tblPr>
      <w:tblGrid>
        <w:gridCol w:w="6385"/>
        <w:gridCol w:w="2970"/>
      </w:tblGrid>
      <w:tr w:rsidR="00A07D4E" w:rsidRPr="00A366D1" w:rsidTr="00951046">
        <w:trPr>
          <w:tblCellSpacing w:w="20" w:type="dxa"/>
        </w:trPr>
        <w:tc>
          <w:tcPr>
            <w:tcW w:w="6325" w:type="dxa"/>
            <w:shd w:val="clear" w:color="auto" w:fill="E5DFEC" w:themeFill="accent4" w:themeFillTint="33"/>
          </w:tcPr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Sophia: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So, I guess your real life is </w:t>
            </w:r>
            <w:r w:rsidR="00844FD2" w:rsidRPr="00951046">
              <w:rPr>
                <w:rFonts w:ascii="Ink Free" w:hAnsi="Ink Free"/>
                <w:b/>
                <w:lang w:val="en-US"/>
              </w:rPr>
              <w:t xml:space="preserve">quite </w:t>
            </w:r>
            <w:r w:rsidR="00844FD2" w:rsidRPr="00951046">
              <w:rPr>
                <w:rFonts w:ascii="Ink Free" w:hAnsi="Ink Free"/>
                <w:b/>
                <w:lang w:val="en-GB"/>
              </w:rPr>
              <w:t>different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from your dream, isn’t it?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Betty: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It sure is! For starters, I always get up early in the morning, make my bed and go to school.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 xml:space="preserve">Sophia: </w:t>
            </w:r>
            <w:r w:rsidR="00EF6E22">
              <w:rPr>
                <w:rFonts w:ascii="Ink Free" w:hAnsi="Ink Free"/>
                <w:b/>
                <w:u w:val="single"/>
                <w:lang w:val="en-US"/>
              </w:rPr>
              <w:t xml:space="preserve"> </w:t>
            </w:r>
            <w:r w:rsidRPr="00951046">
              <w:rPr>
                <w:rFonts w:ascii="Ink Free" w:hAnsi="Ink Free"/>
                <w:b/>
                <w:lang w:val="en-US"/>
              </w:rPr>
              <w:t>And what about your homework</w:t>
            </w:r>
            <w:r w:rsidRPr="00951046">
              <w:rPr>
                <w:rFonts w:ascii="Ink Free" w:hAnsi="Ink Free"/>
                <w:b/>
                <w:lang w:val="en-GB"/>
              </w:rPr>
              <w:t>?</w:t>
            </w:r>
            <w:r w:rsidR="00EF6E22">
              <w:rPr>
                <w:rFonts w:ascii="Ink Free" w:hAnsi="Ink Free"/>
                <w:b/>
                <w:lang w:val="en-GB"/>
              </w:rPr>
              <w:t xml:space="preserve"> 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Do you always do it?</w:t>
            </w:r>
          </w:p>
          <w:p w:rsidR="00EF6E22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Betty: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 Always! I want to do well at school! 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 xml:space="preserve">Sophia: </w:t>
            </w:r>
            <w:r w:rsidRPr="00951046">
              <w:rPr>
                <w:rFonts w:ascii="Ink Free" w:hAnsi="Ink Free"/>
                <w:b/>
                <w:lang w:val="en-US"/>
              </w:rPr>
              <w:t>What do you do in your free time?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Betty: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I sometimes read books, Peter Pan is my </w:t>
            </w:r>
            <w:proofErr w:type="spellStart"/>
            <w:r w:rsidRPr="00951046">
              <w:rPr>
                <w:rFonts w:ascii="Ink Free" w:hAnsi="Ink Free"/>
                <w:b/>
                <w:lang w:val="en-US"/>
              </w:rPr>
              <w:t>favourite</w:t>
            </w:r>
            <w:proofErr w:type="spellEnd"/>
            <w:r w:rsidRPr="00951046">
              <w:rPr>
                <w:rFonts w:ascii="Ink Free" w:hAnsi="Ink Free"/>
                <w:b/>
                <w:lang w:val="en-US"/>
              </w:rPr>
              <w:t>, and I often play computer games, especially on Fridays or the days before national holidays, no school the next day.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Sophia: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And what do you have for dinner?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GB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Betty:</w:t>
            </w:r>
            <w:r w:rsidRPr="00951046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  <w:r w:rsidRPr="00951046">
              <w:rPr>
                <w:rFonts w:ascii="Ink Free" w:hAnsi="Ink Free"/>
                <w:b/>
                <w:lang w:val="en-US"/>
              </w:rPr>
              <w:t xml:space="preserve">I sometimes have pizza or a sandwich, but I never have ice-cream or sweets. My mum says it’s not good for my teeth. That’s </w:t>
            </w:r>
            <w:proofErr w:type="gramStart"/>
            <w:r w:rsidRPr="00951046">
              <w:rPr>
                <w:rFonts w:ascii="Ink Free" w:hAnsi="Ink Free"/>
                <w:b/>
                <w:lang w:val="en-US"/>
              </w:rPr>
              <w:t>why</w:t>
            </w:r>
            <w:r w:rsidRPr="00951046">
              <w:rPr>
                <w:rFonts w:ascii="Ink Free" w:hAnsi="Ink Free"/>
                <w:b/>
                <w:lang w:val="en-GB"/>
              </w:rPr>
              <w:t xml:space="preserve"> 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I</w:t>
            </w:r>
            <w:proofErr w:type="gramEnd"/>
            <w:r w:rsidRPr="00951046">
              <w:rPr>
                <w:rFonts w:ascii="Ink Free" w:hAnsi="Ink Free"/>
                <w:b/>
                <w:lang w:val="en-US"/>
              </w:rPr>
              <w:t xml:space="preserve"> always brush my teeth; I want them to be healthy</w:t>
            </w:r>
            <w:r w:rsidRPr="00951046">
              <w:rPr>
                <w:rFonts w:ascii="Ink Free" w:hAnsi="Ink Free"/>
                <w:b/>
                <w:lang w:val="en-GB"/>
              </w:rPr>
              <w:t>.</w:t>
            </w:r>
          </w:p>
          <w:p w:rsidR="00A07D4E" w:rsidRPr="00951046" w:rsidRDefault="00A07D4E" w:rsidP="00B42086">
            <w:pPr>
              <w:jc w:val="both"/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Sophia:</w:t>
            </w:r>
            <w:r w:rsidRPr="00951046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  <w:r w:rsidRPr="00951046">
              <w:rPr>
                <w:rFonts w:ascii="Ink Free" w:hAnsi="Ink Free"/>
                <w:b/>
                <w:lang w:val="en-US"/>
              </w:rPr>
              <w:t>What time do you go to bed?</w:t>
            </w:r>
          </w:p>
          <w:p w:rsidR="00A07D4E" w:rsidRPr="00951046" w:rsidRDefault="00A07D4E" w:rsidP="00B42086">
            <w:pPr>
              <w:rPr>
                <w:rFonts w:ascii="Ink Free" w:hAnsi="Ink Free"/>
                <w:b/>
                <w:lang w:val="en-US"/>
              </w:rPr>
            </w:pPr>
            <w:r w:rsidRPr="00951046">
              <w:rPr>
                <w:rFonts w:ascii="Ink Free" w:hAnsi="Ink Free"/>
                <w:b/>
                <w:u w:val="single"/>
                <w:lang w:val="en-US"/>
              </w:rPr>
              <w:t>Betty:</w:t>
            </w:r>
            <w:r w:rsidRPr="00951046">
              <w:rPr>
                <w:rFonts w:ascii="Ink Free" w:hAnsi="Ink Free"/>
                <w:b/>
                <w:lang w:val="en-US"/>
              </w:rPr>
              <w:t xml:space="preserve"> I always go to bed very early, at nine o’clock or half past nine the latest. I need nine hours of sleep every night</w:t>
            </w:r>
          </w:p>
          <w:p w:rsidR="00A07D4E" w:rsidRPr="00951046" w:rsidRDefault="00A07D4E" w:rsidP="00B42086">
            <w:pPr>
              <w:rPr>
                <w:rFonts w:ascii="Ink Free" w:hAnsi="Ink Free"/>
                <w:b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A07D4E" w:rsidRPr="00A366D1" w:rsidRDefault="00A07D4E" w:rsidP="00B4208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97050" cy="2393315"/>
                  <wp:effectExtent l="19050" t="0" r="0" b="0"/>
                  <wp:docPr id="17" name="Εικόνα 17" descr="ffa5c24fd999dc952dc778f3c2322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fa5c24fd999dc952dc778f3c23223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3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D4E" w:rsidRPr="00A366D1" w:rsidRDefault="00A07D4E" w:rsidP="00B4208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65300" cy="2898140"/>
                  <wp:effectExtent l="19050" t="0" r="6350" b="0"/>
                  <wp:docPr id="18" name="Εικόνα 18" descr="c531ea898ba3c889fce8b5ac7fe66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531ea898ba3c889fce8b5ac7fe66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89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D4E" w:rsidRDefault="00A07D4E">
      <w:pPr>
        <w:rPr>
          <w:lang w:val="en-US"/>
        </w:rPr>
      </w:pPr>
    </w:p>
    <w:p w:rsidR="00844FD2" w:rsidRPr="00844FD2" w:rsidRDefault="00844FD2" w:rsidP="00844FD2">
      <w:pPr>
        <w:jc w:val="center"/>
        <w:rPr>
          <w:b/>
          <w:lang w:val="en-US"/>
        </w:rPr>
      </w:pPr>
      <w:r w:rsidRPr="00844FD2">
        <w:rPr>
          <w:b/>
          <w:lang w:val="en-US"/>
        </w:rPr>
        <w:t>New Words!</w:t>
      </w:r>
    </w:p>
    <w:tbl>
      <w:tblPr>
        <w:tblStyle w:val="a4"/>
        <w:tblW w:w="8330" w:type="dxa"/>
        <w:tblLook w:val="04A0"/>
      </w:tblPr>
      <w:tblGrid>
        <w:gridCol w:w="2235"/>
        <w:gridCol w:w="1471"/>
        <w:gridCol w:w="2356"/>
        <w:gridCol w:w="2268"/>
      </w:tblGrid>
      <w:tr w:rsidR="00844FD2" w:rsidRPr="00844FD2" w:rsidTr="00844FD2">
        <w:tc>
          <w:tcPr>
            <w:tcW w:w="2235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  <w:lang w:val="en-US"/>
              </w:rPr>
            </w:pPr>
            <w:r w:rsidRPr="00844FD2">
              <w:rPr>
                <w:rFonts w:ascii="Ink Free" w:hAnsi="Ink Free"/>
                <w:b/>
                <w:lang w:val="en-US"/>
              </w:rPr>
              <w:t>guess</w:t>
            </w:r>
          </w:p>
        </w:tc>
        <w:tc>
          <w:tcPr>
            <w:tcW w:w="1471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φαντάζομαι</w:t>
            </w:r>
          </w:p>
        </w:tc>
        <w:tc>
          <w:tcPr>
            <w:tcW w:w="2356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  <w:lang w:val="en-US"/>
              </w:rPr>
            </w:pPr>
            <w:r w:rsidRPr="00844FD2">
              <w:rPr>
                <w:rFonts w:ascii="Ink Free" w:hAnsi="Ink Free"/>
                <w:b/>
                <w:lang w:val="en-US"/>
              </w:rPr>
              <w:t>quite</w:t>
            </w:r>
          </w:p>
        </w:tc>
        <w:tc>
          <w:tcPr>
            <w:tcW w:w="2268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αρκετά</w:t>
            </w:r>
          </w:p>
        </w:tc>
      </w:tr>
      <w:tr w:rsidR="00844FD2" w:rsidRPr="00844FD2" w:rsidTr="00844FD2">
        <w:tc>
          <w:tcPr>
            <w:tcW w:w="2235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</w:rPr>
            </w:pPr>
            <w:r w:rsidRPr="00844FD2">
              <w:rPr>
                <w:rFonts w:ascii="Ink Free" w:hAnsi="Ink Free"/>
                <w:b/>
                <w:lang w:val="en-US"/>
              </w:rPr>
              <w:t>For starters</w:t>
            </w:r>
            <w:r w:rsidRPr="00844FD2">
              <w:rPr>
                <w:rFonts w:ascii="Ink Free" w:hAnsi="Ink Free"/>
                <w:b/>
                <w:lang w:val="en-GB"/>
              </w:rPr>
              <w:t xml:space="preserve"> </w:t>
            </w:r>
          </w:p>
        </w:tc>
        <w:tc>
          <w:tcPr>
            <w:tcW w:w="1471" w:type="dxa"/>
          </w:tcPr>
          <w:p w:rsidR="00844FD2" w:rsidRPr="00844FD2" w:rsidRDefault="00844FD2"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κατ</w:t>
            </w:r>
            <w:r w:rsidRPr="00844FD2">
              <w:rPr>
                <w:rFonts w:ascii="Ink Free" w:hAnsi="Ink Free"/>
                <w:lang w:val="en-GB"/>
              </w:rPr>
              <w:t>’</w:t>
            </w:r>
            <w:r w:rsidRPr="00844FD2">
              <w:t>αρχήν</w:t>
            </w:r>
          </w:p>
        </w:tc>
        <w:tc>
          <w:tcPr>
            <w:tcW w:w="2356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jc w:val="both"/>
              <w:rPr>
                <w:b/>
              </w:rPr>
            </w:pPr>
            <w:r w:rsidRPr="00844FD2">
              <w:rPr>
                <w:rFonts w:ascii="Ink Free" w:hAnsi="Ink Free"/>
                <w:b/>
                <w:lang w:val="en-US"/>
              </w:rPr>
              <w:t xml:space="preserve">do well at </w:t>
            </w:r>
          </w:p>
          <w:p w:rsidR="00844FD2" w:rsidRPr="00844FD2" w:rsidRDefault="00844FD2">
            <w:pPr>
              <w:rPr>
                <w:b/>
                <w:lang w:val="en-GB"/>
              </w:rPr>
            </w:pPr>
          </w:p>
        </w:tc>
        <w:tc>
          <w:tcPr>
            <w:tcW w:w="2268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τα</w:t>
            </w:r>
            <w:r w:rsidRPr="00844FD2">
              <w:rPr>
                <w:rFonts w:ascii="Ink Free" w:hAnsi="Ink Free"/>
                <w:lang w:val="en-GB"/>
              </w:rPr>
              <w:t xml:space="preserve"> </w:t>
            </w:r>
            <w:r w:rsidRPr="00844FD2">
              <w:t>πηγαίνω</w:t>
            </w:r>
            <w:r w:rsidRPr="00844FD2">
              <w:rPr>
                <w:rFonts w:ascii="Ink Free" w:hAnsi="Ink Free"/>
                <w:lang w:val="en-GB"/>
              </w:rPr>
              <w:t xml:space="preserve"> </w:t>
            </w:r>
            <w:r w:rsidRPr="00844FD2">
              <w:t>καλά</w:t>
            </w:r>
            <w:r w:rsidRPr="00844FD2">
              <w:rPr>
                <w:rFonts w:ascii="Ink Free" w:hAnsi="Ink Free"/>
                <w:lang w:val="en-GB"/>
              </w:rPr>
              <w:t xml:space="preserve"> </w:t>
            </w:r>
            <w:r w:rsidRPr="00844FD2">
              <w:t>στ</w:t>
            </w:r>
            <w:proofErr w:type="gramStart"/>
            <w:r w:rsidRPr="00844FD2">
              <w:rPr>
                <w:rFonts w:ascii="Ink Free" w:hAnsi="Ink Free"/>
                <w:lang w:val="en-GB"/>
              </w:rPr>
              <w:t>..</w:t>
            </w:r>
            <w:proofErr w:type="gramEnd"/>
          </w:p>
        </w:tc>
      </w:tr>
      <w:tr w:rsidR="00844FD2" w:rsidRPr="00844FD2" w:rsidTr="00844FD2">
        <w:tc>
          <w:tcPr>
            <w:tcW w:w="2235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</w:rPr>
            </w:pPr>
            <w:r w:rsidRPr="00844FD2">
              <w:rPr>
                <w:rFonts w:ascii="Ink Free" w:hAnsi="Ink Free"/>
                <w:b/>
                <w:lang w:val="en-US"/>
              </w:rPr>
              <w:t>especially</w:t>
            </w:r>
          </w:p>
        </w:tc>
        <w:tc>
          <w:tcPr>
            <w:tcW w:w="1471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proofErr w:type="spellStart"/>
            <w:r w:rsidRPr="00844FD2">
              <w:rPr>
                <w:lang w:val="en-US"/>
              </w:rPr>
              <w:t>ιδια</w:t>
            </w:r>
            <w:r w:rsidRPr="00844FD2">
              <w:t>ίτερα</w:t>
            </w:r>
            <w:proofErr w:type="spellEnd"/>
          </w:p>
        </w:tc>
        <w:tc>
          <w:tcPr>
            <w:tcW w:w="2356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  <w:lang w:val="en-US"/>
              </w:rPr>
            </w:pPr>
            <w:r w:rsidRPr="00844FD2">
              <w:rPr>
                <w:rFonts w:ascii="Ink Free" w:hAnsi="Ink Free"/>
                <w:b/>
                <w:lang w:val="en-US"/>
              </w:rPr>
              <w:t>national holidays</w:t>
            </w:r>
          </w:p>
        </w:tc>
        <w:tc>
          <w:tcPr>
            <w:tcW w:w="2268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εθνικές</w:t>
            </w:r>
            <w:r w:rsidRPr="00844FD2">
              <w:rPr>
                <w:rFonts w:ascii="Ink Free" w:hAnsi="Ink Free"/>
                <w:lang w:val="en-GB"/>
              </w:rPr>
              <w:t xml:space="preserve"> </w:t>
            </w:r>
            <w:r w:rsidRPr="00844FD2">
              <w:t>αργίες</w:t>
            </w:r>
          </w:p>
        </w:tc>
      </w:tr>
      <w:tr w:rsidR="00844FD2" w:rsidRPr="00844FD2" w:rsidTr="00844FD2">
        <w:tc>
          <w:tcPr>
            <w:tcW w:w="2235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</w:rPr>
            </w:pPr>
            <w:r w:rsidRPr="00844FD2">
              <w:rPr>
                <w:rFonts w:ascii="Ink Free" w:hAnsi="Ink Free"/>
                <w:b/>
                <w:lang w:val="en-US"/>
              </w:rPr>
              <w:t>That’s why</w:t>
            </w:r>
          </w:p>
        </w:tc>
        <w:tc>
          <w:tcPr>
            <w:tcW w:w="1471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γι</w:t>
            </w:r>
            <w:r w:rsidRPr="00844FD2">
              <w:rPr>
                <w:rFonts w:ascii="Ink Free" w:hAnsi="Ink Free"/>
                <w:lang w:val="en-GB"/>
              </w:rPr>
              <w:t>’</w:t>
            </w:r>
            <w:r w:rsidRPr="00844FD2">
              <w:t>αυτό</w:t>
            </w:r>
          </w:p>
        </w:tc>
        <w:tc>
          <w:tcPr>
            <w:tcW w:w="2356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jc w:val="both"/>
              <w:rPr>
                <w:b/>
              </w:rPr>
            </w:pPr>
            <w:r w:rsidRPr="00844FD2">
              <w:rPr>
                <w:rFonts w:ascii="Ink Free" w:hAnsi="Ink Free"/>
                <w:b/>
                <w:lang w:val="en-US"/>
              </w:rPr>
              <w:t>healthy</w:t>
            </w:r>
          </w:p>
          <w:p w:rsidR="00844FD2" w:rsidRPr="00844FD2" w:rsidRDefault="00844FD2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844FD2" w:rsidRPr="00844FD2" w:rsidRDefault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US"/>
              </w:rPr>
              <w:t>=</w:t>
            </w:r>
            <w:r w:rsidRPr="00844FD2">
              <w:t>υγιής</w:t>
            </w:r>
          </w:p>
        </w:tc>
      </w:tr>
      <w:tr w:rsidR="00844FD2" w:rsidRPr="00844FD2" w:rsidTr="00844FD2">
        <w:tc>
          <w:tcPr>
            <w:tcW w:w="2235" w:type="dxa"/>
            <w:shd w:val="clear" w:color="auto" w:fill="E5DFEC" w:themeFill="accent4" w:themeFillTint="33"/>
          </w:tcPr>
          <w:p w:rsidR="00844FD2" w:rsidRPr="00844FD2" w:rsidRDefault="00844FD2" w:rsidP="00844FD2">
            <w:pPr>
              <w:rPr>
                <w:b/>
                <w:lang w:val="en-US"/>
              </w:rPr>
            </w:pPr>
            <w:r w:rsidRPr="00844FD2">
              <w:rPr>
                <w:rFonts w:ascii="Ink Free" w:hAnsi="Ink Free"/>
                <w:b/>
                <w:lang w:val="en-US"/>
              </w:rPr>
              <w:t>the latest</w:t>
            </w:r>
            <w:r w:rsidRPr="00844FD2">
              <w:rPr>
                <w:rFonts w:ascii="Ink Free" w:hAnsi="Ink Free"/>
                <w:b/>
                <w:lang w:val="en-GB"/>
              </w:rPr>
              <w:t xml:space="preserve"> </w:t>
            </w:r>
          </w:p>
        </w:tc>
        <w:tc>
          <w:tcPr>
            <w:tcW w:w="1471" w:type="dxa"/>
          </w:tcPr>
          <w:p w:rsidR="00844FD2" w:rsidRPr="00844FD2" w:rsidRDefault="00844FD2" w:rsidP="00844FD2">
            <w:pPr>
              <w:rPr>
                <w:lang w:val="en-US"/>
              </w:rPr>
            </w:pPr>
            <w:r w:rsidRPr="00844FD2">
              <w:rPr>
                <w:rFonts w:ascii="Ink Free" w:hAnsi="Ink Free"/>
                <w:lang w:val="en-GB"/>
              </w:rPr>
              <w:t>=</w:t>
            </w:r>
            <w:r w:rsidRPr="00844FD2">
              <w:t>το</w:t>
            </w:r>
            <w:r w:rsidRPr="00844FD2">
              <w:rPr>
                <w:rFonts w:ascii="Ink Free" w:hAnsi="Ink Free"/>
                <w:lang w:val="en-GB"/>
              </w:rPr>
              <w:t xml:space="preserve"> </w:t>
            </w:r>
            <w:r w:rsidRPr="00844FD2">
              <w:t>αργότερο</w:t>
            </w:r>
          </w:p>
        </w:tc>
        <w:tc>
          <w:tcPr>
            <w:tcW w:w="2356" w:type="dxa"/>
            <w:shd w:val="clear" w:color="auto" w:fill="E5DFEC" w:themeFill="accent4" w:themeFillTint="33"/>
          </w:tcPr>
          <w:p w:rsidR="00844FD2" w:rsidRPr="00844FD2" w:rsidRDefault="00844FD2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844FD2" w:rsidRPr="00844FD2" w:rsidRDefault="00844FD2">
            <w:pPr>
              <w:rPr>
                <w:lang w:val="en-US"/>
              </w:rPr>
            </w:pPr>
          </w:p>
        </w:tc>
      </w:tr>
    </w:tbl>
    <w:p w:rsidR="00047F12" w:rsidRDefault="00047F12">
      <w:pPr>
        <w:rPr>
          <w:b/>
        </w:rPr>
      </w:pPr>
    </w:p>
    <w:p w:rsidR="00EF6E22" w:rsidRPr="00047F12" w:rsidRDefault="00EF6E22">
      <w:pPr>
        <w:rPr>
          <w:b/>
        </w:rPr>
      </w:pPr>
      <w:r w:rsidRPr="00047F12">
        <w:rPr>
          <w:b/>
        </w:rPr>
        <w:lastRenderedPageBreak/>
        <w:t xml:space="preserve">Δραστηριότητα 2: Η Σοφία κάνει ερωτήσεις στην </w:t>
      </w:r>
      <w:proofErr w:type="spellStart"/>
      <w:r w:rsidRPr="00047F12">
        <w:rPr>
          <w:b/>
        </w:rPr>
        <w:t>Μπέτι</w:t>
      </w:r>
      <w:proofErr w:type="spellEnd"/>
      <w:r w:rsidRPr="00047F12">
        <w:rPr>
          <w:b/>
        </w:rPr>
        <w:t xml:space="preserve"> για την πραγματική της ζωή. Διάβασε το κείμενο και βάλε </w:t>
      </w:r>
      <w:r w:rsidRPr="00047F12">
        <w:rPr>
          <w:b/>
        </w:rPr>
        <w:sym w:font="Wingdings" w:char="F0FC"/>
      </w:r>
      <w:r w:rsidRPr="00047F12">
        <w:rPr>
          <w:b/>
        </w:rPr>
        <w:t xml:space="preserve"> στο σωστό κουτάκι </w:t>
      </w:r>
    </w:p>
    <w:tbl>
      <w:tblPr>
        <w:tblStyle w:val="a4"/>
        <w:tblW w:w="0" w:type="auto"/>
        <w:tblInd w:w="-601" w:type="dxa"/>
        <w:tblLook w:val="04A0"/>
      </w:tblPr>
      <w:tblGrid>
        <w:gridCol w:w="1236"/>
        <w:gridCol w:w="1632"/>
        <w:gridCol w:w="1381"/>
        <w:gridCol w:w="1375"/>
        <w:gridCol w:w="2173"/>
        <w:gridCol w:w="1353"/>
      </w:tblGrid>
      <w:tr w:rsidR="00EF6E22" w:rsidRPr="003A0210" w:rsidTr="00047F12">
        <w:tc>
          <w:tcPr>
            <w:tcW w:w="2868" w:type="dxa"/>
            <w:gridSpan w:val="2"/>
            <w:shd w:val="clear" w:color="auto" w:fill="E5DFEC" w:themeFill="accent4" w:themeFillTint="33"/>
          </w:tcPr>
          <w:p w:rsidR="00EF6E22" w:rsidRPr="003A0210" w:rsidRDefault="00EF6E22" w:rsidP="003A0210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 w:rsidP="003A0210">
            <w:pPr>
              <w:jc w:val="center"/>
              <w:rPr>
                <w:b/>
                <w:sz w:val="32"/>
                <w:szCs w:val="32"/>
              </w:rPr>
            </w:pPr>
            <w:r w:rsidRPr="003A0210">
              <w:rPr>
                <w:rFonts w:ascii="Ink Free" w:hAnsi="Ink Free"/>
                <w:b/>
                <w:sz w:val="32"/>
                <w:szCs w:val="32"/>
                <w:lang w:val="en-US"/>
              </w:rPr>
              <w:t>always</w:t>
            </w:r>
          </w:p>
          <w:p w:rsidR="00047F12" w:rsidRPr="00047F12" w:rsidRDefault="00047F12" w:rsidP="00047F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=πάντα</w:t>
            </w:r>
          </w:p>
        </w:tc>
        <w:tc>
          <w:tcPr>
            <w:tcW w:w="1375" w:type="dxa"/>
            <w:shd w:val="clear" w:color="auto" w:fill="E5DFEC" w:themeFill="accent4" w:themeFillTint="33"/>
          </w:tcPr>
          <w:p w:rsidR="00EF6E22" w:rsidRDefault="00EF6E22" w:rsidP="003A0210">
            <w:pPr>
              <w:jc w:val="center"/>
              <w:rPr>
                <w:b/>
                <w:sz w:val="32"/>
                <w:szCs w:val="32"/>
              </w:rPr>
            </w:pPr>
            <w:r w:rsidRPr="003A0210">
              <w:rPr>
                <w:rFonts w:ascii="Ink Free" w:hAnsi="Ink Free"/>
                <w:b/>
                <w:sz w:val="32"/>
                <w:szCs w:val="32"/>
                <w:lang w:val="en-US"/>
              </w:rPr>
              <w:t>often</w:t>
            </w:r>
          </w:p>
          <w:p w:rsidR="00047F12" w:rsidRPr="00047F12" w:rsidRDefault="00047F12" w:rsidP="003A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=συχνά</w:t>
            </w: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 w:rsidP="003A0210">
            <w:pPr>
              <w:jc w:val="center"/>
              <w:rPr>
                <w:b/>
                <w:sz w:val="32"/>
                <w:szCs w:val="32"/>
              </w:rPr>
            </w:pPr>
            <w:r w:rsidRPr="003A0210">
              <w:rPr>
                <w:rFonts w:ascii="Ink Free" w:hAnsi="Ink Free"/>
                <w:b/>
                <w:sz w:val="32"/>
                <w:szCs w:val="32"/>
                <w:lang w:val="en-US"/>
              </w:rPr>
              <w:t>sometimes</w:t>
            </w:r>
          </w:p>
          <w:p w:rsidR="00047F12" w:rsidRPr="00047F12" w:rsidRDefault="00047F12" w:rsidP="003A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=μερικές φορές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EF6E22" w:rsidRDefault="00EF6E22" w:rsidP="003A0210">
            <w:pPr>
              <w:jc w:val="center"/>
              <w:rPr>
                <w:b/>
                <w:sz w:val="32"/>
                <w:szCs w:val="32"/>
              </w:rPr>
            </w:pPr>
            <w:r w:rsidRPr="003A0210">
              <w:rPr>
                <w:rFonts w:ascii="Ink Free" w:hAnsi="Ink Free"/>
                <w:b/>
                <w:sz w:val="32"/>
                <w:szCs w:val="32"/>
                <w:lang w:val="en-US"/>
              </w:rPr>
              <w:t>never</w:t>
            </w:r>
          </w:p>
          <w:p w:rsidR="00047F12" w:rsidRPr="00047F12" w:rsidRDefault="00047F12" w:rsidP="003A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=ποτέ</w:t>
            </w: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EF6E22">
            <w:pPr>
              <w:rPr>
                <w:lang w:val="en-US"/>
              </w:rPr>
            </w:pPr>
            <w:r w:rsidRPr="00EF6E22">
              <w:rPr>
                <w:noProof/>
              </w:rPr>
              <w:drawing>
                <wp:inline distT="0" distB="0" distL="0" distR="0">
                  <wp:extent cx="880055" cy="747423"/>
                  <wp:effectExtent l="19050" t="0" r="0" b="0"/>
                  <wp:docPr id="10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9916" t="68350" r="43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55" cy="74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 w:rsidP="003A0210">
            <w:pPr>
              <w:jc w:val="center"/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605155" cy="676275"/>
                  <wp:effectExtent l="19050" t="0" r="4445" b="0"/>
                  <wp:docPr id="1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210" t="10269" r="61461" b="61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 w:rsidP="003A0210">
            <w:pPr>
              <w:jc w:val="center"/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590550" cy="612775"/>
                  <wp:effectExtent l="19050" t="0" r="0" b="0"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2402" t="10269" r="26541" b="63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 w:rsidP="003A0210">
            <w:pPr>
              <w:jc w:val="center"/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596716" cy="709693"/>
                  <wp:effectExtent l="19050" t="0" r="0" b="0"/>
                  <wp:docPr id="1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275" t="46004" r="64942" b="43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16" cy="70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>
            <w:pPr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864252" cy="557625"/>
                  <wp:effectExtent l="19050" t="0" r="0" b="0"/>
                  <wp:docPr id="2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97" t="56598" r="63810" b="34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02" cy="55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 w:rsidP="003A0210">
            <w:pPr>
              <w:jc w:val="center"/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491005" cy="523269"/>
                  <wp:effectExtent l="19050" t="0" r="4295" b="0"/>
                  <wp:docPr id="2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500" t="66614" r="65362" b="24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05" cy="52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  <w:tr w:rsidR="00EF6E22" w:rsidTr="00047F12">
        <w:tc>
          <w:tcPr>
            <w:tcW w:w="1236" w:type="dxa"/>
            <w:shd w:val="clear" w:color="auto" w:fill="C6D9F1" w:themeFill="text2" w:themeFillTint="33"/>
          </w:tcPr>
          <w:p w:rsidR="00EF6E22" w:rsidRPr="00EF6E22" w:rsidRDefault="00EF6E22" w:rsidP="00EF6E22">
            <w:pPr>
              <w:pStyle w:val="a5"/>
              <w:numPr>
                <w:ilvl w:val="0"/>
                <w:numId w:val="2"/>
              </w:num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EF6E22" w:rsidRDefault="003A0210" w:rsidP="003A0210">
            <w:pPr>
              <w:jc w:val="center"/>
              <w:rPr>
                <w:lang w:val="en-US"/>
              </w:rPr>
            </w:pPr>
            <w:r w:rsidRPr="003A0210">
              <w:rPr>
                <w:noProof/>
              </w:rPr>
              <w:drawing>
                <wp:inline distT="0" distB="0" distL="0" distR="0">
                  <wp:extent cx="533212" cy="651850"/>
                  <wp:effectExtent l="19050" t="0" r="188" b="0"/>
                  <wp:docPr id="1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6629" t="72390" r="63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12" cy="65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75" w:type="dxa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2173" w:type="dxa"/>
            <w:shd w:val="clear" w:color="auto" w:fill="C6D9F1" w:themeFill="text2" w:themeFillTint="33"/>
          </w:tcPr>
          <w:p w:rsidR="00EF6E22" w:rsidRDefault="00EF6E22">
            <w:pPr>
              <w:rPr>
                <w:lang w:val="en-US"/>
              </w:rPr>
            </w:pPr>
          </w:p>
        </w:tc>
        <w:tc>
          <w:tcPr>
            <w:tcW w:w="1353" w:type="dxa"/>
          </w:tcPr>
          <w:p w:rsidR="00EF6E22" w:rsidRDefault="00EF6E22">
            <w:pPr>
              <w:rPr>
                <w:lang w:val="en-US"/>
              </w:rPr>
            </w:pPr>
          </w:p>
        </w:tc>
      </w:tr>
    </w:tbl>
    <w:p w:rsidR="00047F12" w:rsidRDefault="00047F12">
      <w:pPr>
        <w:rPr>
          <w:lang w:val="en-US"/>
        </w:rPr>
      </w:pPr>
    </w:p>
    <w:p w:rsidR="00047F12" w:rsidRDefault="00047F12">
      <w:pPr>
        <w:rPr>
          <w:lang w:val="en-US"/>
        </w:rPr>
      </w:pPr>
      <w:r>
        <w:rPr>
          <w:lang w:val="en-US"/>
        </w:rPr>
        <w:br w:type="page"/>
      </w:r>
    </w:p>
    <w:p w:rsidR="00EF6E22" w:rsidRDefault="00EF6E22">
      <w:pPr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957"/>
        <w:gridCol w:w="2235"/>
        <w:gridCol w:w="4570"/>
      </w:tblGrid>
      <w:tr w:rsidR="00047F12" w:rsidRPr="00A366D1" w:rsidTr="00047F12">
        <w:trPr>
          <w:tblCellSpacing w:w="20" w:type="dxa"/>
        </w:trPr>
        <w:tc>
          <w:tcPr>
            <w:tcW w:w="8682" w:type="dxa"/>
            <w:gridSpan w:val="3"/>
            <w:tcBorders>
              <w:top w:val="threeDEngrave" w:sz="24" w:space="0" w:color="auto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403152" w:themeFill="accent4" w:themeFillShade="80"/>
          </w:tcPr>
          <w:p w:rsidR="00047F12" w:rsidRPr="00A366D1" w:rsidRDefault="00047F12" w:rsidP="00E37610">
            <w:pPr>
              <w:jc w:val="center"/>
              <w:rPr>
                <w:b/>
                <w:u w:val="single"/>
              </w:rPr>
            </w:pPr>
            <w:r w:rsidRPr="00A366D1">
              <w:rPr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1.8pt;height:17.3pt">
                  <v:shadow color="#868686"/>
                  <v:textpath style="font-family:&quot;Arial Black&quot;;font-size:12pt;v-text-kern:t" trim="t" fitpath="t" string="τα επιρρήματα συχνότητας"/>
                </v:shape>
              </w:pict>
            </w:r>
          </w:p>
        </w:tc>
      </w:tr>
      <w:tr w:rsidR="00047F12" w:rsidRPr="00D76A19" w:rsidTr="00047F12">
        <w:trPr>
          <w:tblCellSpacing w:w="20" w:type="dxa"/>
        </w:trPr>
        <w:tc>
          <w:tcPr>
            <w:tcW w:w="8682" w:type="dxa"/>
            <w:gridSpan w:val="3"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2A1C7" w:themeFill="accent4" w:themeFillTint="99"/>
          </w:tcPr>
          <w:p w:rsidR="00047F12" w:rsidRPr="00A366D1" w:rsidRDefault="00047F12" w:rsidP="00E37610">
            <w:pPr>
              <w:ind w:firstLine="720"/>
              <w:jc w:val="center"/>
              <w:rPr>
                <w:spacing w:val="40"/>
                <w:u w:val="single"/>
              </w:rPr>
            </w:pPr>
            <w:r w:rsidRPr="00A366D1">
              <w:rPr>
                <w:spacing w:val="40"/>
                <w:u w:val="single"/>
              </w:rPr>
              <w:t xml:space="preserve">Δείχνουν </w:t>
            </w:r>
            <w:r w:rsidRPr="00A366D1">
              <w:rPr>
                <w:b/>
                <w:spacing w:val="40"/>
                <w:u w:val="single"/>
              </w:rPr>
              <w:t>πόσο συχνά</w:t>
            </w:r>
            <w:r w:rsidRPr="00A366D1">
              <w:rPr>
                <w:spacing w:val="40"/>
                <w:u w:val="single"/>
              </w:rPr>
              <w:t xml:space="preserve"> συμβαίνει κάτι.</w:t>
            </w: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threeDEngrave" w:sz="24" w:space="0" w:color="auto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always</w:t>
            </w:r>
          </w:p>
        </w:tc>
        <w:tc>
          <w:tcPr>
            <w:tcW w:w="2195" w:type="dxa"/>
            <w:tcBorders>
              <w:top w:val="threeDEngrave" w:sz="24" w:space="0" w:color="auto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πάντα</w:t>
            </w:r>
          </w:p>
        </w:tc>
        <w:tc>
          <w:tcPr>
            <w:tcW w:w="451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047F12" w:rsidRDefault="00047F12" w:rsidP="00E37610">
            <w:pPr>
              <w:rPr>
                <w:rFonts w:ascii="Ink Free" w:hAnsi="Ink Free"/>
                <w:b/>
              </w:rPr>
            </w:pPr>
            <w:r w:rsidRPr="00047F12">
              <w:rPr>
                <w:rFonts w:ascii="Ink Free" w:hAnsi="Ink Free"/>
                <w:b/>
                <w:u w:val="single"/>
              </w:rPr>
              <w:sym w:font="Wingdings" w:char="F09D"/>
            </w:r>
            <w:r w:rsidRPr="00047F12">
              <w:rPr>
                <w:b/>
                <w:u w:val="single"/>
              </w:rPr>
              <w:t>Μπαίνουν</w:t>
            </w:r>
            <w:r w:rsidRPr="00047F12">
              <w:rPr>
                <w:rFonts w:ascii="Ink Free" w:hAnsi="Ink Free"/>
                <w:b/>
                <w:u w:val="single"/>
              </w:rPr>
              <w:t xml:space="preserve"> </w:t>
            </w:r>
            <w:r w:rsidRPr="00047F12">
              <w:rPr>
                <w:b/>
                <w:u w:val="single"/>
              </w:rPr>
              <w:t>πριν</w:t>
            </w:r>
            <w:r w:rsidRPr="00047F12">
              <w:rPr>
                <w:rFonts w:ascii="Ink Free" w:hAnsi="Ink Free"/>
                <w:b/>
                <w:u w:val="single"/>
              </w:rPr>
              <w:t xml:space="preserve"> </w:t>
            </w:r>
            <w:r w:rsidRPr="00047F12">
              <w:rPr>
                <w:b/>
                <w:u w:val="single"/>
              </w:rPr>
              <w:t>από</w:t>
            </w:r>
            <w:r w:rsidRPr="00047F12">
              <w:rPr>
                <w:rFonts w:ascii="Ink Free" w:hAnsi="Ink Free"/>
                <w:b/>
                <w:u w:val="single"/>
              </w:rPr>
              <w:t xml:space="preserve"> </w:t>
            </w:r>
            <w:r w:rsidRPr="00047F12">
              <w:rPr>
                <w:b/>
                <w:u w:val="single"/>
              </w:rPr>
              <w:t>το</w:t>
            </w:r>
            <w:r w:rsidRPr="00047F12">
              <w:rPr>
                <w:rFonts w:ascii="Ink Free" w:hAnsi="Ink Free"/>
                <w:b/>
                <w:u w:val="single"/>
              </w:rPr>
              <w:t xml:space="preserve"> </w:t>
            </w:r>
            <w:r w:rsidRPr="00047F12">
              <w:rPr>
                <w:b/>
                <w:u w:val="single"/>
              </w:rPr>
              <w:t>κυρίως</w:t>
            </w:r>
            <w:r w:rsidRPr="00047F12">
              <w:rPr>
                <w:rFonts w:ascii="Ink Free" w:hAnsi="Ink Free"/>
                <w:b/>
                <w:u w:val="single"/>
              </w:rPr>
              <w:t xml:space="preserve"> </w:t>
            </w:r>
            <w:r w:rsidRPr="00047F12">
              <w:rPr>
                <w:b/>
                <w:u w:val="single"/>
              </w:rPr>
              <w:t>ρήμα</w:t>
            </w:r>
          </w:p>
          <w:p w:rsidR="00047F12" w:rsidRPr="00047F12" w:rsidRDefault="00047F12" w:rsidP="00E37610">
            <w:pPr>
              <w:rPr>
                <w:rFonts w:ascii="Ink Free" w:hAnsi="Ink Free"/>
                <w:b/>
                <w:lang w:val="en-GB"/>
              </w:rPr>
            </w:pPr>
            <w:r w:rsidRPr="00047F12">
              <w:rPr>
                <w:rFonts w:ascii="Ink Free" w:hAnsi="Ink Free"/>
                <w:b/>
                <w:lang w:val="en-US"/>
              </w:rPr>
              <w:t xml:space="preserve">It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rarely</w:t>
            </w:r>
            <w:r w:rsidRPr="00047F12">
              <w:rPr>
                <w:rFonts w:ascii="Ink Free" w:hAnsi="Ink Free"/>
                <w:b/>
                <w:lang w:val="en-US"/>
              </w:rPr>
              <w:t xml:space="preserve"> rains in the summer</w:t>
            </w:r>
            <w:r w:rsidRPr="00047F12">
              <w:rPr>
                <w:rFonts w:ascii="Ink Free" w:hAnsi="Ink Free"/>
                <w:b/>
                <w:lang w:val="en-GB"/>
              </w:rPr>
              <w:t>.</w:t>
            </w:r>
          </w:p>
          <w:p w:rsidR="00047F12" w:rsidRPr="00047F12" w:rsidRDefault="00047F12" w:rsidP="00E37610">
            <w:pPr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 xml:space="preserve">Do you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often</w:t>
            </w:r>
            <w:r w:rsidRPr="00047F12">
              <w:rPr>
                <w:rFonts w:ascii="Ink Free" w:hAnsi="Ink Free"/>
                <w:b/>
                <w:lang w:val="en-US"/>
              </w:rPr>
              <w:t xml:space="preserve"> go to the cinema?</w:t>
            </w:r>
          </w:p>
          <w:p w:rsidR="00047F12" w:rsidRPr="00047F12" w:rsidRDefault="00047F12" w:rsidP="00E37610">
            <w:pPr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 xml:space="preserve">Tom doesn’t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usually</w:t>
            </w:r>
            <w:r w:rsidRPr="00047F12">
              <w:rPr>
                <w:rFonts w:ascii="Ink Free" w:hAnsi="Ink Free"/>
                <w:b/>
                <w:lang w:val="en-US"/>
              </w:rPr>
              <w:t xml:space="preserve"> stay up late.</w:t>
            </w:r>
          </w:p>
          <w:p w:rsidR="00047F12" w:rsidRPr="00047F12" w:rsidRDefault="00047F12" w:rsidP="00E37610">
            <w:pPr>
              <w:rPr>
                <w:rFonts w:ascii="Ink Free" w:hAnsi="Ink Free"/>
                <w:b/>
                <w:lang w:val="en-US"/>
              </w:rPr>
            </w:pPr>
          </w:p>
          <w:p w:rsidR="00047F12" w:rsidRPr="00047F12" w:rsidRDefault="00047F12" w:rsidP="00E37610">
            <w:pPr>
              <w:rPr>
                <w:rFonts w:ascii="Ink Free" w:hAnsi="Ink Free"/>
                <w:b/>
                <w:u w:val="single"/>
                <w:lang w:val="en-GB"/>
              </w:rPr>
            </w:pPr>
            <w:r w:rsidRPr="00047F12">
              <w:rPr>
                <w:rFonts w:ascii="Ink Free" w:hAnsi="Ink Free"/>
                <w:b/>
                <w:u w:val="single"/>
              </w:rPr>
              <w:sym w:font="Wingdings" w:char="F09D"/>
            </w:r>
            <w:r w:rsidRPr="00047F12">
              <w:rPr>
                <w:b/>
                <w:u w:val="single"/>
              </w:rPr>
              <w:t>μετά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 </w:t>
            </w:r>
            <w:r w:rsidRPr="00047F12">
              <w:rPr>
                <w:b/>
                <w:u w:val="single"/>
              </w:rPr>
              <w:t>όμως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  <w:r w:rsidRPr="00047F12">
              <w:rPr>
                <w:b/>
                <w:u w:val="single"/>
              </w:rPr>
              <w:t>από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  <w:r w:rsidRPr="00047F12">
              <w:rPr>
                <w:b/>
                <w:u w:val="single"/>
              </w:rPr>
              <w:t>τα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</w:p>
          <w:p w:rsidR="00047F12" w:rsidRPr="00047F12" w:rsidRDefault="00047F12" w:rsidP="00E37610">
            <w:pPr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am, is, are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+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can</w:t>
            </w:r>
            <w:r w:rsidRPr="00047F12">
              <w:rPr>
                <w:rFonts w:ascii="Ink Free" w:hAnsi="Ink Free"/>
                <w:b/>
                <w:u w:val="single"/>
                <w:lang w:val="en-GB"/>
              </w:rPr>
              <w:t xml:space="preserve"> + </w:t>
            </w:r>
            <w:r w:rsidRPr="00047F12">
              <w:rPr>
                <w:rFonts w:ascii="Ink Free" w:hAnsi="Ink Free"/>
                <w:b/>
                <w:u w:val="single"/>
                <w:lang w:val="en-US"/>
              </w:rPr>
              <w:t>must</w:t>
            </w:r>
          </w:p>
          <w:p w:rsidR="00047F12" w:rsidRPr="00A366D1" w:rsidRDefault="00047F12" w:rsidP="00E37610">
            <w:pPr>
              <w:rPr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You are always late for class!</w:t>
            </w: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usually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συνήθως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often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συχνά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sometimes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μερικές φορές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rarely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σπάνια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seldom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</w:tcPr>
          <w:p w:rsidR="00047F12" w:rsidRPr="00A366D1" w:rsidRDefault="00047F12" w:rsidP="00E37610">
            <w:pPr>
              <w:rPr>
                <w:lang w:val="en-US"/>
              </w:rPr>
            </w:pPr>
            <w:r w:rsidRPr="00A366D1">
              <w:rPr>
                <w:lang w:val="en-US"/>
              </w:rPr>
              <w:t>=</w:t>
            </w:r>
            <w:r w:rsidRPr="00D76A19">
              <w:t>σπάνια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335375">
        <w:trPr>
          <w:tblCellSpacing w:w="20" w:type="dxa"/>
        </w:trPr>
        <w:tc>
          <w:tcPr>
            <w:tcW w:w="1897" w:type="dxa"/>
            <w:tcBorders>
              <w:top w:val="nil"/>
              <w:left w:val="threeDEngrave" w:sz="24" w:space="0" w:color="auto"/>
              <w:bottom w:val="threeDEngrave" w:sz="24" w:space="0" w:color="auto"/>
              <w:right w:val="nil"/>
            </w:tcBorders>
            <w:shd w:val="clear" w:color="auto" w:fill="E5DFEC" w:themeFill="accent4" w:themeFillTint="33"/>
          </w:tcPr>
          <w:p w:rsidR="00047F12" w:rsidRPr="00047F12" w:rsidRDefault="00047F12" w:rsidP="00047F12">
            <w:pPr>
              <w:numPr>
                <w:ilvl w:val="0"/>
                <w:numId w:val="3"/>
              </w:numPr>
              <w:spacing w:after="0" w:line="240" w:lineRule="auto"/>
              <w:rPr>
                <w:rFonts w:ascii="Ink Free" w:hAnsi="Ink Free"/>
                <w:b/>
                <w:lang w:val="en-US"/>
              </w:rPr>
            </w:pPr>
            <w:r w:rsidRPr="00047F12">
              <w:rPr>
                <w:rFonts w:ascii="Ink Free" w:hAnsi="Ink Free"/>
                <w:b/>
                <w:lang w:val="en-US"/>
              </w:rPr>
              <w:t>never</w:t>
            </w:r>
          </w:p>
        </w:tc>
        <w:tc>
          <w:tcPr>
            <w:tcW w:w="2195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47F12" w:rsidRPr="00D76A19" w:rsidRDefault="00047F12" w:rsidP="00E37610">
            <w:r w:rsidRPr="00A366D1">
              <w:rPr>
                <w:lang w:val="en-US"/>
              </w:rPr>
              <w:t>=</w:t>
            </w:r>
            <w:r w:rsidRPr="00D76A19">
              <w:t>ποτέ</w:t>
            </w:r>
          </w:p>
        </w:tc>
        <w:tc>
          <w:tcPr>
            <w:tcW w:w="451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5DFEC" w:themeFill="accent4" w:themeFillTint="33"/>
          </w:tcPr>
          <w:p w:rsidR="00047F12" w:rsidRPr="00A366D1" w:rsidRDefault="00047F12" w:rsidP="00E37610">
            <w:pPr>
              <w:rPr>
                <w:lang w:val="en-US"/>
              </w:rPr>
            </w:pPr>
          </w:p>
        </w:tc>
      </w:tr>
      <w:tr w:rsidR="00047F12" w:rsidRPr="00A366D1" w:rsidTr="00E37610">
        <w:trPr>
          <w:tblCellSpacing w:w="20" w:type="dxa"/>
        </w:trPr>
        <w:tc>
          <w:tcPr>
            <w:tcW w:w="8682" w:type="dxa"/>
            <w:gridSpan w:val="3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E6E6E6"/>
          </w:tcPr>
          <w:p w:rsidR="00047F12" w:rsidRPr="00047F12" w:rsidRDefault="00047F12" w:rsidP="00E37610">
            <w:pPr>
              <w:rPr>
                <w:rFonts w:ascii="Ink Free" w:hAnsi="Ink Free"/>
                <w:sz w:val="28"/>
                <w:szCs w:val="28"/>
                <w:lang w:val="en-GB"/>
              </w:rPr>
            </w:pP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How often does he clean his room? </w:t>
            </w:r>
            <w:r w:rsidRPr="00047F12">
              <w:rPr>
                <w:rFonts w:ascii="Ink Free" w:hAnsi="Ink Free"/>
                <w:b/>
                <w:sz w:val="28"/>
                <w:szCs w:val="28"/>
                <w:lang w:val="en-US"/>
              </w:rPr>
              <w:t>Once</w:t>
            </w: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 </w:t>
            </w:r>
            <w:r w:rsidRPr="00047F12">
              <w:rPr>
                <w:rFonts w:ascii="Ink Free" w:hAnsi="Ink Free"/>
                <w:b/>
                <w:sz w:val="28"/>
                <w:szCs w:val="28"/>
                <w:lang w:val="en-US"/>
              </w:rPr>
              <w:t>a</w:t>
            </w: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 week. (</w:t>
            </w:r>
            <w:r w:rsidRPr="00047F12">
              <w:rPr>
                <w:sz w:val="28"/>
                <w:szCs w:val="28"/>
              </w:rPr>
              <w:t>μια</w:t>
            </w:r>
            <w:r w:rsidRPr="00047F12">
              <w:rPr>
                <w:rFonts w:ascii="Ink Free" w:hAnsi="Ink Free"/>
                <w:sz w:val="28"/>
                <w:szCs w:val="28"/>
                <w:lang w:val="en-GB"/>
              </w:rPr>
              <w:t xml:space="preserve"> </w:t>
            </w:r>
            <w:r w:rsidRPr="00047F12">
              <w:rPr>
                <w:sz w:val="28"/>
                <w:szCs w:val="28"/>
              </w:rPr>
              <w:t>φορά</w:t>
            </w:r>
            <w:r w:rsidRPr="00047F12">
              <w:rPr>
                <w:rFonts w:ascii="Ink Free" w:hAnsi="Ink Free"/>
                <w:sz w:val="28"/>
                <w:szCs w:val="28"/>
                <w:lang w:val="en-GB"/>
              </w:rPr>
              <w:t>)</w:t>
            </w:r>
          </w:p>
        </w:tc>
      </w:tr>
      <w:tr w:rsidR="00047F12" w:rsidRPr="00A366D1" w:rsidTr="00E37610">
        <w:trPr>
          <w:tblCellSpacing w:w="20" w:type="dxa"/>
        </w:trPr>
        <w:tc>
          <w:tcPr>
            <w:tcW w:w="8682" w:type="dxa"/>
            <w:gridSpan w:val="3"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</w:tcPr>
          <w:p w:rsidR="00047F12" w:rsidRPr="00047F12" w:rsidRDefault="00047F12" w:rsidP="00E37610">
            <w:pPr>
              <w:rPr>
                <w:rFonts w:ascii="Ink Free" w:hAnsi="Ink Free"/>
                <w:b/>
                <w:sz w:val="28"/>
                <w:szCs w:val="28"/>
                <w:lang w:val="en-US"/>
              </w:rPr>
            </w:pPr>
            <w:r w:rsidRPr="00047F12">
              <w:rPr>
                <w:rFonts w:ascii="Ink Free" w:hAnsi="Ink Free"/>
                <w:b/>
                <w:sz w:val="28"/>
                <w:szCs w:val="28"/>
                <w:lang w:val="en-US"/>
              </w:rPr>
              <w:t>How often</w:t>
            </w: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 do you go to the cinema? </w:t>
            </w:r>
            <w:r w:rsidRPr="00047F12">
              <w:rPr>
                <w:rFonts w:ascii="Ink Free" w:hAnsi="Ink Free"/>
                <w:b/>
                <w:sz w:val="28"/>
                <w:szCs w:val="28"/>
                <w:lang w:val="en-US"/>
              </w:rPr>
              <w:t>Twice</w:t>
            </w: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 </w:t>
            </w:r>
            <w:r w:rsidRPr="00047F12">
              <w:rPr>
                <w:rFonts w:ascii="Ink Free" w:hAnsi="Ink Free"/>
                <w:b/>
                <w:sz w:val="28"/>
                <w:szCs w:val="28"/>
                <w:lang w:val="en-US"/>
              </w:rPr>
              <w:t>a</w:t>
            </w:r>
            <w:r w:rsidRPr="00047F12">
              <w:rPr>
                <w:rFonts w:ascii="Ink Free" w:hAnsi="Ink Free"/>
                <w:sz w:val="28"/>
                <w:szCs w:val="28"/>
                <w:lang w:val="en-US"/>
              </w:rPr>
              <w:t xml:space="preserve"> month. (=</w:t>
            </w:r>
            <w:r w:rsidRPr="00047F12">
              <w:rPr>
                <w:sz w:val="28"/>
                <w:szCs w:val="28"/>
              </w:rPr>
              <w:t>δύο</w:t>
            </w:r>
            <w:r w:rsidRPr="00047F12">
              <w:rPr>
                <w:rFonts w:ascii="Ink Free" w:hAnsi="Ink Free"/>
                <w:sz w:val="28"/>
                <w:szCs w:val="28"/>
                <w:lang w:val="en-GB"/>
              </w:rPr>
              <w:t xml:space="preserve"> </w:t>
            </w:r>
            <w:r w:rsidRPr="00047F12">
              <w:rPr>
                <w:sz w:val="28"/>
                <w:szCs w:val="28"/>
              </w:rPr>
              <w:t>φορές</w:t>
            </w:r>
            <w:r w:rsidRPr="00047F12">
              <w:rPr>
                <w:rFonts w:ascii="Ink Free" w:hAnsi="Ink Free"/>
                <w:sz w:val="28"/>
                <w:szCs w:val="28"/>
                <w:lang w:val="en-GB"/>
              </w:rPr>
              <w:t>)</w:t>
            </w:r>
          </w:p>
        </w:tc>
      </w:tr>
    </w:tbl>
    <w:p w:rsidR="00EF6E22" w:rsidRPr="00047F12" w:rsidRDefault="00EF6E22">
      <w:pPr>
        <w:rPr>
          <w:lang w:val="en-US"/>
        </w:rPr>
      </w:pPr>
    </w:p>
    <w:p w:rsidR="00047F12" w:rsidRPr="00047F12" w:rsidRDefault="00047F12">
      <w:pPr>
        <w:rPr>
          <w:lang w:val="en-US"/>
        </w:rPr>
      </w:pPr>
    </w:p>
    <w:p w:rsidR="00803BEB" w:rsidRPr="00053667" w:rsidRDefault="00803BEB" w:rsidP="00803BEB">
      <w:pPr>
        <w:jc w:val="center"/>
        <w:rPr>
          <w:b/>
        </w:rPr>
      </w:pPr>
      <w:r w:rsidRPr="00803BEB">
        <w:rPr>
          <w:b/>
        </w:rPr>
        <w:t>Τελείωσες τις δραστηριότητες;</w:t>
      </w:r>
    </w:p>
    <w:p w:rsidR="00803BEB" w:rsidRPr="00053667" w:rsidRDefault="00803BEB" w:rsidP="00803BEB">
      <w:pPr>
        <w:jc w:val="center"/>
        <w:rPr>
          <w:b/>
        </w:rPr>
      </w:pPr>
      <w:r w:rsidRPr="00803BEB">
        <w:rPr>
          <w:b/>
        </w:rPr>
        <w:t>ΜΠΡΑΒΟ ΣΟΥ!!</w:t>
      </w:r>
    </w:p>
    <w:p w:rsidR="00EF6E22" w:rsidRPr="00053667" w:rsidRDefault="00803BEB" w:rsidP="00803BEB">
      <w:pPr>
        <w:jc w:val="center"/>
        <w:rPr>
          <w:b/>
        </w:rPr>
      </w:pPr>
      <w:r w:rsidRPr="00803BEB">
        <w:rPr>
          <w:b/>
        </w:rPr>
        <w:t xml:space="preserve">Τώρα μπορείς να επισκεφτείς με έναν από τους γονείς σου την ιστοσελίδα </w:t>
      </w:r>
      <w:r w:rsidR="003A0210" w:rsidRPr="00803BEB">
        <w:rPr>
          <w:b/>
          <w:lang w:val="en-US"/>
        </w:rPr>
        <w:t>https</w:t>
      </w:r>
      <w:r w:rsidR="003A0210" w:rsidRPr="00803BEB">
        <w:rPr>
          <w:b/>
        </w:rPr>
        <w:t>://</w:t>
      </w:r>
      <w:r w:rsidR="003A0210" w:rsidRPr="00803BEB">
        <w:rPr>
          <w:b/>
          <w:lang w:val="en-US"/>
        </w:rPr>
        <w:t>www</w:t>
      </w:r>
      <w:r w:rsidR="003A0210" w:rsidRPr="00803BEB">
        <w:rPr>
          <w:b/>
        </w:rPr>
        <w:t>.</w:t>
      </w:r>
      <w:proofErr w:type="spellStart"/>
      <w:r w:rsidR="003A0210" w:rsidRPr="00803BEB">
        <w:rPr>
          <w:b/>
          <w:lang w:val="en-US"/>
        </w:rPr>
        <w:t>jigsawplanet</w:t>
      </w:r>
      <w:proofErr w:type="spellEnd"/>
      <w:r w:rsidR="003A0210" w:rsidRPr="00803BEB">
        <w:rPr>
          <w:b/>
        </w:rPr>
        <w:t>.</w:t>
      </w:r>
      <w:r w:rsidR="003A0210" w:rsidRPr="00803BEB">
        <w:rPr>
          <w:b/>
          <w:lang w:val="en-US"/>
        </w:rPr>
        <w:t>com</w:t>
      </w:r>
      <w:r w:rsidR="003A0210" w:rsidRPr="00803BEB">
        <w:rPr>
          <w:b/>
        </w:rPr>
        <w:t>/?</w:t>
      </w:r>
      <w:proofErr w:type="spellStart"/>
      <w:r w:rsidR="003A0210" w:rsidRPr="00803BEB">
        <w:rPr>
          <w:b/>
          <w:lang w:val="en-US"/>
        </w:rPr>
        <w:t>rc</w:t>
      </w:r>
      <w:proofErr w:type="spellEnd"/>
      <w:r w:rsidR="003A0210" w:rsidRPr="00803BEB">
        <w:rPr>
          <w:b/>
        </w:rPr>
        <w:t>=</w:t>
      </w:r>
      <w:r w:rsidR="003A0210" w:rsidRPr="00803BEB">
        <w:rPr>
          <w:b/>
          <w:lang w:val="en-US"/>
        </w:rPr>
        <w:t>play</w:t>
      </w:r>
      <w:r w:rsidR="003A0210" w:rsidRPr="00803BEB">
        <w:rPr>
          <w:b/>
        </w:rPr>
        <w:t>&amp;</w:t>
      </w:r>
      <w:proofErr w:type="spellStart"/>
      <w:r w:rsidR="003A0210" w:rsidRPr="00803BEB">
        <w:rPr>
          <w:b/>
          <w:lang w:val="en-US"/>
        </w:rPr>
        <w:t>pid</w:t>
      </w:r>
      <w:proofErr w:type="spellEnd"/>
      <w:r w:rsidR="003A0210" w:rsidRPr="00803BEB">
        <w:rPr>
          <w:b/>
        </w:rPr>
        <w:t>=335</w:t>
      </w:r>
      <w:proofErr w:type="spellStart"/>
      <w:r w:rsidR="003A0210" w:rsidRPr="00803BEB">
        <w:rPr>
          <w:b/>
          <w:lang w:val="en-US"/>
        </w:rPr>
        <w:t>bafe</w:t>
      </w:r>
      <w:proofErr w:type="spellEnd"/>
      <w:r w:rsidR="003A0210" w:rsidRPr="00803BEB">
        <w:rPr>
          <w:b/>
        </w:rPr>
        <w:t>2</w:t>
      </w:r>
      <w:r w:rsidR="003A0210" w:rsidRPr="00803BEB">
        <w:rPr>
          <w:b/>
          <w:lang w:val="en-US"/>
        </w:rPr>
        <w:t>c</w:t>
      </w:r>
      <w:r w:rsidR="003A0210" w:rsidRPr="00803BEB">
        <w:rPr>
          <w:b/>
        </w:rPr>
        <w:t>14</w:t>
      </w:r>
      <w:r w:rsidR="003A0210" w:rsidRPr="00803BEB">
        <w:rPr>
          <w:b/>
          <w:lang w:val="en-US"/>
        </w:rPr>
        <w:t>c</w:t>
      </w:r>
      <w:r w:rsidRPr="00803BEB">
        <w:rPr>
          <w:b/>
        </w:rPr>
        <w:t xml:space="preserve"> και να κάνεις το </w:t>
      </w:r>
      <w:proofErr w:type="spellStart"/>
      <w:r w:rsidRPr="00803BEB">
        <w:rPr>
          <w:b/>
        </w:rPr>
        <w:t>παζλ</w:t>
      </w:r>
      <w:proofErr w:type="spellEnd"/>
      <w:r w:rsidRPr="00803BEB">
        <w:rPr>
          <w:b/>
        </w:rPr>
        <w:t xml:space="preserve">  με τον </w:t>
      </w:r>
      <w:r w:rsidRPr="00803BEB">
        <w:rPr>
          <w:b/>
          <w:lang w:val="en-US"/>
        </w:rPr>
        <w:t>Peter</w:t>
      </w:r>
      <w:r w:rsidRPr="00803BEB">
        <w:rPr>
          <w:b/>
        </w:rPr>
        <w:t xml:space="preserve"> </w:t>
      </w:r>
      <w:r w:rsidRPr="00803BEB">
        <w:rPr>
          <w:b/>
          <w:lang w:val="en-US"/>
        </w:rPr>
        <w:t>Pan</w:t>
      </w:r>
      <w:r w:rsidRPr="00803BEB">
        <w:rPr>
          <w:b/>
        </w:rPr>
        <w:t xml:space="preserve"> που έφτιαξα για σένα!</w:t>
      </w:r>
    </w:p>
    <w:p w:rsidR="00803BEB" w:rsidRPr="00803BEB" w:rsidRDefault="00803BEB" w:rsidP="00803BEB">
      <w:pPr>
        <w:jc w:val="center"/>
        <w:rPr>
          <w:b/>
          <w:lang w:val="en-US"/>
        </w:rPr>
      </w:pPr>
      <w:r>
        <w:rPr>
          <w:b/>
          <w:lang w:val="en-US"/>
        </w:rPr>
        <w:t>Enjoy!</w:t>
      </w:r>
    </w:p>
    <w:p w:rsidR="00EF6E22" w:rsidRPr="00803BEB" w:rsidRDefault="00EF6E22"/>
    <w:p w:rsidR="00EF6E22" w:rsidRPr="00803BEB" w:rsidRDefault="00EF6E22"/>
    <w:p w:rsidR="00EF6E22" w:rsidRPr="00053667" w:rsidRDefault="00EF6E22">
      <w:pPr>
        <w:rPr>
          <w:lang w:val="en-US"/>
        </w:rPr>
      </w:pPr>
    </w:p>
    <w:p w:rsidR="00EF6E22" w:rsidRPr="00803BEB" w:rsidRDefault="00EF6E22"/>
    <w:p w:rsidR="00EF6E22" w:rsidRPr="00803BEB" w:rsidRDefault="00EF6E22"/>
    <w:p w:rsidR="00EF6E22" w:rsidRPr="00803BEB" w:rsidRDefault="00EF6E22"/>
    <w:p w:rsidR="00EF6E22" w:rsidRPr="00803BEB" w:rsidRDefault="00EF6E22"/>
    <w:p w:rsidR="00EF6E22" w:rsidRPr="00803BEB" w:rsidRDefault="00EF6E22"/>
    <w:p w:rsidR="00EF6E22" w:rsidRPr="00803BEB" w:rsidRDefault="00EF6E22"/>
    <w:p w:rsidR="00EF6E22" w:rsidRPr="00803BEB" w:rsidRDefault="00EF6E22"/>
    <w:p w:rsidR="00100CD4" w:rsidRPr="00803BEB" w:rsidRDefault="00100CD4" w:rsidP="00EF6E22">
      <w:pPr>
        <w:ind w:firstLine="720"/>
      </w:pPr>
    </w:p>
    <w:sectPr w:rsidR="00100CD4" w:rsidRPr="00803BEB" w:rsidSect="00335375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E99"/>
    <w:multiLevelType w:val="hybridMultilevel"/>
    <w:tmpl w:val="D11A8AD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FA2685"/>
    <w:multiLevelType w:val="hybridMultilevel"/>
    <w:tmpl w:val="E6A86A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4614D7"/>
    <w:multiLevelType w:val="hybridMultilevel"/>
    <w:tmpl w:val="6DDC029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5D8C"/>
    <w:rsid w:val="00047F12"/>
    <w:rsid w:val="00053667"/>
    <w:rsid w:val="000D47C4"/>
    <w:rsid w:val="00100CD4"/>
    <w:rsid w:val="00335375"/>
    <w:rsid w:val="003A0210"/>
    <w:rsid w:val="005F5D8C"/>
    <w:rsid w:val="00803BEB"/>
    <w:rsid w:val="00844FD2"/>
    <w:rsid w:val="009024AF"/>
    <w:rsid w:val="00951046"/>
    <w:rsid w:val="00A07D4E"/>
    <w:rsid w:val="00BC258C"/>
    <w:rsid w:val="00E25EDF"/>
    <w:rsid w:val="00E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7D4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4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6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dcterms:created xsi:type="dcterms:W3CDTF">2020-05-04T13:18:00Z</dcterms:created>
  <dcterms:modified xsi:type="dcterms:W3CDTF">2020-05-04T14:23:00Z</dcterms:modified>
</cp:coreProperties>
</file>