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61D4" w:rsidRDefault="00F761D4" w:rsidP="00F761D4">
      <w:pPr>
        <w:shd w:val="clear" w:color="auto" w:fill="FFFFFF"/>
        <w:ind w:left="24"/>
      </w:pPr>
      <w:bookmarkStart w:id="0" w:name="_GoBack"/>
      <w:bookmarkEnd w:id="0"/>
      <w:r>
        <w:rPr>
          <w:rFonts w:eastAsia="Times New Roman"/>
          <w:sz w:val="18"/>
          <w:szCs w:val="18"/>
        </w:rPr>
        <w:t xml:space="preserve">ΕΛΕΝΗΣ </w:t>
      </w:r>
      <w:r w:rsidR="0037397E" w:rsidRPr="000B57F2">
        <w:rPr>
          <w:rFonts w:eastAsia="Times New Roman"/>
          <w:sz w:val="18"/>
          <w:szCs w:val="18"/>
        </w:rPr>
        <w:t xml:space="preserve"> </w:t>
      </w:r>
      <w:r w:rsidR="0037397E">
        <w:rPr>
          <w:rFonts w:eastAsia="Times New Roman"/>
          <w:sz w:val="18"/>
          <w:szCs w:val="18"/>
        </w:rPr>
        <w:t xml:space="preserve">Α. </w:t>
      </w:r>
      <w:r>
        <w:rPr>
          <w:rFonts w:eastAsia="Times New Roman"/>
          <w:sz w:val="18"/>
          <w:szCs w:val="18"/>
        </w:rPr>
        <w:t>ΗΛΙΑ</w:t>
      </w:r>
    </w:p>
    <w:p w:rsidR="00F761D4" w:rsidRDefault="00F761D4" w:rsidP="00F761D4">
      <w:pPr>
        <w:shd w:val="clear" w:color="auto" w:fill="FFFFFF"/>
        <w:spacing w:before="475" w:line="302" w:lineRule="exact"/>
        <w:ind w:left="34" w:firstLine="509"/>
      </w:pPr>
      <w:r>
        <w:rPr>
          <w:rFonts w:eastAsia="Times New Roman"/>
        </w:rPr>
        <w:t>Η ΔΙΑΧΡΟΝΙΚΗ ΔΙΑΣΤΑΣΗ ΤΩΝ ΙΣΤΟΡΙΚΩΝ ΠΡΟΣΩΠΩΝ ΣΤΟ  «ΝΟΥΜΕΡΟ  31328»  ΚΑΙ ΣΤΗ «ΓΑΛΗΝΗ» ΤΟΥ   Η.   ΒΕΝΕΖΗ</w:t>
      </w:r>
    </w:p>
    <w:p w:rsidR="00F761D4" w:rsidRDefault="00F761D4" w:rsidP="00F761D4">
      <w:pPr>
        <w:shd w:val="clear" w:color="auto" w:fill="FFFFFF"/>
        <w:spacing w:before="374" w:line="254" w:lineRule="exact"/>
        <w:ind w:left="24" w:firstLine="389"/>
        <w:jc w:val="both"/>
      </w:pPr>
      <w:proofErr w:type="spellStart"/>
      <w:r>
        <w:rPr>
          <w:rFonts w:eastAsia="Times New Roman"/>
        </w:rPr>
        <w:t>Στή</w:t>
      </w:r>
      <w:proofErr w:type="spellEnd"/>
      <w:r>
        <w:rPr>
          <w:rFonts w:eastAsia="Times New Roman"/>
        </w:rPr>
        <w:t xml:space="preserve"> μελέτη </w:t>
      </w:r>
      <w:proofErr w:type="spellStart"/>
      <w:r>
        <w:rPr>
          <w:rFonts w:eastAsia="Times New Roman"/>
        </w:rPr>
        <w:t>θά</w:t>
      </w:r>
      <w:proofErr w:type="spellEnd"/>
      <w:r>
        <w:rPr>
          <w:rFonts w:eastAsia="Times New Roman"/>
        </w:rPr>
        <w:t xml:space="preserve"> μας απασχολήσει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πόσο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ήρωες των έργων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Βε</w:t>
      </w:r>
      <w:proofErr w:type="spellEnd"/>
      <w:r>
        <w:rPr>
          <w:rFonts w:eastAsia="Times New Roman"/>
        </w:rPr>
        <w:t>-</w:t>
      </w:r>
      <w:proofErr w:type="spellStart"/>
      <w:r>
        <w:rPr>
          <w:rFonts w:eastAsia="Times New Roman"/>
        </w:rPr>
        <w:t>νέζη</w:t>
      </w:r>
      <w:proofErr w:type="spellEnd"/>
      <w:r>
        <w:rPr>
          <w:rFonts w:eastAsia="Times New Roman"/>
        </w:rPr>
        <w:t xml:space="preserve"> «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Νούμερο 31328» και «</w:t>
      </w:r>
      <w:proofErr w:type="spellStart"/>
      <w:r>
        <w:rPr>
          <w:rFonts w:eastAsia="Times New Roman"/>
        </w:rPr>
        <w:t>Γαλήνη»</w:t>
      </w:r>
      <w:r>
        <w:rPr>
          <w:rFonts w:eastAsia="Times New Roman"/>
          <w:vertAlign w:val="superscript"/>
        </w:rPr>
        <w:t>1</w:t>
      </w:r>
      <w:proofErr w:type="spellEnd"/>
      <w:r>
        <w:rPr>
          <w:rFonts w:eastAsia="Times New Roman"/>
        </w:rPr>
        <w:t xml:space="preserve"> ξεπερνούν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ιστορικό πλαίσιο </w:t>
      </w:r>
      <w:proofErr w:type="spellStart"/>
      <w:r>
        <w:rPr>
          <w:rFonts w:eastAsia="Times New Roman"/>
        </w:rPr>
        <w:t>τής</w:t>
      </w:r>
      <w:proofErr w:type="spellEnd"/>
      <w:r>
        <w:rPr>
          <w:rFonts w:eastAsia="Times New Roman"/>
        </w:rPr>
        <w:t xml:space="preserve"> εποχής τους, συνιστώντας σύμβολα οικουμενικά και διαχρονικά της ανθρώπινης ύπαρξης, ικανά να ανταποκρίνονται στον υπαρξιακό προβλη</w:t>
      </w:r>
      <w:r>
        <w:rPr>
          <w:rFonts w:eastAsia="Times New Roman"/>
        </w:rPr>
        <w:softHyphen/>
        <w:t xml:space="preserve">ματισμό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σύγχρονου αναγνώστη. Μετά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παράθεση απόψεων γνωστών μελετητών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Βενεζικοΰ</w:t>
      </w:r>
      <w:proofErr w:type="spellEnd"/>
      <w:r>
        <w:rPr>
          <w:rFonts w:eastAsia="Times New Roman"/>
        </w:rPr>
        <w:t xml:space="preserve"> έργου, </w:t>
      </w:r>
      <w:proofErr w:type="spellStart"/>
      <w:r>
        <w:rPr>
          <w:rFonts w:eastAsia="Times New Roman"/>
        </w:rPr>
        <w:t>θά</w:t>
      </w:r>
      <w:proofErr w:type="spellEnd"/>
      <w:r>
        <w:rPr>
          <w:rFonts w:eastAsia="Times New Roman"/>
        </w:rPr>
        <w:t xml:space="preserve"> επιχειρήσουμε μια απάντηση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ερώ</w:t>
      </w:r>
      <w:r>
        <w:rPr>
          <w:rFonts w:eastAsia="Times New Roman"/>
        </w:rPr>
        <w:softHyphen/>
        <w:t xml:space="preserve">τημα μέσα από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σκιαγράφηση των προσώπων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δύο έργων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Βενέζη</w:t>
      </w:r>
      <w:r>
        <w:rPr>
          <w:rFonts w:eastAsia="Times New Roman"/>
          <w:vertAlign w:val="superscript"/>
        </w:rPr>
        <w:t>2</w:t>
      </w:r>
      <w:r>
        <w:rPr>
          <w:rFonts w:eastAsia="Times New Roman"/>
        </w:rPr>
        <w:t xml:space="preserve">, όπως προκύπτει από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μελέτη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διαλόγων τους και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σημείων </w:t>
      </w:r>
      <w:proofErr w:type="spellStart"/>
      <w:r>
        <w:rPr>
          <w:rFonts w:eastAsia="Times New Roman"/>
        </w:rPr>
        <w:t>τής</w:t>
      </w:r>
      <w:proofErr w:type="spellEnd"/>
      <w:r>
        <w:rPr>
          <w:rFonts w:eastAsia="Times New Roman"/>
        </w:rPr>
        <w:t xml:space="preserve"> αφή</w:t>
      </w:r>
      <w:r>
        <w:rPr>
          <w:rFonts w:eastAsia="Times New Roman"/>
        </w:rPr>
        <w:softHyphen/>
        <w:t xml:space="preserve">γησης, πού </w:t>
      </w:r>
      <w:proofErr w:type="spellStart"/>
      <w:r>
        <w:rPr>
          <w:rFonts w:eastAsia="Times New Roman"/>
        </w:rPr>
        <w:t>άφοροΰν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στίς</w:t>
      </w:r>
      <w:proofErr w:type="spellEnd"/>
      <w:r>
        <w:rPr>
          <w:rFonts w:eastAsia="Times New Roman"/>
        </w:rPr>
        <w:t xml:space="preserve"> πράξεις, </w:t>
      </w:r>
      <w:proofErr w:type="spellStart"/>
      <w:r>
        <w:rPr>
          <w:rFonts w:eastAsia="Times New Roman"/>
        </w:rPr>
        <w:t>τίς</w:t>
      </w:r>
      <w:proofErr w:type="spellEnd"/>
      <w:r>
        <w:rPr>
          <w:rFonts w:eastAsia="Times New Roman"/>
        </w:rPr>
        <w:t xml:space="preserve"> σκέψεις και στα συναισθήματα τους.</w:t>
      </w:r>
    </w:p>
    <w:p w:rsidR="00F761D4" w:rsidRDefault="00F761D4" w:rsidP="00F761D4">
      <w:pPr>
        <w:shd w:val="clear" w:color="auto" w:fill="FFFFFF"/>
        <w:spacing w:line="254" w:lineRule="exact"/>
        <w:ind w:left="10" w:right="19" w:firstLine="384"/>
        <w:jc w:val="both"/>
      </w:pPr>
      <w:r>
        <w:rPr>
          <w:rFonts w:eastAsia="Times New Roman"/>
        </w:rPr>
        <w:t xml:space="preserve">Ό Γ. </w:t>
      </w:r>
      <w:proofErr w:type="spellStart"/>
      <w:r>
        <w:rPr>
          <w:rFonts w:eastAsia="Times New Roman"/>
        </w:rPr>
        <w:t>Χατζίνης</w:t>
      </w:r>
      <w:proofErr w:type="spellEnd"/>
      <w:r>
        <w:rPr>
          <w:rFonts w:eastAsia="Times New Roman"/>
        </w:rPr>
        <w:t xml:space="preserve"> παρατηρεί πώς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Βενεζικοί</w:t>
      </w:r>
      <w:proofErr w:type="spellEnd"/>
      <w:r>
        <w:rPr>
          <w:rFonts w:eastAsia="Times New Roman"/>
        </w:rPr>
        <w:t xml:space="preserve"> ήρωες έχουν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χαρακτή</w:t>
      </w:r>
      <w:r>
        <w:rPr>
          <w:rFonts w:eastAsia="Times New Roman"/>
        </w:rPr>
        <w:softHyphen/>
        <w:t>ρα «</w:t>
      </w:r>
      <w:proofErr w:type="spellStart"/>
      <w:r>
        <w:rPr>
          <w:rFonts w:eastAsia="Times New Roman"/>
        </w:rPr>
        <w:t>συμβόλου»</w:t>
      </w:r>
      <w:r>
        <w:rPr>
          <w:rFonts w:eastAsia="Times New Roman"/>
          <w:vertAlign w:val="superscript"/>
        </w:rPr>
        <w:t>3</w:t>
      </w:r>
      <w:proofErr w:type="spellEnd"/>
      <w:r>
        <w:rPr>
          <w:rFonts w:eastAsia="Times New Roman"/>
        </w:rPr>
        <w:t xml:space="preserve">. Πιο συγκεκριμένα,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πλήθος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προσφύγων </w:t>
      </w:r>
      <w:proofErr w:type="spellStart"/>
      <w:r>
        <w:rPr>
          <w:rFonts w:eastAsia="Times New Roman"/>
        </w:rPr>
        <w:t>στή</w:t>
      </w:r>
      <w:proofErr w:type="spellEnd"/>
      <w:r>
        <w:rPr>
          <w:rFonts w:eastAsia="Times New Roman"/>
        </w:rPr>
        <w:t xml:space="preserve"> «Γα</w:t>
      </w:r>
      <w:r>
        <w:rPr>
          <w:rFonts w:eastAsia="Times New Roman"/>
        </w:rPr>
        <w:softHyphen/>
        <w:t xml:space="preserve">λήνη» σημειώνει πώς συμβολίζουν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αντίσταση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θάνατο</w:t>
      </w:r>
      <w:r>
        <w:rPr>
          <w:rFonts w:eastAsia="Times New Roman"/>
          <w:vertAlign w:val="superscript"/>
        </w:rPr>
        <w:t>4</w:t>
      </w:r>
      <w:r>
        <w:rPr>
          <w:rFonts w:eastAsia="Times New Roman"/>
        </w:rPr>
        <w:t>, ενώ ξεχω</w:t>
      </w:r>
      <w:r>
        <w:rPr>
          <w:rFonts w:eastAsia="Times New Roman"/>
        </w:rPr>
        <w:softHyphen/>
        <w:t xml:space="preserve">ρίζει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"</w:t>
      </w:r>
      <w:proofErr w:type="spellStart"/>
      <w:r>
        <w:rPr>
          <w:rFonts w:eastAsia="Times New Roman"/>
        </w:rPr>
        <w:t>Αννα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ώς</w:t>
      </w:r>
      <w:proofErr w:type="spellEnd"/>
      <w:r>
        <w:rPr>
          <w:rFonts w:eastAsia="Times New Roman"/>
        </w:rPr>
        <w:t xml:space="preserve"> σύμβολο ψυχικής αγνότητας,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Βένη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ώς</w:t>
      </w:r>
      <w:proofErr w:type="spellEnd"/>
      <w:r>
        <w:rPr>
          <w:rFonts w:eastAsia="Times New Roman"/>
        </w:rPr>
        <w:t xml:space="preserve"> «</w:t>
      </w:r>
      <w:proofErr w:type="spellStart"/>
      <w:r>
        <w:rPr>
          <w:rFonts w:eastAsia="Times New Roman"/>
        </w:rPr>
        <w:t>χιμαιροκυ</w:t>
      </w:r>
      <w:proofErr w:type="spellEnd"/>
      <w:r>
        <w:rPr>
          <w:rFonts w:eastAsia="Times New Roman"/>
        </w:rPr>
        <w:t>-</w:t>
      </w:r>
      <w:proofErr w:type="spellStart"/>
      <w:r>
        <w:rPr>
          <w:rFonts w:eastAsia="Times New Roman"/>
        </w:rPr>
        <w:t>νηγό</w:t>
      </w:r>
      <w:proofErr w:type="spellEnd"/>
      <w:r>
        <w:rPr>
          <w:rFonts w:eastAsia="Times New Roman"/>
        </w:rPr>
        <w:t xml:space="preserve">», πού παραμένει πεισματικά αγνός απέναντι </w:t>
      </w:r>
      <w:proofErr w:type="spellStart"/>
      <w:r>
        <w:rPr>
          <w:rFonts w:eastAsia="Times New Roman"/>
        </w:rPr>
        <w:t>στή</w:t>
      </w:r>
      <w:proofErr w:type="spellEnd"/>
      <w:r>
        <w:rPr>
          <w:rFonts w:eastAsia="Times New Roman"/>
        </w:rPr>
        <w:t xml:space="preserve"> σκληρότητα </w:t>
      </w:r>
      <w:proofErr w:type="spellStart"/>
      <w:r>
        <w:rPr>
          <w:rFonts w:eastAsia="Times New Roman"/>
        </w:rPr>
        <w:t>τής</w:t>
      </w:r>
      <w:proofErr w:type="spellEnd"/>
      <w:r>
        <w:rPr>
          <w:rFonts w:eastAsia="Times New Roman"/>
        </w:rPr>
        <w:t xml:space="preserve"> πρα</w:t>
      </w:r>
      <w:r>
        <w:rPr>
          <w:rFonts w:eastAsia="Times New Roman"/>
        </w:rPr>
        <w:softHyphen/>
        <w:t xml:space="preserve">γματικότητας, και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Ειρήνη </w:t>
      </w:r>
      <w:proofErr w:type="spellStart"/>
      <w:r>
        <w:rPr>
          <w:rFonts w:eastAsia="Times New Roman"/>
        </w:rPr>
        <w:t>ώς</w:t>
      </w:r>
      <w:proofErr w:type="spellEnd"/>
      <w:r>
        <w:rPr>
          <w:rFonts w:eastAsia="Times New Roman"/>
        </w:rPr>
        <w:t xml:space="preserve"> τραγική ύπαρξη, πικραμένη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διά</w:t>
      </w:r>
      <w:r>
        <w:rPr>
          <w:rFonts w:eastAsia="Times New Roman"/>
        </w:rPr>
        <w:softHyphen/>
        <w:t xml:space="preserve">ψευση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παιδικού της ονείρου</w:t>
      </w:r>
      <w:r>
        <w:rPr>
          <w:rFonts w:eastAsia="Times New Roman"/>
          <w:vertAlign w:val="superscript"/>
        </w:rPr>
        <w:t>5</w:t>
      </w:r>
      <w:r>
        <w:rPr>
          <w:rFonts w:eastAsia="Times New Roman"/>
        </w:rPr>
        <w:t xml:space="preserve">. Ό Π. Χάρης γράφει πώς ό </w:t>
      </w:r>
      <w:proofErr w:type="spellStart"/>
      <w:r>
        <w:rPr>
          <w:rFonts w:eastAsia="Times New Roman"/>
        </w:rPr>
        <w:t>Βενέζης</w:t>
      </w:r>
      <w:proofErr w:type="spellEnd"/>
      <w:r>
        <w:rPr>
          <w:rFonts w:eastAsia="Times New Roman"/>
        </w:rPr>
        <w:t xml:space="preserve"> παρα</w:t>
      </w:r>
      <w:r>
        <w:rPr>
          <w:rFonts w:eastAsia="Times New Roman"/>
        </w:rPr>
        <w:softHyphen/>
        <w:t xml:space="preserve">κολουθεί τους ξεριζωμένους </w:t>
      </w:r>
      <w:proofErr w:type="spellStart"/>
      <w:r>
        <w:rPr>
          <w:rFonts w:eastAsia="Times New Roman"/>
        </w:rPr>
        <w:t>Φωκιανούς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δει πώς ό άνθρωπος ξανα</w:t>
      </w:r>
      <w:r>
        <w:rPr>
          <w:rFonts w:eastAsia="Times New Roman"/>
        </w:rPr>
        <w:softHyphen/>
        <w:t xml:space="preserve">χτίζει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ζωή του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αρχή</w:t>
      </w:r>
      <w:r>
        <w:rPr>
          <w:rFonts w:eastAsia="Times New Roman"/>
          <w:vertAlign w:val="superscript"/>
        </w:rPr>
        <w:t>6</w:t>
      </w:r>
      <w:r>
        <w:rPr>
          <w:rFonts w:eastAsia="Times New Roman"/>
        </w:rPr>
        <w:t xml:space="preserve">, τονίζοντας έτσι </w:t>
      </w:r>
      <w:proofErr w:type="spellStart"/>
      <w:r>
        <w:rPr>
          <w:rFonts w:eastAsia="Times New Roman"/>
        </w:rPr>
        <w:t>δτι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συγκεκριμένο ιστορικό περιστατικό στρέφεται ή προσοχή μας σε </w:t>
      </w:r>
      <w:proofErr w:type="spellStart"/>
      <w:r>
        <w:rPr>
          <w:rFonts w:eastAsia="Times New Roman"/>
        </w:rPr>
        <w:t>μιά</w:t>
      </w:r>
      <w:proofErr w:type="spellEnd"/>
      <w:r>
        <w:rPr>
          <w:rFonts w:eastAsia="Times New Roman"/>
        </w:rPr>
        <w:t xml:space="preserve"> παρατήρηση, πού</w:t>
      </w:r>
    </w:p>
    <w:p w:rsidR="00F761D4" w:rsidRDefault="00F761D4" w:rsidP="00F761D4">
      <w:pPr>
        <w:numPr>
          <w:ilvl w:val="0"/>
          <w:numId w:val="1"/>
        </w:numPr>
        <w:shd w:val="clear" w:color="auto" w:fill="FFFFFF"/>
        <w:tabs>
          <w:tab w:val="left" w:pos="533"/>
        </w:tabs>
        <w:spacing w:before="523" w:line="211" w:lineRule="exact"/>
        <w:ind w:right="34" w:firstLine="326"/>
        <w:jc w:val="both"/>
        <w:rPr>
          <w:spacing w:val="-17"/>
          <w:sz w:val="18"/>
          <w:szCs w:val="18"/>
        </w:rPr>
      </w:pPr>
      <w:r>
        <w:rPr>
          <w:rFonts w:eastAsia="Times New Roman"/>
          <w:sz w:val="18"/>
          <w:szCs w:val="18"/>
        </w:rPr>
        <w:t xml:space="preserve">Ή δράση </w:t>
      </w:r>
      <w:proofErr w:type="spellStart"/>
      <w:r>
        <w:rPr>
          <w:rFonts w:eastAsia="Times New Roman"/>
          <w:sz w:val="18"/>
          <w:szCs w:val="18"/>
        </w:rPr>
        <w:t>τών</w:t>
      </w:r>
      <w:proofErr w:type="spellEnd"/>
      <w:r>
        <w:rPr>
          <w:rFonts w:eastAsia="Times New Roman"/>
          <w:sz w:val="18"/>
          <w:szCs w:val="18"/>
        </w:rPr>
        <w:t xml:space="preserve"> ηρώων </w:t>
      </w:r>
      <w:proofErr w:type="spellStart"/>
      <w:r>
        <w:rPr>
          <w:rFonts w:eastAsia="Times New Roman"/>
          <w:sz w:val="18"/>
          <w:szCs w:val="18"/>
        </w:rPr>
        <w:t>τών</w:t>
      </w:r>
      <w:proofErr w:type="spellEnd"/>
      <w:r>
        <w:rPr>
          <w:rFonts w:eastAsia="Times New Roman"/>
          <w:sz w:val="18"/>
          <w:szCs w:val="18"/>
        </w:rPr>
        <w:t xml:space="preserve"> δύο έργων βρίσκεται σε άμεση συσχέτιση </w:t>
      </w:r>
      <w:proofErr w:type="spellStart"/>
      <w:r>
        <w:rPr>
          <w:rFonts w:eastAsia="Times New Roman"/>
          <w:sz w:val="18"/>
          <w:szCs w:val="18"/>
        </w:rPr>
        <w:t>μέ</w:t>
      </w:r>
      <w:proofErr w:type="spellEnd"/>
      <w:r>
        <w:rPr>
          <w:rFonts w:eastAsia="Times New Roman"/>
          <w:sz w:val="18"/>
          <w:szCs w:val="18"/>
        </w:rPr>
        <w:t xml:space="preserve"> </w:t>
      </w:r>
      <w:proofErr w:type="spellStart"/>
      <w:r>
        <w:rPr>
          <w:rFonts w:eastAsia="Times New Roman"/>
          <w:sz w:val="18"/>
          <w:szCs w:val="18"/>
        </w:rPr>
        <w:t>τό</w:t>
      </w:r>
      <w:proofErr w:type="spellEnd"/>
      <w:r>
        <w:rPr>
          <w:rFonts w:eastAsia="Times New Roman"/>
          <w:sz w:val="18"/>
          <w:szCs w:val="18"/>
        </w:rPr>
        <w:t xml:space="preserve"> ιστο</w:t>
      </w:r>
      <w:r>
        <w:rPr>
          <w:rFonts w:eastAsia="Times New Roman"/>
          <w:sz w:val="18"/>
          <w:szCs w:val="18"/>
        </w:rPr>
        <w:softHyphen/>
        <w:t xml:space="preserve">ρικό γεγονός </w:t>
      </w:r>
      <w:proofErr w:type="spellStart"/>
      <w:r>
        <w:rPr>
          <w:rFonts w:eastAsia="Times New Roman"/>
          <w:sz w:val="18"/>
          <w:szCs w:val="18"/>
        </w:rPr>
        <w:t>τής</w:t>
      </w:r>
      <w:proofErr w:type="spellEnd"/>
      <w:r>
        <w:rPr>
          <w:rFonts w:eastAsia="Times New Roman"/>
          <w:sz w:val="18"/>
          <w:szCs w:val="18"/>
        </w:rPr>
        <w:t xml:space="preserve"> Μικρασιατικής καταστροφής.</w:t>
      </w:r>
    </w:p>
    <w:p w:rsidR="00F761D4" w:rsidRDefault="00F761D4" w:rsidP="00F761D4">
      <w:pPr>
        <w:numPr>
          <w:ilvl w:val="0"/>
          <w:numId w:val="1"/>
        </w:numPr>
        <w:shd w:val="clear" w:color="auto" w:fill="FFFFFF"/>
        <w:tabs>
          <w:tab w:val="left" w:pos="533"/>
        </w:tabs>
        <w:spacing w:line="211" w:lineRule="exact"/>
        <w:ind w:right="34" w:firstLine="326"/>
        <w:jc w:val="both"/>
        <w:rPr>
          <w:spacing w:val="-10"/>
          <w:sz w:val="18"/>
          <w:szCs w:val="18"/>
        </w:rPr>
      </w:pPr>
      <w:r>
        <w:rPr>
          <w:rFonts w:eastAsia="Times New Roman"/>
          <w:sz w:val="18"/>
          <w:szCs w:val="18"/>
        </w:rPr>
        <w:t xml:space="preserve">Μελετάμε </w:t>
      </w:r>
      <w:proofErr w:type="spellStart"/>
      <w:r>
        <w:rPr>
          <w:rFonts w:eastAsia="Times New Roman"/>
          <w:sz w:val="18"/>
          <w:szCs w:val="18"/>
        </w:rPr>
        <w:t>τά</w:t>
      </w:r>
      <w:proofErr w:type="spellEnd"/>
      <w:r>
        <w:rPr>
          <w:rFonts w:eastAsia="Times New Roman"/>
          <w:sz w:val="18"/>
          <w:szCs w:val="18"/>
        </w:rPr>
        <w:t xml:space="preserve"> έργα στην τελική τους μορφή: </w:t>
      </w:r>
      <w:proofErr w:type="spellStart"/>
      <w:r>
        <w:rPr>
          <w:rFonts w:eastAsia="Times New Roman"/>
          <w:sz w:val="18"/>
          <w:szCs w:val="18"/>
        </w:rPr>
        <w:t>τό</w:t>
      </w:r>
      <w:proofErr w:type="spellEnd"/>
      <w:r>
        <w:rPr>
          <w:rFonts w:eastAsia="Times New Roman"/>
          <w:sz w:val="18"/>
          <w:szCs w:val="18"/>
        </w:rPr>
        <w:t xml:space="preserve"> «Νούμερο», όπως </w:t>
      </w:r>
      <w:proofErr w:type="spellStart"/>
      <w:r>
        <w:rPr>
          <w:rFonts w:eastAsia="Times New Roman"/>
          <w:sz w:val="18"/>
          <w:szCs w:val="18"/>
        </w:rPr>
        <w:t>τό</w:t>
      </w:r>
      <w:proofErr w:type="spellEnd"/>
      <w:r>
        <w:rPr>
          <w:rFonts w:eastAsia="Times New Roman"/>
          <w:sz w:val="18"/>
          <w:szCs w:val="18"/>
        </w:rPr>
        <w:t xml:space="preserve"> επεξεργάστη</w:t>
      </w:r>
      <w:r>
        <w:rPr>
          <w:rFonts w:eastAsia="Times New Roman"/>
          <w:sz w:val="18"/>
          <w:szCs w:val="18"/>
        </w:rPr>
        <w:softHyphen/>
        <w:t xml:space="preserve">κε ό συγγραφέας </w:t>
      </w:r>
      <w:proofErr w:type="spellStart"/>
      <w:r>
        <w:rPr>
          <w:rFonts w:eastAsia="Times New Roman"/>
          <w:sz w:val="18"/>
          <w:szCs w:val="18"/>
        </w:rPr>
        <w:t>τό</w:t>
      </w:r>
      <w:proofErr w:type="spellEnd"/>
      <w:r>
        <w:rPr>
          <w:rFonts w:eastAsia="Times New Roman"/>
          <w:sz w:val="18"/>
          <w:szCs w:val="18"/>
        </w:rPr>
        <w:t xml:space="preserve"> 1931, </w:t>
      </w:r>
      <w:proofErr w:type="spellStart"/>
      <w:r>
        <w:rPr>
          <w:rFonts w:eastAsia="Times New Roman"/>
          <w:sz w:val="18"/>
          <w:szCs w:val="18"/>
        </w:rPr>
        <w:t>γιά</w:t>
      </w:r>
      <w:proofErr w:type="spellEnd"/>
      <w:r>
        <w:rPr>
          <w:rFonts w:eastAsia="Times New Roman"/>
          <w:sz w:val="18"/>
          <w:szCs w:val="18"/>
        </w:rPr>
        <w:t xml:space="preserve"> </w:t>
      </w:r>
      <w:proofErr w:type="spellStart"/>
      <w:r>
        <w:rPr>
          <w:rFonts w:eastAsia="Times New Roman"/>
          <w:sz w:val="18"/>
          <w:szCs w:val="18"/>
        </w:rPr>
        <w:t>νά</w:t>
      </w:r>
      <w:proofErr w:type="spellEnd"/>
      <w:r>
        <w:rPr>
          <w:rFonts w:eastAsia="Times New Roman"/>
          <w:sz w:val="18"/>
          <w:szCs w:val="18"/>
        </w:rPr>
        <w:t xml:space="preserve"> τυπωθεί </w:t>
      </w:r>
      <w:proofErr w:type="spellStart"/>
      <w:r>
        <w:rPr>
          <w:rFonts w:eastAsia="Times New Roman"/>
          <w:sz w:val="18"/>
          <w:szCs w:val="18"/>
        </w:rPr>
        <w:t>σέ</w:t>
      </w:r>
      <w:proofErr w:type="spellEnd"/>
      <w:r>
        <w:rPr>
          <w:rFonts w:eastAsia="Times New Roman"/>
          <w:sz w:val="18"/>
          <w:szCs w:val="18"/>
        </w:rPr>
        <w:t xml:space="preserve"> βιβλίο, </w:t>
      </w:r>
      <w:proofErr w:type="spellStart"/>
      <w:r>
        <w:rPr>
          <w:rFonts w:eastAsia="Times New Roman"/>
          <w:sz w:val="18"/>
          <w:szCs w:val="18"/>
        </w:rPr>
        <w:t>καΐτή</w:t>
      </w:r>
      <w:proofErr w:type="spellEnd"/>
      <w:r>
        <w:rPr>
          <w:rFonts w:eastAsia="Times New Roman"/>
          <w:sz w:val="18"/>
          <w:szCs w:val="18"/>
        </w:rPr>
        <w:t xml:space="preserve"> «Γαλήνη», όπως διαμορφώ</w:t>
      </w:r>
      <w:r>
        <w:rPr>
          <w:rFonts w:eastAsia="Times New Roman"/>
          <w:sz w:val="18"/>
          <w:szCs w:val="18"/>
        </w:rPr>
        <w:softHyphen/>
        <w:t xml:space="preserve">θηκε </w:t>
      </w:r>
      <w:proofErr w:type="spellStart"/>
      <w:r>
        <w:rPr>
          <w:rFonts w:eastAsia="Times New Roman"/>
          <w:sz w:val="18"/>
          <w:szCs w:val="18"/>
        </w:rPr>
        <w:t>μέ</w:t>
      </w:r>
      <w:proofErr w:type="spellEnd"/>
      <w:r>
        <w:rPr>
          <w:rFonts w:eastAsia="Times New Roman"/>
          <w:sz w:val="18"/>
          <w:szCs w:val="18"/>
        </w:rPr>
        <w:t xml:space="preserve"> </w:t>
      </w:r>
      <w:proofErr w:type="spellStart"/>
      <w:r>
        <w:rPr>
          <w:rFonts w:eastAsia="Times New Roman"/>
          <w:sz w:val="18"/>
          <w:szCs w:val="18"/>
        </w:rPr>
        <w:t>τίς</w:t>
      </w:r>
      <w:proofErr w:type="spellEnd"/>
      <w:r>
        <w:rPr>
          <w:rFonts w:eastAsia="Times New Roman"/>
          <w:sz w:val="18"/>
          <w:szCs w:val="18"/>
        </w:rPr>
        <w:t xml:space="preserve"> τελευταίες επεμβάσεις, πού επεχείρησε </w:t>
      </w:r>
      <w:proofErr w:type="spellStart"/>
      <w:r>
        <w:rPr>
          <w:rFonts w:eastAsia="Times New Roman"/>
          <w:sz w:val="18"/>
          <w:szCs w:val="18"/>
        </w:rPr>
        <w:t>στό</w:t>
      </w:r>
      <w:proofErr w:type="spellEnd"/>
      <w:r>
        <w:rPr>
          <w:rFonts w:eastAsia="Times New Roman"/>
          <w:sz w:val="18"/>
          <w:szCs w:val="18"/>
        </w:rPr>
        <w:t xml:space="preserve"> αρχικό κείμενο ό συγγραφέας, </w:t>
      </w:r>
      <w:proofErr w:type="spellStart"/>
      <w:r>
        <w:rPr>
          <w:rFonts w:eastAsia="Times New Roman"/>
          <w:sz w:val="18"/>
          <w:szCs w:val="18"/>
        </w:rPr>
        <w:t>γιά</w:t>
      </w:r>
      <w:proofErr w:type="spellEnd"/>
      <w:r>
        <w:rPr>
          <w:rFonts w:eastAsia="Times New Roman"/>
          <w:sz w:val="18"/>
          <w:szCs w:val="18"/>
        </w:rPr>
        <w:t xml:space="preserve"> </w:t>
      </w:r>
      <w:proofErr w:type="spellStart"/>
      <w:r>
        <w:rPr>
          <w:rFonts w:eastAsia="Times New Roman"/>
          <w:sz w:val="18"/>
          <w:szCs w:val="18"/>
        </w:rPr>
        <w:t>τήν</w:t>
      </w:r>
      <w:proofErr w:type="spellEnd"/>
      <w:r>
        <w:rPr>
          <w:rFonts w:eastAsia="Times New Roman"/>
          <w:sz w:val="18"/>
          <w:szCs w:val="18"/>
        </w:rPr>
        <w:t xml:space="preserve"> έκτη έκδοση.</w:t>
      </w:r>
    </w:p>
    <w:p w:rsidR="00F761D4" w:rsidRDefault="00F761D4" w:rsidP="00F761D4">
      <w:pPr>
        <w:numPr>
          <w:ilvl w:val="0"/>
          <w:numId w:val="1"/>
        </w:numPr>
        <w:shd w:val="clear" w:color="auto" w:fill="FFFFFF"/>
        <w:tabs>
          <w:tab w:val="left" w:pos="533"/>
        </w:tabs>
        <w:spacing w:line="211" w:lineRule="exact"/>
        <w:ind w:left="326"/>
        <w:rPr>
          <w:spacing w:val="-12"/>
          <w:sz w:val="18"/>
          <w:szCs w:val="18"/>
        </w:rPr>
      </w:pPr>
      <w:r>
        <w:rPr>
          <w:rFonts w:eastAsia="Times New Roman"/>
          <w:sz w:val="18"/>
          <w:szCs w:val="18"/>
        </w:rPr>
        <w:t xml:space="preserve">Γ. </w:t>
      </w:r>
      <w:proofErr w:type="spellStart"/>
      <w:r>
        <w:rPr>
          <w:rFonts w:eastAsia="Times New Roman"/>
          <w:sz w:val="18"/>
          <w:szCs w:val="18"/>
        </w:rPr>
        <w:t>Χατζίνη</w:t>
      </w:r>
      <w:proofErr w:type="spellEnd"/>
      <w:r>
        <w:rPr>
          <w:rFonts w:eastAsia="Times New Roman"/>
          <w:sz w:val="18"/>
          <w:szCs w:val="18"/>
        </w:rPr>
        <w:t xml:space="preserve">, </w:t>
      </w:r>
      <w:r>
        <w:rPr>
          <w:rFonts w:eastAsia="Times New Roman"/>
          <w:i/>
          <w:iCs/>
          <w:sz w:val="18"/>
          <w:szCs w:val="18"/>
        </w:rPr>
        <w:t xml:space="preserve">Ελληνικά κείμενα, </w:t>
      </w:r>
      <w:proofErr w:type="spellStart"/>
      <w:r>
        <w:rPr>
          <w:rFonts w:eastAsia="Times New Roman"/>
          <w:sz w:val="18"/>
          <w:szCs w:val="18"/>
        </w:rPr>
        <w:t>εκδ</w:t>
      </w:r>
      <w:proofErr w:type="spellEnd"/>
      <w:r>
        <w:rPr>
          <w:rFonts w:eastAsia="Times New Roman"/>
          <w:sz w:val="18"/>
          <w:szCs w:val="18"/>
        </w:rPr>
        <w:t xml:space="preserve">. 3η, </w:t>
      </w:r>
      <w:proofErr w:type="spellStart"/>
      <w:r>
        <w:rPr>
          <w:rFonts w:eastAsia="Times New Roman"/>
          <w:sz w:val="18"/>
          <w:szCs w:val="18"/>
        </w:rPr>
        <w:t>έκδ</w:t>
      </w:r>
      <w:proofErr w:type="spellEnd"/>
      <w:r>
        <w:rPr>
          <w:rFonts w:eastAsia="Times New Roman"/>
          <w:sz w:val="18"/>
          <w:szCs w:val="18"/>
        </w:rPr>
        <w:t>. Π. Οικονόμου, 'Αθήνα, σ. 126.</w:t>
      </w:r>
    </w:p>
    <w:p w:rsidR="00F761D4" w:rsidRDefault="00F761D4" w:rsidP="00F761D4">
      <w:pPr>
        <w:numPr>
          <w:ilvl w:val="0"/>
          <w:numId w:val="1"/>
        </w:numPr>
        <w:shd w:val="clear" w:color="auto" w:fill="FFFFFF"/>
        <w:tabs>
          <w:tab w:val="left" w:pos="533"/>
        </w:tabs>
        <w:spacing w:line="211" w:lineRule="exact"/>
        <w:ind w:left="326"/>
        <w:rPr>
          <w:spacing w:val="-11"/>
          <w:sz w:val="18"/>
          <w:szCs w:val="18"/>
        </w:rPr>
      </w:pPr>
      <w:r>
        <w:rPr>
          <w:i/>
          <w:iCs/>
          <w:sz w:val="18"/>
          <w:szCs w:val="18"/>
        </w:rPr>
        <w:t>"</w:t>
      </w:r>
      <w:proofErr w:type="spellStart"/>
      <w:r>
        <w:rPr>
          <w:rFonts w:eastAsia="Times New Roman"/>
          <w:i/>
          <w:iCs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z w:val="18"/>
          <w:szCs w:val="18"/>
        </w:rPr>
        <w:t xml:space="preserve">., σ. </w:t>
      </w:r>
      <w:r>
        <w:rPr>
          <w:rFonts w:eastAsia="Times New Roman"/>
          <w:sz w:val="18"/>
          <w:szCs w:val="18"/>
        </w:rPr>
        <w:t>128.</w:t>
      </w:r>
    </w:p>
    <w:p w:rsidR="00F761D4" w:rsidRDefault="00F761D4" w:rsidP="00F761D4">
      <w:pPr>
        <w:numPr>
          <w:ilvl w:val="0"/>
          <w:numId w:val="1"/>
        </w:numPr>
        <w:shd w:val="clear" w:color="auto" w:fill="FFFFFF"/>
        <w:tabs>
          <w:tab w:val="left" w:pos="533"/>
        </w:tabs>
        <w:spacing w:line="211" w:lineRule="exact"/>
        <w:ind w:left="326"/>
        <w:rPr>
          <w:spacing w:val="-10"/>
          <w:sz w:val="18"/>
          <w:szCs w:val="18"/>
        </w:rPr>
      </w:pPr>
      <w:r>
        <w:rPr>
          <w:i/>
          <w:iCs/>
          <w:sz w:val="18"/>
          <w:szCs w:val="18"/>
        </w:rPr>
        <w:t>"</w:t>
      </w:r>
      <w:proofErr w:type="spellStart"/>
      <w:r>
        <w:rPr>
          <w:rFonts w:eastAsia="Times New Roman"/>
          <w:i/>
          <w:iCs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z w:val="18"/>
          <w:szCs w:val="18"/>
        </w:rPr>
        <w:t xml:space="preserve">., α. </w:t>
      </w:r>
      <w:r>
        <w:rPr>
          <w:rFonts w:eastAsia="Times New Roman"/>
          <w:sz w:val="18"/>
          <w:szCs w:val="18"/>
        </w:rPr>
        <w:t>127.</w:t>
      </w:r>
    </w:p>
    <w:p w:rsidR="00F761D4" w:rsidRDefault="00F761D4" w:rsidP="00F761D4">
      <w:pPr>
        <w:numPr>
          <w:ilvl w:val="0"/>
          <w:numId w:val="1"/>
        </w:numPr>
        <w:shd w:val="clear" w:color="auto" w:fill="FFFFFF"/>
        <w:tabs>
          <w:tab w:val="left" w:pos="533"/>
        </w:tabs>
        <w:spacing w:line="211" w:lineRule="exact"/>
        <w:ind w:left="326"/>
        <w:rPr>
          <w:spacing w:val="-10"/>
          <w:sz w:val="18"/>
          <w:szCs w:val="18"/>
        </w:rPr>
      </w:pPr>
      <w:r>
        <w:rPr>
          <w:rFonts w:eastAsia="Times New Roman"/>
          <w:sz w:val="18"/>
          <w:szCs w:val="18"/>
        </w:rPr>
        <w:t xml:space="preserve">Π. Χάρη, «'Ηλίας </w:t>
      </w:r>
      <w:proofErr w:type="spellStart"/>
      <w:r>
        <w:rPr>
          <w:rFonts w:eastAsia="Times New Roman"/>
          <w:sz w:val="18"/>
          <w:szCs w:val="18"/>
        </w:rPr>
        <w:t>Βενέζης</w:t>
      </w:r>
      <w:proofErr w:type="spellEnd"/>
      <w:r>
        <w:rPr>
          <w:rFonts w:eastAsia="Times New Roman"/>
          <w:sz w:val="18"/>
          <w:szCs w:val="18"/>
        </w:rPr>
        <w:t xml:space="preserve">», </w:t>
      </w:r>
      <w:r>
        <w:rPr>
          <w:rFonts w:eastAsia="Times New Roman"/>
          <w:i/>
          <w:iCs/>
          <w:sz w:val="18"/>
          <w:szCs w:val="18"/>
        </w:rPr>
        <w:t xml:space="preserve">Νέα Εστία, </w:t>
      </w:r>
      <w:proofErr w:type="spellStart"/>
      <w:r>
        <w:rPr>
          <w:rFonts w:eastAsia="Times New Roman"/>
          <w:sz w:val="18"/>
          <w:szCs w:val="18"/>
        </w:rPr>
        <w:t>τόμ</w:t>
      </w:r>
      <w:proofErr w:type="spellEnd"/>
      <w:r>
        <w:rPr>
          <w:rFonts w:eastAsia="Times New Roman"/>
          <w:sz w:val="18"/>
          <w:szCs w:val="18"/>
        </w:rPr>
        <w:t>. 96 (Χριστούγεννα 1974), σ. 36.</w:t>
      </w:r>
    </w:p>
    <w:p w:rsidR="00F305ED" w:rsidRPr="0037397E" w:rsidRDefault="00F305ED"/>
    <w:p w:rsidR="00F761D4" w:rsidRPr="0037397E" w:rsidRDefault="00F761D4" w:rsidP="00F761D4">
      <w:pPr>
        <w:shd w:val="clear" w:color="auto" w:fill="FFFFFF"/>
        <w:spacing w:before="254" w:line="254" w:lineRule="exact"/>
        <w:ind w:left="10"/>
        <w:jc w:val="both"/>
        <w:rPr>
          <w:rFonts w:eastAsia="Times New Roman"/>
        </w:rPr>
      </w:pPr>
    </w:p>
    <w:p w:rsidR="00F761D4" w:rsidRPr="0037397E" w:rsidRDefault="00F761D4" w:rsidP="00F761D4">
      <w:pPr>
        <w:shd w:val="clear" w:color="auto" w:fill="FFFFFF"/>
        <w:spacing w:before="254" w:line="254" w:lineRule="exact"/>
        <w:ind w:left="10"/>
        <w:jc w:val="both"/>
        <w:rPr>
          <w:rFonts w:eastAsia="Times New Roman"/>
        </w:rPr>
      </w:pPr>
    </w:p>
    <w:p w:rsidR="00F761D4" w:rsidRPr="0037397E" w:rsidRDefault="00F761D4" w:rsidP="00F761D4">
      <w:pPr>
        <w:shd w:val="clear" w:color="auto" w:fill="FFFFFF"/>
        <w:spacing w:before="254" w:line="254" w:lineRule="exact"/>
        <w:ind w:left="10"/>
        <w:jc w:val="both"/>
        <w:rPr>
          <w:rFonts w:eastAsia="Times New Roman"/>
        </w:rPr>
      </w:pPr>
    </w:p>
    <w:p w:rsidR="00F761D4" w:rsidRPr="0037397E" w:rsidRDefault="00F761D4" w:rsidP="00F761D4">
      <w:pPr>
        <w:shd w:val="clear" w:color="auto" w:fill="FFFFFF"/>
        <w:spacing w:before="254" w:line="254" w:lineRule="exact"/>
        <w:ind w:left="10"/>
        <w:jc w:val="both"/>
        <w:rPr>
          <w:rFonts w:eastAsia="Times New Roman"/>
        </w:rPr>
      </w:pPr>
    </w:p>
    <w:p w:rsidR="00F761D4" w:rsidRPr="0037397E" w:rsidRDefault="00F761D4" w:rsidP="00F761D4">
      <w:pPr>
        <w:shd w:val="clear" w:color="auto" w:fill="FFFFFF"/>
        <w:spacing w:before="254" w:line="254" w:lineRule="exact"/>
        <w:ind w:left="10"/>
        <w:jc w:val="both"/>
        <w:rPr>
          <w:rFonts w:eastAsia="Times New Roman"/>
        </w:rPr>
      </w:pPr>
    </w:p>
    <w:p w:rsidR="00F761D4" w:rsidRPr="0037397E" w:rsidRDefault="00F761D4" w:rsidP="00F761D4">
      <w:pPr>
        <w:shd w:val="clear" w:color="auto" w:fill="FFFFFF"/>
        <w:spacing w:before="254" w:line="254" w:lineRule="exact"/>
        <w:ind w:left="10"/>
        <w:jc w:val="both"/>
        <w:rPr>
          <w:rFonts w:eastAsia="Times New Roman"/>
        </w:rPr>
      </w:pPr>
    </w:p>
    <w:p w:rsidR="00F761D4" w:rsidRPr="0037397E" w:rsidRDefault="00F761D4" w:rsidP="00F761D4">
      <w:pPr>
        <w:shd w:val="clear" w:color="auto" w:fill="FFFFFF"/>
        <w:spacing w:before="254" w:line="254" w:lineRule="exact"/>
        <w:ind w:left="10"/>
        <w:jc w:val="both"/>
        <w:rPr>
          <w:rFonts w:eastAsia="Times New Roman"/>
        </w:rPr>
      </w:pPr>
    </w:p>
    <w:p w:rsidR="00F761D4" w:rsidRPr="0037397E" w:rsidRDefault="00F761D4" w:rsidP="00F761D4">
      <w:pPr>
        <w:shd w:val="clear" w:color="auto" w:fill="FFFFFF"/>
        <w:spacing w:before="254" w:line="254" w:lineRule="exact"/>
        <w:ind w:left="10"/>
        <w:jc w:val="both"/>
        <w:rPr>
          <w:rFonts w:eastAsia="Times New Roman"/>
        </w:rPr>
      </w:pPr>
    </w:p>
    <w:p w:rsidR="00F761D4" w:rsidRPr="0037397E" w:rsidRDefault="00F761D4" w:rsidP="00F761D4">
      <w:pPr>
        <w:shd w:val="clear" w:color="auto" w:fill="FFFFFF"/>
        <w:spacing w:before="254" w:line="254" w:lineRule="exact"/>
        <w:ind w:left="10"/>
        <w:jc w:val="both"/>
        <w:rPr>
          <w:rFonts w:eastAsia="Times New Roman"/>
        </w:rPr>
      </w:pPr>
    </w:p>
    <w:p w:rsidR="00F761D4" w:rsidRPr="0037397E" w:rsidRDefault="00F761D4" w:rsidP="00F761D4">
      <w:pPr>
        <w:shd w:val="clear" w:color="auto" w:fill="FFFFFF"/>
        <w:spacing w:before="254" w:line="254" w:lineRule="exact"/>
        <w:ind w:left="1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4" w:line="254" w:lineRule="exact"/>
        <w:ind w:left="10"/>
        <w:jc w:val="both"/>
      </w:pPr>
      <w:r>
        <w:rPr>
          <w:rFonts w:eastAsia="Times New Roman"/>
        </w:rPr>
        <w:lastRenderedPageBreak/>
        <w:t xml:space="preserve">αφορά, γενικότερα, στην ανθρώπινη φύση. «Πλάσματα ποιητικά» </w:t>
      </w:r>
      <w:proofErr w:type="spellStart"/>
      <w:r>
        <w:rPr>
          <w:rFonts w:eastAsia="Times New Roman"/>
        </w:rPr>
        <w:t>εϊναι</w:t>
      </w:r>
      <w:proofErr w:type="spellEnd"/>
      <w:r>
        <w:rPr>
          <w:rFonts w:eastAsia="Times New Roman"/>
        </w:rPr>
        <w:t xml:space="preserve"> κατά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Α. Καραντώνη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πρόσωπα της «Γαλήνης», πού ζουν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λυρισμό μιας έμμονης ιδέας</w:t>
      </w:r>
      <w:r>
        <w:rPr>
          <w:rFonts w:eastAsia="Times New Roman"/>
          <w:vertAlign w:val="superscript"/>
        </w:rPr>
        <w:t>7</w:t>
      </w:r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ένώ</w:t>
      </w:r>
      <w:proofErr w:type="spellEnd"/>
      <w:r>
        <w:rPr>
          <w:rFonts w:eastAsia="Times New Roman"/>
        </w:rPr>
        <w:t xml:space="preserve"> ό Τ. 'Αθανασιάδης θεωρεί τους ανθρώπους της 'Αναβύσσου «άπλες ψυχές», πού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αισιόδοξη μαχητικότητα απαντούν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κάθε πρόκληση, μένοντας όμως υποταγμένοι στο «</w:t>
      </w:r>
      <w:proofErr w:type="spellStart"/>
      <w:r>
        <w:rPr>
          <w:rFonts w:eastAsia="Times New Roman"/>
        </w:rPr>
        <w:t>μοιραίο»</w:t>
      </w:r>
      <w:r>
        <w:rPr>
          <w:rFonts w:eastAsia="Times New Roman"/>
          <w:vertAlign w:val="superscript"/>
        </w:rPr>
        <w:t>8</w:t>
      </w:r>
      <w:proofErr w:type="spellEnd"/>
      <w:r>
        <w:rPr>
          <w:rFonts w:eastAsia="Times New Roman"/>
        </w:rPr>
        <w:t xml:space="preserve">. Ειδικά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Βένη</w:t>
      </w:r>
      <w:proofErr w:type="spellEnd"/>
      <w:r>
        <w:rPr>
          <w:rFonts w:eastAsia="Times New Roman"/>
        </w:rPr>
        <w:t xml:space="preserve"> τονίζει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«αίθρια φύση» του,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ικανότητα του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είναι αυτάρκης μέσα στον κόσμο της φαντασίας, </w:t>
      </w:r>
      <w:proofErr w:type="spellStart"/>
      <w:r>
        <w:rPr>
          <w:rFonts w:eastAsia="Times New Roman"/>
        </w:rPr>
        <w:t>δπου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ζεϊ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αντίθεση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Ειρήνη, πού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κατατάσσει στον τύπο της «ιψενικά ανικανοποίητης»</w:t>
      </w:r>
      <w:r>
        <w:rPr>
          <w:rFonts w:eastAsia="Times New Roman"/>
          <w:vertAlign w:val="superscript"/>
        </w:rPr>
        <w:t>9</w:t>
      </w:r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'Αντρέα ό 'Αθανασιάδης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βλέπει </w:t>
      </w:r>
      <w:proofErr w:type="spellStart"/>
      <w:r>
        <w:rPr>
          <w:rFonts w:eastAsia="Times New Roman"/>
        </w:rPr>
        <w:t>ώς</w:t>
      </w:r>
      <w:proofErr w:type="spellEnd"/>
      <w:r>
        <w:rPr>
          <w:rFonts w:eastAsia="Times New Roman"/>
        </w:rPr>
        <w:t xml:space="preserve"> άνθρωπο πού ζει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πρόβλημα της προσαρμογής </w:t>
      </w:r>
      <w:proofErr w:type="spellStart"/>
      <w:r>
        <w:rPr>
          <w:rFonts w:eastAsia="Times New Roman"/>
        </w:rPr>
        <w:t>σάν</w:t>
      </w:r>
      <w:proofErr w:type="spellEnd"/>
      <w:r>
        <w:rPr>
          <w:rFonts w:eastAsia="Times New Roman"/>
        </w:rPr>
        <w:t xml:space="preserve"> ψυχική και </w:t>
      </w:r>
      <w:proofErr w:type="spellStart"/>
      <w:r>
        <w:rPr>
          <w:rFonts w:eastAsia="Times New Roman"/>
        </w:rPr>
        <w:t>σάν</w:t>
      </w:r>
      <w:proofErr w:type="spellEnd"/>
      <w:r>
        <w:rPr>
          <w:rFonts w:eastAsia="Times New Roman"/>
        </w:rPr>
        <w:t xml:space="preserve"> κοινωνική μονάδα, γεμάτος πόνο και χωρίς καμιά δι</w:t>
      </w:r>
      <w:r>
        <w:rPr>
          <w:rFonts w:eastAsia="Times New Roman"/>
        </w:rPr>
        <w:softHyphen/>
        <w:t>καίωση</w:t>
      </w:r>
      <w:r>
        <w:rPr>
          <w:rFonts w:eastAsia="Times New Roman"/>
          <w:vertAlign w:val="superscript"/>
        </w:rPr>
        <w:t>10</w:t>
      </w:r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Γλάρο τονίζει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δημιουργικότητα και μαχητικότητα του". 'Αξίζει επίσης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σημειώσουμε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όρο «βιβλικά πορτραίτα» πού ό 'Αθανασιάδης χρησιμοποιεί αναφερόμενος </w:t>
      </w:r>
      <w:proofErr w:type="spellStart"/>
      <w:r>
        <w:rPr>
          <w:rFonts w:eastAsia="Times New Roman"/>
        </w:rPr>
        <w:t>στά</w:t>
      </w:r>
      <w:proofErr w:type="spellEnd"/>
      <w:r>
        <w:rPr>
          <w:rFonts w:eastAsia="Times New Roman"/>
        </w:rPr>
        <w:t xml:space="preserve"> δευτερεύοντα πρόσωπα της «Γαλήνης»</w:t>
      </w:r>
      <w:r>
        <w:rPr>
          <w:rFonts w:eastAsia="Times New Roman"/>
          <w:vertAlign w:val="superscript"/>
        </w:rPr>
        <w:t>12</w:t>
      </w:r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καταλήξει πώς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«πολύμορφο πρόβλημα της μονα</w:t>
      </w:r>
      <w:r>
        <w:rPr>
          <w:rFonts w:eastAsia="Times New Roman"/>
        </w:rPr>
        <w:softHyphen/>
        <w:t xml:space="preserve">ξιάς», συνειδητής ή </w:t>
      </w:r>
      <w:proofErr w:type="spellStart"/>
      <w:r>
        <w:rPr>
          <w:rFonts w:eastAsia="Times New Roman"/>
        </w:rPr>
        <w:t>άσύνειδης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εΐναι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δ,τι</w:t>
      </w:r>
      <w:proofErr w:type="spellEnd"/>
      <w:r>
        <w:rPr>
          <w:rFonts w:eastAsia="Times New Roman"/>
        </w:rPr>
        <w:t xml:space="preserve"> δυναστεύει </w:t>
      </w:r>
      <w:proofErr w:type="spellStart"/>
      <w:r>
        <w:rPr>
          <w:rFonts w:eastAsia="Times New Roman"/>
        </w:rPr>
        <w:t>δλους</w:t>
      </w:r>
      <w:proofErr w:type="spellEnd"/>
      <w:r>
        <w:rPr>
          <w:rFonts w:eastAsia="Times New Roman"/>
        </w:rPr>
        <w:t xml:space="preserve"> τους ήρωες του έργου</w:t>
      </w:r>
      <w:r>
        <w:rPr>
          <w:rFonts w:eastAsia="Times New Roman"/>
          <w:vertAlign w:val="superscript"/>
        </w:rPr>
        <w:t>13</w:t>
      </w:r>
      <w:r>
        <w:rPr>
          <w:rFonts w:eastAsia="Times New Roman"/>
        </w:rPr>
        <w:t xml:space="preserve">. Τέλος, ό Κ. </w:t>
      </w:r>
      <w:proofErr w:type="spellStart"/>
      <w:r>
        <w:rPr>
          <w:rFonts w:eastAsia="Times New Roman"/>
        </w:rPr>
        <w:t>Τσιρόπουλος</w:t>
      </w:r>
      <w:proofErr w:type="spellEnd"/>
      <w:r>
        <w:rPr>
          <w:rFonts w:eastAsia="Times New Roman"/>
        </w:rPr>
        <w:t xml:space="preserve"> εντοπίζει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στίγμα των προσώπων της «Γαλήνης» στην έξαρση των ατομικών τους παθών, σημάδι της διαλυτικής εποχής τους</w:t>
      </w:r>
      <w:r>
        <w:rPr>
          <w:rFonts w:eastAsia="Times New Roman"/>
          <w:vertAlign w:val="superscript"/>
        </w:rPr>
        <w:t>14</w:t>
      </w:r>
      <w:r>
        <w:rPr>
          <w:rFonts w:eastAsia="Times New Roman"/>
        </w:rPr>
        <w:t>.</w:t>
      </w:r>
    </w:p>
    <w:p w:rsidR="00F761D4" w:rsidRDefault="00F761D4" w:rsidP="00F761D4">
      <w:pPr>
        <w:shd w:val="clear" w:color="auto" w:fill="FFFFFF"/>
        <w:spacing w:before="5" w:line="254" w:lineRule="exact"/>
        <w:ind w:right="14" w:firstLine="384"/>
        <w:jc w:val="both"/>
      </w:pPr>
      <w:r>
        <w:t>"</w:t>
      </w:r>
      <w:proofErr w:type="spellStart"/>
      <w:r>
        <w:rPr>
          <w:rFonts w:eastAsia="Times New Roman"/>
        </w:rPr>
        <w:t>Οσο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τους ήρωες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«Νούμερου», παρατηρείται πώς συνιστούν «πρόσωπα Ικανά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κινήσουν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συμπάθεια μας,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βάλουν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ενέργεια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σκέψη μας»</w:t>
      </w:r>
      <w:r>
        <w:rPr>
          <w:rFonts w:eastAsia="Times New Roman"/>
          <w:vertAlign w:val="superscript"/>
        </w:rPr>
        <w:t>15</w:t>
      </w:r>
      <w:r>
        <w:rPr>
          <w:rFonts w:eastAsia="Times New Roman"/>
        </w:rPr>
        <w:t xml:space="preserve">, καθώς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έργο είναι γεμάτο από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παρουσία τους</w:t>
      </w:r>
      <w:r>
        <w:rPr>
          <w:rFonts w:eastAsia="Times New Roman"/>
          <w:vertAlign w:val="superscript"/>
        </w:rPr>
        <w:t>16</w:t>
      </w:r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παρατήρηση </w:t>
      </w:r>
      <w:proofErr w:type="spellStart"/>
      <w:r>
        <w:rPr>
          <w:rFonts w:eastAsia="Times New Roman"/>
        </w:rPr>
        <w:t>δτι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πρόσωπα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«Νούμερου» </w:t>
      </w:r>
      <w:proofErr w:type="spellStart"/>
      <w:r>
        <w:rPr>
          <w:rFonts w:eastAsia="Times New Roman"/>
        </w:rPr>
        <w:t>θά</w:t>
      </w:r>
      <w:proofErr w:type="spellEnd"/>
      <w:r>
        <w:rPr>
          <w:rFonts w:eastAsia="Times New Roman"/>
        </w:rPr>
        <w:t xml:space="preserve"> έπρεπε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χαρακτη</w:t>
      </w:r>
      <w:r>
        <w:rPr>
          <w:rFonts w:eastAsia="Times New Roman"/>
        </w:rPr>
        <w:softHyphen/>
        <w:t>ριστούν «</w:t>
      </w:r>
      <w:proofErr w:type="spellStart"/>
      <w:r>
        <w:rPr>
          <w:rFonts w:eastAsia="Times New Roman"/>
        </w:rPr>
        <w:t>μάρτυρες»—δρο</w:t>
      </w:r>
      <w:proofErr w:type="spellEnd"/>
      <w:r>
        <w:rPr>
          <w:rFonts w:eastAsia="Times New Roman"/>
        </w:rPr>
        <w:t xml:space="preserve"> πού εισηγείται </w:t>
      </w:r>
      <w:proofErr w:type="spellStart"/>
      <w:r>
        <w:rPr>
          <w:rFonts w:eastAsia="Times New Roman"/>
        </w:rPr>
        <w:t>καί</w:t>
      </w:r>
      <w:proofErr w:type="spellEnd"/>
      <w:r>
        <w:rPr>
          <w:rFonts w:eastAsia="Times New Roman"/>
        </w:rPr>
        <w:t xml:space="preserve"> ό Παπανούτσος</w:t>
      </w:r>
      <w:r>
        <w:rPr>
          <w:rFonts w:eastAsia="Times New Roman"/>
          <w:vertAlign w:val="superscript"/>
        </w:rPr>
        <w:t>17</w:t>
      </w:r>
      <w:r>
        <w:rPr>
          <w:rFonts w:eastAsia="Times New Roman"/>
        </w:rPr>
        <w:t xml:space="preserve">—αντί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«ήρωες», </w:t>
      </w:r>
      <w:proofErr w:type="spellStart"/>
      <w:r>
        <w:rPr>
          <w:rFonts w:eastAsia="Times New Roman"/>
        </w:rPr>
        <w:t>άφοΰ</w:t>
      </w:r>
      <w:proofErr w:type="spellEnd"/>
      <w:r>
        <w:rPr>
          <w:rFonts w:eastAsia="Times New Roman"/>
        </w:rPr>
        <w:t xml:space="preserve"> διατηρούν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υπεροχή τους απέναντι στην κτηνωδία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μοιραίου, μέσα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σαρκασμό </w:t>
      </w:r>
      <w:proofErr w:type="spellStart"/>
      <w:r>
        <w:rPr>
          <w:rFonts w:eastAsia="Times New Roman"/>
        </w:rPr>
        <w:t>καί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τραγική ειρωνεία πού μόνα φα</w:t>
      </w:r>
      <w:r>
        <w:rPr>
          <w:rFonts w:eastAsia="Times New Roman"/>
        </w:rPr>
        <w:softHyphen/>
        <w:t xml:space="preserve">νερώνουν εδώ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«θεία» ουσία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ανθρώπου, προσεγγίζει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έργο ό Α. Τερ-</w:t>
      </w:r>
    </w:p>
    <w:p w:rsidR="00F761D4" w:rsidRDefault="00F761D4" w:rsidP="00F761D4">
      <w:pPr>
        <w:numPr>
          <w:ilvl w:val="0"/>
          <w:numId w:val="2"/>
        </w:numPr>
        <w:shd w:val="clear" w:color="auto" w:fill="FFFFFF"/>
        <w:tabs>
          <w:tab w:val="left" w:pos="605"/>
        </w:tabs>
        <w:spacing w:before="782" w:line="211" w:lineRule="exact"/>
        <w:ind w:firstLine="403"/>
        <w:rPr>
          <w:spacing w:val="-7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Α. Καραντώνη, </w:t>
      </w:r>
      <w:r>
        <w:rPr>
          <w:rFonts w:eastAsia="Times New Roman"/>
          <w:i/>
          <w:iCs/>
          <w:sz w:val="16"/>
          <w:szCs w:val="16"/>
        </w:rPr>
        <w:t xml:space="preserve">Πεζογράφοι και πεζογραφήματα της γενιάς </w:t>
      </w:r>
      <w:proofErr w:type="spellStart"/>
      <w:r>
        <w:rPr>
          <w:rFonts w:eastAsia="Times New Roman"/>
          <w:i/>
          <w:iCs/>
          <w:sz w:val="16"/>
          <w:szCs w:val="16"/>
        </w:rPr>
        <w:t>τοϋ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 '30, </w:t>
      </w:r>
      <w:proofErr w:type="spellStart"/>
      <w:r>
        <w:rPr>
          <w:rFonts w:eastAsia="Times New Roman"/>
          <w:sz w:val="16"/>
          <w:szCs w:val="16"/>
        </w:rPr>
        <w:t>έκδ</w:t>
      </w:r>
      <w:proofErr w:type="spellEnd"/>
      <w:r>
        <w:rPr>
          <w:rFonts w:eastAsia="Times New Roman"/>
          <w:sz w:val="16"/>
          <w:szCs w:val="16"/>
        </w:rPr>
        <w:t xml:space="preserve">. </w:t>
      </w:r>
      <w:proofErr w:type="spellStart"/>
      <w:r>
        <w:rPr>
          <w:rFonts w:eastAsia="Times New Roman"/>
          <w:sz w:val="16"/>
          <w:szCs w:val="16"/>
        </w:rPr>
        <w:t>Παπα</w:t>
      </w:r>
      <w:proofErr w:type="spellEnd"/>
      <w:r>
        <w:rPr>
          <w:rFonts w:eastAsia="Times New Roman"/>
          <w:sz w:val="16"/>
          <w:szCs w:val="16"/>
        </w:rPr>
        <w:t>-</w:t>
      </w:r>
      <w:proofErr w:type="spellStart"/>
      <w:r>
        <w:rPr>
          <w:rFonts w:eastAsia="Times New Roman"/>
          <w:sz w:val="16"/>
          <w:szCs w:val="16"/>
        </w:rPr>
        <w:t>δήμα</w:t>
      </w:r>
      <w:proofErr w:type="spellEnd"/>
      <w:r>
        <w:rPr>
          <w:rFonts w:eastAsia="Times New Roman"/>
          <w:sz w:val="16"/>
          <w:szCs w:val="16"/>
        </w:rPr>
        <w:t xml:space="preserve">, 'Αθήνα, </w:t>
      </w:r>
      <w:r>
        <w:rPr>
          <w:rFonts w:eastAsia="Times New Roman"/>
          <w:sz w:val="16"/>
          <w:szCs w:val="16"/>
          <w:vertAlign w:val="superscript"/>
        </w:rPr>
        <w:t>2</w:t>
      </w:r>
      <w:r>
        <w:rPr>
          <w:rFonts w:eastAsia="Times New Roman"/>
          <w:sz w:val="16"/>
          <w:szCs w:val="16"/>
        </w:rPr>
        <w:t>1977, σ. 135.</w:t>
      </w:r>
    </w:p>
    <w:p w:rsidR="00F761D4" w:rsidRDefault="00F761D4" w:rsidP="00F761D4">
      <w:pPr>
        <w:numPr>
          <w:ilvl w:val="0"/>
          <w:numId w:val="2"/>
        </w:numPr>
        <w:shd w:val="clear" w:color="auto" w:fill="FFFFFF"/>
        <w:tabs>
          <w:tab w:val="left" w:pos="605"/>
        </w:tabs>
        <w:spacing w:line="211" w:lineRule="exact"/>
        <w:ind w:left="403"/>
        <w:rPr>
          <w:spacing w:val="-6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Τ. 'Αθανασιάδη, </w:t>
      </w:r>
      <w:r>
        <w:rPr>
          <w:rFonts w:eastAsia="Times New Roman"/>
          <w:i/>
          <w:iCs/>
          <w:sz w:val="16"/>
          <w:szCs w:val="16"/>
        </w:rPr>
        <w:t xml:space="preserve">'Αναγνωρίσεις, </w:t>
      </w:r>
      <w:proofErr w:type="spellStart"/>
      <w:r>
        <w:rPr>
          <w:rFonts w:eastAsia="Times New Roman"/>
          <w:sz w:val="16"/>
          <w:szCs w:val="16"/>
        </w:rPr>
        <w:t>έκδ</w:t>
      </w:r>
      <w:proofErr w:type="spellEnd"/>
      <w:r>
        <w:rPr>
          <w:rFonts w:eastAsia="Times New Roman"/>
          <w:sz w:val="16"/>
          <w:szCs w:val="16"/>
        </w:rPr>
        <w:t xml:space="preserve">. </w:t>
      </w:r>
      <w:r>
        <w:rPr>
          <w:rFonts w:eastAsia="Times New Roman"/>
          <w:sz w:val="16"/>
          <w:szCs w:val="16"/>
          <w:lang w:val="en-US"/>
        </w:rPr>
        <w:t>Alvin</w:t>
      </w:r>
      <w:r w:rsidRPr="00705094">
        <w:rPr>
          <w:rFonts w:eastAsia="Times New Roman"/>
          <w:sz w:val="16"/>
          <w:szCs w:val="16"/>
        </w:rPr>
        <w:t xml:space="preserve"> </w:t>
      </w:r>
      <w:r>
        <w:rPr>
          <w:rFonts w:eastAsia="Times New Roman"/>
          <w:sz w:val="16"/>
          <w:szCs w:val="16"/>
          <w:lang w:val="en-US"/>
        </w:rPr>
        <w:t>Redman</w:t>
      </w:r>
      <w:r w:rsidRPr="00705094">
        <w:rPr>
          <w:rFonts w:eastAsia="Times New Roman"/>
          <w:sz w:val="16"/>
          <w:szCs w:val="16"/>
        </w:rPr>
        <w:t xml:space="preserve">, </w:t>
      </w:r>
      <w:r>
        <w:rPr>
          <w:rFonts w:eastAsia="Times New Roman"/>
          <w:sz w:val="16"/>
          <w:szCs w:val="16"/>
        </w:rPr>
        <w:t>'Αθήνα, 1965, σ. 242.</w:t>
      </w:r>
    </w:p>
    <w:p w:rsidR="00F761D4" w:rsidRDefault="00F761D4" w:rsidP="00F761D4">
      <w:pPr>
        <w:numPr>
          <w:ilvl w:val="0"/>
          <w:numId w:val="2"/>
        </w:numPr>
        <w:shd w:val="clear" w:color="auto" w:fill="FFFFFF"/>
        <w:tabs>
          <w:tab w:val="left" w:pos="605"/>
        </w:tabs>
        <w:spacing w:before="5" w:line="211" w:lineRule="exact"/>
        <w:ind w:left="403"/>
        <w:rPr>
          <w:spacing w:val="-3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Ο.τι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σ. </w:t>
      </w:r>
      <w:r>
        <w:rPr>
          <w:rFonts w:eastAsia="Times New Roman"/>
          <w:sz w:val="16"/>
          <w:szCs w:val="16"/>
        </w:rPr>
        <w:t>245.</w:t>
      </w:r>
    </w:p>
    <w:p w:rsidR="00F761D4" w:rsidRDefault="00F761D4" w:rsidP="00F761D4">
      <w:pPr>
        <w:rPr>
          <w:sz w:val="2"/>
          <w:szCs w:val="2"/>
        </w:rPr>
      </w:pPr>
    </w:p>
    <w:p w:rsidR="00F761D4" w:rsidRDefault="00F761D4" w:rsidP="00F761D4">
      <w:pPr>
        <w:numPr>
          <w:ilvl w:val="0"/>
          <w:numId w:val="3"/>
        </w:numPr>
        <w:shd w:val="clear" w:color="auto" w:fill="FFFFFF"/>
        <w:tabs>
          <w:tab w:val="left" w:pos="605"/>
        </w:tabs>
        <w:spacing w:line="211" w:lineRule="exact"/>
        <w:ind w:left="336"/>
        <w:rPr>
          <w:spacing w:val="-11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, </w:t>
      </w:r>
      <w:proofErr w:type="spellStart"/>
      <w:r>
        <w:rPr>
          <w:rFonts w:eastAsia="Times New Roman"/>
          <w:sz w:val="16"/>
          <w:szCs w:val="16"/>
        </w:rPr>
        <w:t>σσ</w:t>
      </w:r>
      <w:proofErr w:type="spellEnd"/>
      <w:r>
        <w:rPr>
          <w:rFonts w:eastAsia="Times New Roman"/>
          <w:sz w:val="16"/>
          <w:szCs w:val="16"/>
        </w:rPr>
        <w:t>. 246-247.</w:t>
      </w:r>
    </w:p>
    <w:p w:rsidR="00F761D4" w:rsidRDefault="00F761D4" w:rsidP="00F761D4">
      <w:pPr>
        <w:numPr>
          <w:ilvl w:val="0"/>
          <w:numId w:val="3"/>
        </w:numPr>
        <w:shd w:val="clear" w:color="auto" w:fill="FFFFFF"/>
        <w:tabs>
          <w:tab w:val="left" w:pos="605"/>
        </w:tabs>
        <w:spacing w:line="211" w:lineRule="exact"/>
        <w:ind w:left="336"/>
        <w:rPr>
          <w:spacing w:val="-7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Ο.π.,σ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 </w:t>
      </w:r>
      <w:r>
        <w:rPr>
          <w:rFonts w:eastAsia="Times New Roman"/>
          <w:sz w:val="16"/>
          <w:szCs w:val="16"/>
        </w:rPr>
        <w:t>247.</w:t>
      </w:r>
    </w:p>
    <w:p w:rsidR="00F761D4" w:rsidRDefault="00F761D4" w:rsidP="00F761D4">
      <w:pPr>
        <w:numPr>
          <w:ilvl w:val="0"/>
          <w:numId w:val="3"/>
        </w:numPr>
        <w:shd w:val="clear" w:color="auto" w:fill="FFFFFF"/>
        <w:tabs>
          <w:tab w:val="left" w:pos="605"/>
        </w:tabs>
        <w:spacing w:line="211" w:lineRule="exact"/>
        <w:ind w:left="336"/>
        <w:rPr>
          <w:spacing w:val="-7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Ο.τι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249.</w:t>
      </w:r>
    </w:p>
    <w:p w:rsidR="00F761D4" w:rsidRDefault="00F761D4" w:rsidP="00F761D4">
      <w:pPr>
        <w:numPr>
          <w:ilvl w:val="0"/>
          <w:numId w:val="3"/>
        </w:numPr>
        <w:shd w:val="clear" w:color="auto" w:fill="FFFFFF"/>
        <w:tabs>
          <w:tab w:val="left" w:pos="605"/>
        </w:tabs>
        <w:spacing w:line="211" w:lineRule="exact"/>
        <w:ind w:left="336"/>
        <w:rPr>
          <w:spacing w:val="-9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250.</w:t>
      </w:r>
    </w:p>
    <w:p w:rsidR="00F761D4" w:rsidRDefault="00F761D4" w:rsidP="00F761D4">
      <w:pPr>
        <w:numPr>
          <w:ilvl w:val="0"/>
          <w:numId w:val="3"/>
        </w:numPr>
        <w:shd w:val="clear" w:color="auto" w:fill="FFFFFF"/>
        <w:tabs>
          <w:tab w:val="left" w:pos="605"/>
        </w:tabs>
        <w:spacing w:line="211" w:lineRule="exact"/>
        <w:ind w:firstLine="336"/>
        <w:rPr>
          <w:spacing w:val="-6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Κ. Ε. </w:t>
      </w:r>
      <w:proofErr w:type="spellStart"/>
      <w:r>
        <w:rPr>
          <w:rFonts w:eastAsia="Times New Roman"/>
          <w:sz w:val="16"/>
          <w:szCs w:val="16"/>
        </w:rPr>
        <w:t>Τσιρόπουλου</w:t>
      </w:r>
      <w:proofErr w:type="spellEnd"/>
      <w:r>
        <w:rPr>
          <w:rFonts w:eastAsia="Times New Roman"/>
          <w:sz w:val="16"/>
          <w:szCs w:val="16"/>
        </w:rPr>
        <w:t xml:space="preserve">, Ό </w:t>
      </w:r>
      <w:r>
        <w:rPr>
          <w:rFonts w:eastAsia="Times New Roman"/>
          <w:i/>
          <w:iCs/>
          <w:sz w:val="16"/>
          <w:szCs w:val="16"/>
        </w:rPr>
        <w:t xml:space="preserve">'Ηλίας </w:t>
      </w:r>
      <w:proofErr w:type="spellStart"/>
      <w:r>
        <w:rPr>
          <w:rFonts w:eastAsia="Times New Roman"/>
          <w:i/>
          <w:iCs/>
          <w:sz w:val="16"/>
          <w:szCs w:val="16"/>
        </w:rPr>
        <w:t>Βενέζης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 εθνικός συγγραφέας,  Τετράδια  Ευθύνης 0. Μνήμη τον Ηλία </w:t>
      </w:r>
      <w:proofErr w:type="spellStart"/>
      <w:r>
        <w:rPr>
          <w:rFonts w:eastAsia="Times New Roman"/>
          <w:i/>
          <w:iCs/>
          <w:sz w:val="16"/>
          <w:szCs w:val="16"/>
        </w:rPr>
        <w:t>Βενέζη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, </w:t>
      </w:r>
      <w:r>
        <w:rPr>
          <w:rFonts w:eastAsia="Times New Roman"/>
          <w:sz w:val="16"/>
          <w:szCs w:val="16"/>
        </w:rPr>
        <w:t>'Αθήνα, 1978, σ. 47.</w:t>
      </w:r>
    </w:p>
    <w:p w:rsidR="00F761D4" w:rsidRDefault="00F761D4" w:rsidP="00F761D4">
      <w:pPr>
        <w:numPr>
          <w:ilvl w:val="0"/>
          <w:numId w:val="3"/>
        </w:numPr>
        <w:shd w:val="clear" w:color="auto" w:fill="FFFFFF"/>
        <w:tabs>
          <w:tab w:val="left" w:pos="605"/>
        </w:tabs>
        <w:spacing w:line="211" w:lineRule="exact"/>
        <w:ind w:left="336"/>
        <w:rPr>
          <w:spacing w:val="-7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Π. Χάρη, 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35.</w:t>
      </w:r>
    </w:p>
    <w:p w:rsidR="00F761D4" w:rsidRDefault="00F761D4" w:rsidP="00F761D4">
      <w:pPr>
        <w:numPr>
          <w:ilvl w:val="0"/>
          <w:numId w:val="3"/>
        </w:numPr>
        <w:shd w:val="clear" w:color="auto" w:fill="FFFFFF"/>
        <w:tabs>
          <w:tab w:val="left" w:pos="605"/>
        </w:tabs>
        <w:spacing w:line="211" w:lineRule="exact"/>
        <w:ind w:left="336"/>
        <w:rPr>
          <w:spacing w:val="-5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Α. Καραντώνη, 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133.</w:t>
      </w:r>
    </w:p>
    <w:p w:rsidR="00F761D4" w:rsidRDefault="00F761D4" w:rsidP="00F761D4">
      <w:pPr>
        <w:numPr>
          <w:ilvl w:val="0"/>
          <w:numId w:val="3"/>
        </w:numPr>
        <w:shd w:val="clear" w:color="auto" w:fill="FFFFFF"/>
        <w:tabs>
          <w:tab w:val="left" w:pos="605"/>
        </w:tabs>
        <w:spacing w:line="211" w:lineRule="exact"/>
        <w:ind w:left="336"/>
        <w:rPr>
          <w:spacing w:val="-7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Ε. Π. Παπανούτσου, «Ό </w:t>
      </w:r>
      <w:proofErr w:type="spellStart"/>
      <w:r>
        <w:rPr>
          <w:rFonts w:eastAsia="Times New Roman"/>
          <w:sz w:val="16"/>
          <w:szCs w:val="16"/>
        </w:rPr>
        <w:t>Αΐγαιοπελαγίτης</w:t>
      </w:r>
      <w:proofErr w:type="spellEnd"/>
      <w:r>
        <w:rPr>
          <w:rFonts w:eastAsia="Times New Roman"/>
          <w:sz w:val="16"/>
          <w:szCs w:val="16"/>
        </w:rPr>
        <w:t xml:space="preserve">»,   </w:t>
      </w:r>
      <w:r>
        <w:rPr>
          <w:rFonts w:eastAsia="Times New Roman"/>
          <w:i/>
          <w:iCs/>
          <w:sz w:val="16"/>
          <w:szCs w:val="16"/>
        </w:rPr>
        <w:t xml:space="preserve">Νέα 'Εστία,  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2.</w:t>
      </w:r>
    </w:p>
    <w:p w:rsidR="00F761D4" w:rsidRDefault="00F761D4"/>
    <w:p w:rsidR="00F761D4" w:rsidRDefault="00F761D4"/>
    <w:p w:rsidR="00F761D4" w:rsidRDefault="00F761D4"/>
    <w:p w:rsidR="00F761D4" w:rsidRDefault="00F761D4"/>
    <w:p w:rsidR="00F761D4" w:rsidRDefault="00F761D4"/>
    <w:p w:rsidR="00F761D4" w:rsidRDefault="00F761D4" w:rsidP="00F761D4">
      <w:pPr>
        <w:shd w:val="clear" w:color="auto" w:fill="FFFFFF"/>
        <w:spacing w:before="259" w:line="254" w:lineRule="exact"/>
        <w:ind w:left="86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ind w:left="86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ind w:left="86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ind w:left="86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ind w:left="86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ind w:left="86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ind w:left="86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ind w:left="86"/>
        <w:jc w:val="both"/>
      </w:pPr>
      <w:r>
        <w:rPr>
          <w:rFonts w:eastAsia="Times New Roman"/>
        </w:rPr>
        <w:lastRenderedPageBreak/>
        <w:t>ζάκης</w:t>
      </w:r>
      <w:r>
        <w:rPr>
          <w:rFonts w:eastAsia="Times New Roman"/>
          <w:vertAlign w:val="superscript"/>
        </w:rPr>
        <w:t>18</w:t>
      </w:r>
      <w:r>
        <w:rPr>
          <w:rFonts w:eastAsia="Times New Roman"/>
        </w:rPr>
        <w:t xml:space="preserve">. Ό Τ. </w:t>
      </w:r>
      <w:proofErr w:type="spellStart"/>
      <w:r>
        <w:rPr>
          <w:rFonts w:eastAsia="Times New Roman"/>
        </w:rPr>
        <w:t>Παπατσώνης</w:t>
      </w:r>
      <w:proofErr w:type="spellEnd"/>
      <w:r>
        <w:rPr>
          <w:rFonts w:eastAsia="Times New Roman"/>
        </w:rPr>
        <w:t xml:space="preserve">, τέλος, επικεντρώνει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ενδιαφέρον της ανάγνω</w:t>
      </w:r>
      <w:r>
        <w:rPr>
          <w:rFonts w:eastAsia="Times New Roman"/>
        </w:rPr>
        <w:softHyphen/>
        <w:t xml:space="preserve">σης του στην αντίδραση της ψυχής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ηρώων, </w:t>
      </w:r>
      <w:proofErr w:type="spellStart"/>
      <w:r>
        <w:rPr>
          <w:rFonts w:eastAsia="Times New Roman"/>
        </w:rPr>
        <w:t>δπου</w:t>
      </w:r>
      <w:proofErr w:type="spellEnd"/>
      <w:r>
        <w:rPr>
          <w:rFonts w:eastAsia="Times New Roman"/>
        </w:rPr>
        <w:t xml:space="preserve"> αντανακλώνται μυστι</w:t>
      </w:r>
      <w:r>
        <w:rPr>
          <w:rFonts w:eastAsia="Times New Roman"/>
        </w:rPr>
        <w:softHyphen/>
        <w:t xml:space="preserve">κά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συμφορές, </w:t>
      </w:r>
      <w:proofErr w:type="spellStart"/>
      <w:r>
        <w:rPr>
          <w:rFonts w:eastAsia="Times New Roman"/>
        </w:rPr>
        <w:t>καϊ</w:t>
      </w:r>
      <w:proofErr w:type="spellEnd"/>
      <w:r>
        <w:rPr>
          <w:rFonts w:eastAsia="Times New Roman"/>
        </w:rPr>
        <w:t xml:space="preserve"> διακρίνει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κυριαρχία </w:t>
      </w:r>
      <w:proofErr w:type="spellStart"/>
      <w:r>
        <w:rPr>
          <w:rFonts w:eastAsia="Times New Roman"/>
        </w:rPr>
        <w:t>τής</w:t>
      </w:r>
      <w:proofErr w:type="spellEnd"/>
      <w:r>
        <w:rPr>
          <w:rFonts w:eastAsia="Times New Roman"/>
        </w:rPr>
        <w:t xml:space="preserve"> αυτοσυντήρησης και του συμφέροντος</w:t>
      </w:r>
      <w:r>
        <w:rPr>
          <w:rFonts w:eastAsia="Times New Roman"/>
          <w:vertAlign w:val="superscript"/>
        </w:rPr>
        <w:t>19</w:t>
      </w:r>
      <w:r>
        <w:rPr>
          <w:rFonts w:eastAsia="Times New Roman"/>
        </w:rPr>
        <w:t xml:space="preserve">, ενώ ό 'Αθανασιάδης στέκεται στις διακυμάνσεις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συναι</w:t>
      </w:r>
      <w:r>
        <w:rPr>
          <w:rFonts w:eastAsia="Times New Roman"/>
        </w:rPr>
        <w:softHyphen/>
        <w:t>σθημάτων του ήρωα - αφηγητή Ηλία —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αγανάκτηση και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σαρ</w:t>
      </w:r>
      <w:r>
        <w:rPr>
          <w:rFonts w:eastAsia="Times New Roman"/>
        </w:rPr>
        <w:softHyphen/>
        <w:t xml:space="preserve">κασμό ως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απόλυτη υποταγή </w:t>
      </w:r>
      <w:proofErr w:type="spellStart"/>
      <w:r>
        <w:rPr>
          <w:rFonts w:eastAsia="Times New Roman"/>
        </w:rPr>
        <w:t>καί</w:t>
      </w:r>
      <w:proofErr w:type="spellEnd"/>
      <w:r>
        <w:rPr>
          <w:rFonts w:eastAsia="Times New Roman"/>
        </w:rPr>
        <w:t xml:space="preserve"> αύτοεγκατάλειψη</w:t>
      </w:r>
      <w:r>
        <w:rPr>
          <w:rFonts w:eastAsia="Times New Roman"/>
          <w:vertAlign w:val="superscript"/>
        </w:rPr>
        <w:t>20</w:t>
      </w:r>
      <w:r>
        <w:rPr>
          <w:rFonts w:eastAsia="Times New Roman"/>
        </w:rPr>
        <w:t>.</w:t>
      </w:r>
    </w:p>
    <w:p w:rsidR="00F761D4" w:rsidRDefault="00F761D4" w:rsidP="00F761D4">
      <w:pPr>
        <w:shd w:val="clear" w:color="auto" w:fill="FFFFFF"/>
        <w:spacing w:line="254" w:lineRule="exact"/>
        <w:ind w:left="43" w:right="10" w:firstLine="403"/>
        <w:jc w:val="both"/>
      </w:pPr>
      <w:r>
        <w:rPr>
          <w:rFonts w:eastAsia="Times New Roman"/>
        </w:rPr>
        <w:t xml:space="preserve">Ή άποψη στην όποια όλα ως εδώ συγκλίνουν, ότι δηλ. ή έμφαση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Βενεζική</w:t>
      </w:r>
      <w:proofErr w:type="spellEnd"/>
      <w:r>
        <w:rPr>
          <w:rFonts w:eastAsia="Times New Roman"/>
        </w:rPr>
        <w:t xml:space="preserve"> αφήγηση δίνεται στην «υπαρξιακή», «ψυχική» όψη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προ</w:t>
      </w:r>
      <w:r>
        <w:rPr>
          <w:rFonts w:eastAsia="Times New Roman"/>
        </w:rPr>
        <w:softHyphen/>
        <w:t xml:space="preserve">σώπων, </w:t>
      </w:r>
      <w:proofErr w:type="spellStart"/>
      <w:r>
        <w:rPr>
          <w:rFonts w:eastAsia="Times New Roman"/>
        </w:rPr>
        <w:t>θά</w:t>
      </w:r>
      <w:proofErr w:type="spellEnd"/>
      <w:r>
        <w:rPr>
          <w:rFonts w:eastAsia="Times New Roman"/>
        </w:rPr>
        <w:t xml:space="preserve"> ενισχυθεί, αν προσθέσουμε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παρατήρηση ότι λείπουν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«Γαλήνη» κάποιοι πιο ιδιότυποι φθόγγοι, πού </w:t>
      </w:r>
      <w:proofErr w:type="spellStart"/>
      <w:r>
        <w:rPr>
          <w:rFonts w:eastAsia="Times New Roman"/>
        </w:rPr>
        <w:t>θά</w:t>
      </w:r>
      <w:proofErr w:type="spellEnd"/>
      <w:r>
        <w:rPr>
          <w:rFonts w:eastAsia="Times New Roman"/>
        </w:rPr>
        <w:t xml:space="preserve"> έδιναν περισσότερο ηθο</w:t>
      </w:r>
      <w:r>
        <w:rPr>
          <w:rFonts w:eastAsia="Times New Roman"/>
        </w:rPr>
        <w:softHyphen/>
        <w:t xml:space="preserve">γραφικό χρώμα στην περιγραφή </w:t>
      </w:r>
      <w:proofErr w:type="spellStart"/>
      <w:r>
        <w:rPr>
          <w:rFonts w:eastAsia="Times New Roman"/>
        </w:rPr>
        <w:t>τής</w:t>
      </w:r>
      <w:proofErr w:type="spellEnd"/>
      <w:r>
        <w:rPr>
          <w:rFonts w:eastAsia="Times New Roman"/>
        </w:rPr>
        <w:t xml:space="preserve"> κοινωνίας </w:t>
      </w:r>
      <w:proofErr w:type="spellStart"/>
      <w:r>
        <w:rPr>
          <w:rFonts w:eastAsia="Times New Roman"/>
        </w:rPr>
        <w:t>τής</w:t>
      </w:r>
      <w:proofErr w:type="spellEnd"/>
      <w:r>
        <w:rPr>
          <w:rFonts w:eastAsia="Times New Roman"/>
        </w:rPr>
        <w:t xml:space="preserve"> 'Αναβύσσου, ώστε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έργο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συνιστά καθαρότερα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χρονικό μιας εποχής και μιας καταστρο</w:t>
      </w:r>
      <w:r>
        <w:rPr>
          <w:rFonts w:eastAsia="Times New Roman"/>
        </w:rPr>
        <w:softHyphen/>
        <w:t>φής</w:t>
      </w:r>
      <w:r>
        <w:rPr>
          <w:rFonts w:eastAsia="Times New Roman"/>
          <w:vertAlign w:val="superscript"/>
        </w:rPr>
        <w:t>21</w:t>
      </w:r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παρόμοια θεώρηση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Βενεζικοϋ</w:t>
      </w:r>
      <w:proofErr w:type="spellEnd"/>
      <w:r>
        <w:rPr>
          <w:rFonts w:eastAsia="Times New Roman"/>
        </w:rPr>
        <w:t xml:space="preserve"> έργου μας προσανατολίζει και ή διαπίστωση ότι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ιστορικά εθνικά θέματα ό </w:t>
      </w:r>
      <w:proofErr w:type="spellStart"/>
      <w:r>
        <w:rPr>
          <w:rFonts w:eastAsia="Times New Roman"/>
        </w:rPr>
        <w:t>Βενέζης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χειρίστηκε όχι μόνο </w:t>
      </w:r>
      <w:proofErr w:type="spellStart"/>
      <w:r>
        <w:rPr>
          <w:rFonts w:eastAsia="Times New Roman"/>
        </w:rPr>
        <w:t>σάν</w:t>
      </w:r>
      <w:proofErr w:type="spellEnd"/>
      <w:r>
        <w:rPr>
          <w:rFonts w:eastAsia="Times New Roman"/>
        </w:rPr>
        <w:t xml:space="preserve"> «πονεμένος Έλληνας» </w:t>
      </w:r>
      <w:proofErr w:type="spellStart"/>
      <w:r>
        <w:rPr>
          <w:rFonts w:eastAsia="Times New Roman"/>
        </w:rPr>
        <w:t>μά</w:t>
      </w:r>
      <w:proofErr w:type="spellEnd"/>
      <w:r>
        <w:rPr>
          <w:rFonts w:eastAsia="Times New Roman"/>
        </w:rPr>
        <w:t xml:space="preserve"> και </w:t>
      </w:r>
      <w:proofErr w:type="spellStart"/>
      <w:r>
        <w:rPr>
          <w:rFonts w:eastAsia="Times New Roman"/>
        </w:rPr>
        <w:t>σάν</w:t>
      </w:r>
      <w:proofErr w:type="spellEnd"/>
      <w:r>
        <w:rPr>
          <w:rFonts w:eastAsia="Times New Roman"/>
        </w:rPr>
        <w:t xml:space="preserve"> «πονεμένος άνθρωπος»</w:t>
      </w:r>
      <w:r>
        <w:rPr>
          <w:rFonts w:eastAsia="Times New Roman"/>
          <w:vertAlign w:val="superscript"/>
        </w:rPr>
        <w:t>22</w:t>
      </w:r>
      <w:r>
        <w:rPr>
          <w:rFonts w:eastAsia="Times New Roman"/>
        </w:rPr>
        <w:t xml:space="preserve">, με αποτέλεσμα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νιώθουμε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ιστορικά γεγονότα </w:t>
      </w:r>
      <w:proofErr w:type="spellStart"/>
      <w:r>
        <w:rPr>
          <w:rFonts w:eastAsia="Times New Roman"/>
        </w:rPr>
        <w:t>σάν</w:t>
      </w:r>
      <w:proofErr w:type="spellEnd"/>
      <w:r>
        <w:rPr>
          <w:rFonts w:eastAsia="Times New Roman"/>
        </w:rPr>
        <w:t xml:space="preserve"> παραμύθια σημερινά, γεμάτα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πόνο, μαρτύριο και σφρίγος ζωής</w:t>
      </w:r>
      <w:r>
        <w:rPr>
          <w:rFonts w:eastAsia="Times New Roman"/>
          <w:vertAlign w:val="superscript"/>
        </w:rPr>
        <w:t>23</w:t>
      </w:r>
      <w:r>
        <w:rPr>
          <w:rFonts w:eastAsia="Times New Roman"/>
        </w:rPr>
        <w:t>. Πλήθος άλλων επισημάν</w:t>
      </w:r>
      <w:r>
        <w:rPr>
          <w:rFonts w:eastAsia="Times New Roman"/>
        </w:rPr>
        <w:softHyphen/>
        <w:t xml:space="preserve">σεων υποστηρίζουν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παραπάνω άποψη. "Ας σταθούμε στην επισήμανση ότι ή συγγραφή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Βενέζη</w:t>
      </w:r>
      <w:proofErr w:type="spellEnd"/>
      <w:r>
        <w:rPr>
          <w:rFonts w:eastAsia="Times New Roman"/>
        </w:rPr>
        <w:t xml:space="preserve"> αντιμετωπίζει καίρια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νόημα </w:t>
      </w:r>
      <w:proofErr w:type="spellStart"/>
      <w:r>
        <w:rPr>
          <w:rFonts w:eastAsia="Times New Roman"/>
        </w:rPr>
        <w:t>τής</w:t>
      </w:r>
      <w:proofErr w:type="spellEnd"/>
      <w:r>
        <w:rPr>
          <w:rFonts w:eastAsia="Times New Roman"/>
        </w:rPr>
        <w:t xml:space="preserve"> ανθρώπινης ύπαρξης</w:t>
      </w:r>
      <w:r>
        <w:rPr>
          <w:rFonts w:eastAsia="Times New Roman"/>
          <w:vertAlign w:val="superscript"/>
        </w:rPr>
        <w:t>24</w:t>
      </w:r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άφοϋ</w:t>
      </w:r>
      <w:proofErr w:type="spellEnd"/>
      <w:r>
        <w:rPr>
          <w:rFonts w:eastAsia="Times New Roman"/>
        </w:rPr>
        <w:t xml:space="preserve"> δείχνει πάντα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δραματικό σύμπλεγμα </w:t>
      </w:r>
      <w:proofErr w:type="spellStart"/>
      <w:r>
        <w:rPr>
          <w:rFonts w:eastAsia="Times New Roman"/>
        </w:rPr>
        <w:t>τής</w:t>
      </w:r>
      <w:proofErr w:type="spellEnd"/>
      <w:r>
        <w:rPr>
          <w:rFonts w:eastAsia="Times New Roman"/>
        </w:rPr>
        <w:t xml:space="preserve"> εφήμερης ατο</w:t>
      </w:r>
      <w:r>
        <w:rPr>
          <w:rFonts w:eastAsia="Times New Roman"/>
        </w:rPr>
        <w:softHyphen/>
        <w:t xml:space="preserve">μικής μας μάχης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αιωνιότητα </w:t>
      </w:r>
      <w:proofErr w:type="spellStart"/>
      <w:r>
        <w:rPr>
          <w:rFonts w:eastAsia="Times New Roman"/>
        </w:rPr>
        <w:t>τής</w:t>
      </w:r>
      <w:proofErr w:type="spellEnd"/>
      <w:r>
        <w:rPr>
          <w:rFonts w:eastAsia="Times New Roman"/>
        </w:rPr>
        <w:t xml:space="preserve"> φθοράς, μάχης πού, αν </w:t>
      </w:r>
      <w:proofErr w:type="spellStart"/>
      <w:r>
        <w:rPr>
          <w:rFonts w:eastAsia="Times New Roman"/>
        </w:rPr>
        <w:t>καί</w:t>
      </w:r>
      <w:proofErr w:type="spellEnd"/>
      <w:r>
        <w:rPr>
          <w:rFonts w:eastAsia="Times New Roman"/>
        </w:rPr>
        <w:t xml:space="preserve"> χάνεται, βοήθα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άνθρωπο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φανερώσει τις αρετές του</w:t>
      </w:r>
      <w:r>
        <w:rPr>
          <w:rFonts w:eastAsia="Times New Roman"/>
          <w:vertAlign w:val="superscript"/>
        </w:rPr>
        <w:t>25</w:t>
      </w:r>
      <w:r>
        <w:rPr>
          <w:rFonts w:eastAsia="Times New Roman"/>
        </w:rPr>
        <w:t>. Έτσι δυναμώνει ή πί</w:t>
      </w:r>
      <w:r>
        <w:rPr>
          <w:rFonts w:eastAsia="Times New Roman"/>
        </w:rPr>
        <w:softHyphen/>
        <w:t>στη μας στον άνθρωπο κι ό θαυμασμός στις δυνάμεις του</w:t>
      </w:r>
      <w:r>
        <w:rPr>
          <w:rFonts w:eastAsia="Times New Roman"/>
          <w:vertAlign w:val="superscript"/>
        </w:rPr>
        <w:t>26</w:t>
      </w:r>
      <w:r>
        <w:rPr>
          <w:rFonts w:eastAsia="Times New Roman"/>
        </w:rPr>
        <w:t xml:space="preserve">. Ή μετάβαση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επίκαιρο στο αιώνιο</w:t>
      </w:r>
      <w:r>
        <w:rPr>
          <w:rFonts w:eastAsia="Times New Roman"/>
          <w:vertAlign w:val="superscript"/>
        </w:rPr>
        <w:t>27</w:t>
      </w:r>
      <w:r>
        <w:rPr>
          <w:rFonts w:eastAsia="Times New Roman"/>
        </w:rPr>
        <w:t>, όπου οδηγείται ό συγγραφέας συλλαμβάνον</w:t>
      </w:r>
      <w:r>
        <w:rPr>
          <w:rFonts w:eastAsia="Times New Roman"/>
        </w:rPr>
        <w:softHyphen/>
        <w:t xml:space="preserve">τας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νόημα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ιστορικών γεγονότων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τις «κεραίες </w:t>
      </w:r>
      <w:proofErr w:type="spellStart"/>
      <w:r>
        <w:rPr>
          <w:rFonts w:eastAsia="Times New Roman"/>
        </w:rPr>
        <w:t>τής</w:t>
      </w:r>
      <w:proofErr w:type="spellEnd"/>
      <w:r>
        <w:rPr>
          <w:rFonts w:eastAsia="Times New Roman"/>
        </w:rPr>
        <w:t xml:space="preserve"> αιωνιότητας»</w:t>
      </w:r>
      <w:r>
        <w:rPr>
          <w:rFonts w:eastAsia="Times New Roman"/>
          <w:vertAlign w:val="superscript"/>
        </w:rPr>
        <w:t>28</w:t>
      </w:r>
      <w:r>
        <w:rPr>
          <w:rFonts w:eastAsia="Times New Roman"/>
        </w:rPr>
        <w:t xml:space="preserve">, δίνει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έργο τις διαστάσεις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«ανθρώπινου έπους»</w:t>
      </w:r>
      <w:r>
        <w:rPr>
          <w:rFonts w:eastAsia="Times New Roman"/>
          <w:vertAlign w:val="superscript"/>
        </w:rPr>
        <w:t>29</w:t>
      </w:r>
      <w:r>
        <w:rPr>
          <w:rFonts w:eastAsia="Times New Roman"/>
        </w:rPr>
        <w:t>, έναν «</w:t>
      </w:r>
      <w:proofErr w:type="spellStart"/>
      <w:r>
        <w:rPr>
          <w:rFonts w:eastAsia="Times New Roman"/>
        </w:rPr>
        <w:t>πανανθρώ</w:t>
      </w:r>
      <w:proofErr w:type="spellEnd"/>
      <w:r>
        <w:rPr>
          <w:rFonts w:eastAsia="Times New Roman"/>
        </w:rPr>
        <w:t>-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before="398" w:line="211" w:lineRule="exact"/>
        <w:ind w:left="326"/>
        <w:rPr>
          <w:spacing w:val="-3"/>
          <w:sz w:val="16"/>
          <w:szCs w:val="16"/>
        </w:rPr>
      </w:pPr>
      <w:r>
        <w:rPr>
          <w:sz w:val="16"/>
          <w:szCs w:val="16"/>
        </w:rPr>
        <w:t>"</w:t>
      </w:r>
      <w:r>
        <w:rPr>
          <w:rFonts w:eastAsia="Times New Roman"/>
          <w:sz w:val="16"/>
          <w:szCs w:val="16"/>
        </w:rPr>
        <w:t xml:space="preserve">Αγγέλου Τερζάκη, </w:t>
      </w:r>
      <w:r>
        <w:rPr>
          <w:rFonts w:eastAsia="Times New Roman"/>
          <w:i/>
          <w:iCs/>
          <w:sz w:val="16"/>
          <w:szCs w:val="16"/>
        </w:rPr>
        <w:t xml:space="preserve">Πολεμική Φιλολογία,  Τετράδια Ευθύνης ΰ, 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63.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line="211" w:lineRule="exact"/>
        <w:ind w:left="326"/>
        <w:rPr>
          <w:spacing w:val="-4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Τ. Κ. </w:t>
      </w:r>
      <w:proofErr w:type="spellStart"/>
      <w:r>
        <w:rPr>
          <w:rFonts w:eastAsia="Times New Roman"/>
          <w:sz w:val="16"/>
          <w:szCs w:val="16"/>
        </w:rPr>
        <w:t>Παπατσώνη</w:t>
      </w:r>
      <w:proofErr w:type="spellEnd"/>
      <w:r>
        <w:rPr>
          <w:rFonts w:eastAsia="Times New Roman"/>
          <w:sz w:val="16"/>
          <w:szCs w:val="16"/>
        </w:rPr>
        <w:t xml:space="preserve">, </w:t>
      </w:r>
      <w:r>
        <w:rPr>
          <w:rFonts w:eastAsia="Times New Roman"/>
          <w:i/>
          <w:iCs/>
          <w:sz w:val="16"/>
          <w:szCs w:val="16"/>
        </w:rPr>
        <w:t xml:space="preserve">'Οάσεις της κολάσεως, Τετράδια Ευθύνης 6, 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proofErr w:type="spellStart"/>
      <w:r>
        <w:rPr>
          <w:rFonts w:eastAsia="Times New Roman"/>
          <w:sz w:val="16"/>
          <w:szCs w:val="16"/>
        </w:rPr>
        <w:t>σσ</w:t>
      </w:r>
      <w:proofErr w:type="spellEnd"/>
      <w:r>
        <w:rPr>
          <w:rFonts w:eastAsia="Times New Roman"/>
          <w:sz w:val="16"/>
          <w:szCs w:val="16"/>
        </w:rPr>
        <w:t>. 58-59.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before="5" w:line="211" w:lineRule="exact"/>
        <w:ind w:left="326"/>
        <w:rPr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Τ. 'Αθανασιάδη, 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237.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line="211" w:lineRule="exact"/>
        <w:ind w:firstLine="326"/>
        <w:rPr>
          <w:spacing w:val="-1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Π. Χάρη,   'Ηλία  </w:t>
      </w:r>
      <w:proofErr w:type="spellStart"/>
      <w:r>
        <w:rPr>
          <w:rFonts w:eastAsia="Times New Roman"/>
          <w:sz w:val="16"/>
          <w:szCs w:val="16"/>
        </w:rPr>
        <w:t>Βενέζη</w:t>
      </w:r>
      <w:proofErr w:type="spellEnd"/>
      <w:r>
        <w:rPr>
          <w:rFonts w:eastAsia="Times New Roman"/>
          <w:sz w:val="16"/>
          <w:szCs w:val="16"/>
        </w:rPr>
        <w:t xml:space="preserve">,   Γαλήνη,   β' έκδοση,   </w:t>
      </w:r>
      <w:r>
        <w:rPr>
          <w:rFonts w:eastAsia="Times New Roman"/>
          <w:i/>
          <w:iCs/>
          <w:sz w:val="16"/>
          <w:szCs w:val="16"/>
        </w:rPr>
        <w:t xml:space="preserve">Νέα  'Εστία, </w:t>
      </w:r>
      <w:proofErr w:type="spellStart"/>
      <w:r>
        <w:rPr>
          <w:rFonts w:eastAsia="Times New Roman"/>
          <w:sz w:val="16"/>
          <w:szCs w:val="16"/>
        </w:rPr>
        <w:t>τόμ</w:t>
      </w:r>
      <w:proofErr w:type="spellEnd"/>
      <w:r>
        <w:rPr>
          <w:rFonts w:eastAsia="Times New Roman"/>
          <w:sz w:val="16"/>
          <w:szCs w:val="16"/>
        </w:rPr>
        <w:t xml:space="preserve">.   27   (1940), </w:t>
      </w:r>
      <w:proofErr w:type="spellStart"/>
      <w:r>
        <w:rPr>
          <w:rFonts w:eastAsia="Times New Roman"/>
          <w:sz w:val="16"/>
          <w:szCs w:val="16"/>
        </w:rPr>
        <w:t>σσ</w:t>
      </w:r>
      <w:proofErr w:type="spellEnd"/>
      <w:r>
        <w:rPr>
          <w:rFonts w:eastAsia="Times New Roman"/>
          <w:sz w:val="16"/>
          <w:szCs w:val="16"/>
        </w:rPr>
        <w:t>. 713-714.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before="5" w:line="211" w:lineRule="exact"/>
        <w:ind w:firstLine="326"/>
        <w:rPr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Γ. </w:t>
      </w:r>
      <w:proofErr w:type="spellStart"/>
      <w:r>
        <w:rPr>
          <w:rFonts w:eastAsia="Times New Roman"/>
          <w:sz w:val="16"/>
          <w:szCs w:val="16"/>
        </w:rPr>
        <w:t>Άθανασιάδη</w:t>
      </w:r>
      <w:proofErr w:type="spellEnd"/>
      <w:r>
        <w:rPr>
          <w:rFonts w:eastAsia="Times New Roman"/>
          <w:sz w:val="16"/>
          <w:szCs w:val="16"/>
        </w:rPr>
        <w:t xml:space="preserve">-Νόβα,  «Μνήμη 'Ηλία </w:t>
      </w:r>
      <w:proofErr w:type="spellStart"/>
      <w:r>
        <w:rPr>
          <w:rFonts w:eastAsia="Times New Roman"/>
          <w:sz w:val="16"/>
          <w:szCs w:val="16"/>
        </w:rPr>
        <w:t>Βενέζη</w:t>
      </w:r>
      <w:proofErr w:type="spellEnd"/>
      <w:r>
        <w:rPr>
          <w:rFonts w:eastAsia="Times New Roman"/>
          <w:sz w:val="16"/>
          <w:szCs w:val="16"/>
        </w:rPr>
        <w:t xml:space="preserve">», </w:t>
      </w:r>
      <w:r>
        <w:rPr>
          <w:rFonts w:eastAsia="Times New Roman"/>
          <w:i/>
          <w:iCs/>
          <w:sz w:val="16"/>
          <w:szCs w:val="16"/>
        </w:rPr>
        <w:t xml:space="preserve">Νέα 'Εστία, </w:t>
      </w:r>
      <w:proofErr w:type="spellStart"/>
      <w:r>
        <w:rPr>
          <w:rFonts w:eastAsia="Times New Roman"/>
          <w:sz w:val="16"/>
          <w:szCs w:val="16"/>
        </w:rPr>
        <w:t>τόμ</w:t>
      </w:r>
      <w:proofErr w:type="spellEnd"/>
      <w:r>
        <w:rPr>
          <w:rFonts w:eastAsia="Times New Roman"/>
          <w:sz w:val="16"/>
          <w:szCs w:val="16"/>
        </w:rPr>
        <w:t>. 96 (Χριστού</w:t>
      </w:r>
      <w:r>
        <w:rPr>
          <w:rFonts w:eastAsia="Times New Roman"/>
          <w:sz w:val="16"/>
          <w:szCs w:val="16"/>
        </w:rPr>
        <w:softHyphen/>
        <w:t>γεννα 1974), σ. 16.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before="10" w:line="211" w:lineRule="exact"/>
        <w:ind w:left="326"/>
        <w:rPr>
          <w:spacing w:val="-1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Α. Καραντώνη,  </w:t>
      </w:r>
      <w:r>
        <w:rPr>
          <w:rFonts w:eastAsia="Times New Roman"/>
          <w:i/>
          <w:iCs/>
          <w:sz w:val="16"/>
          <w:szCs w:val="16"/>
        </w:rPr>
        <w:t xml:space="preserve">Φυσιογνωμίες, </w:t>
      </w:r>
      <w:proofErr w:type="spellStart"/>
      <w:r>
        <w:rPr>
          <w:rFonts w:eastAsia="Times New Roman"/>
          <w:sz w:val="16"/>
          <w:szCs w:val="16"/>
        </w:rPr>
        <w:t>τόμ</w:t>
      </w:r>
      <w:proofErr w:type="spellEnd"/>
      <w:r>
        <w:rPr>
          <w:rFonts w:eastAsia="Times New Roman"/>
          <w:sz w:val="16"/>
          <w:szCs w:val="16"/>
        </w:rPr>
        <w:t xml:space="preserve">. Β', </w:t>
      </w:r>
      <w:proofErr w:type="spellStart"/>
      <w:r>
        <w:rPr>
          <w:rFonts w:eastAsia="Times New Roman"/>
          <w:sz w:val="16"/>
          <w:szCs w:val="16"/>
        </w:rPr>
        <w:t>έκδ</w:t>
      </w:r>
      <w:proofErr w:type="spellEnd"/>
      <w:r>
        <w:rPr>
          <w:rFonts w:eastAsia="Times New Roman"/>
          <w:sz w:val="16"/>
          <w:szCs w:val="16"/>
        </w:rPr>
        <w:t>. Παπαδήμα, σ. 483.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line="211" w:lineRule="exact"/>
        <w:ind w:left="326"/>
        <w:rPr>
          <w:spacing w:val="-1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Α. Καραντώνη, </w:t>
      </w:r>
      <w:r>
        <w:rPr>
          <w:rFonts w:eastAsia="Times New Roman"/>
          <w:i/>
          <w:iCs/>
          <w:sz w:val="16"/>
          <w:szCs w:val="16"/>
        </w:rPr>
        <w:t xml:space="preserve">Ι </w:t>
      </w:r>
      <w:proofErr w:type="spellStart"/>
      <w:r>
        <w:rPr>
          <w:rFonts w:eastAsia="Times New Roman"/>
          <w:i/>
          <w:iCs/>
          <w:sz w:val="16"/>
          <w:szCs w:val="16"/>
        </w:rPr>
        <w:t>Ιεζογράφοι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 και πεζογραφήματα της γενιάς </w:t>
      </w:r>
      <w:proofErr w:type="spellStart"/>
      <w:r>
        <w:rPr>
          <w:rFonts w:eastAsia="Times New Roman"/>
          <w:i/>
          <w:iCs/>
          <w:sz w:val="16"/>
          <w:szCs w:val="16"/>
        </w:rPr>
        <w:t>τοϋ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 '30, 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130.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line="211" w:lineRule="exact"/>
        <w:ind w:left="326"/>
        <w:rPr>
          <w:spacing w:val="-1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Ο.π.,σ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 </w:t>
      </w:r>
      <w:r>
        <w:rPr>
          <w:rFonts w:eastAsia="Times New Roman"/>
          <w:sz w:val="16"/>
          <w:szCs w:val="16"/>
        </w:rPr>
        <w:t>133.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before="5" w:line="211" w:lineRule="exact"/>
        <w:ind w:left="326"/>
        <w:rPr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Α. Καραντώνη, </w:t>
      </w:r>
      <w:r>
        <w:rPr>
          <w:rFonts w:eastAsia="Times New Roman"/>
          <w:i/>
          <w:iCs/>
          <w:sz w:val="16"/>
          <w:szCs w:val="16"/>
        </w:rPr>
        <w:t xml:space="preserve">Φυσιογνωμίες, </w:t>
      </w:r>
      <w:proofErr w:type="spellStart"/>
      <w:r>
        <w:rPr>
          <w:rFonts w:eastAsia="Times New Roman"/>
          <w:sz w:val="16"/>
          <w:szCs w:val="16"/>
        </w:rPr>
        <w:t>ο.π</w:t>
      </w:r>
      <w:proofErr w:type="spellEnd"/>
      <w:r>
        <w:rPr>
          <w:rFonts w:eastAsia="Times New Roman"/>
          <w:sz w:val="16"/>
          <w:szCs w:val="16"/>
        </w:rPr>
        <w:t>., σ. 479.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line="211" w:lineRule="exact"/>
        <w:ind w:left="326"/>
        <w:rPr>
          <w:spacing w:val="-3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Π. Χάρη, «'Ηλίας </w:t>
      </w:r>
      <w:proofErr w:type="spellStart"/>
      <w:r>
        <w:rPr>
          <w:rFonts w:eastAsia="Times New Roman"/>
          <w:sz w:val="16"/>
          <w:szCs w:val="16"/>
        </w:rPr>
        <w:t>Βενέζης</w:t>
      </w:r>
      <w:proofErr w:type="spellEnd"/>
      <w:r>
        <w:rPr>
          <w:rFonts w:eastAsia="Times New Roman"/>
          <w:sz w:val="16"/>
          <w:szCs w:val="16"/>
        </w:rPr>
        <w:t xml:space="preserve">», </w:t>
      </w:r>
      <w:r>
        <w:rPr>
          <w:rFonts w:eastAsia="Times New Roman"/>
          <w:i/>
          <w:iCs/>
          <w:sz w:val="16"/>
          <w:szCs w:val="16"/>
        </w:rPr>
        <w:t xml:space="preserve">Νέα 'Εστία </w:t>
      </w:r>
      <w:r>
        <w:rPr>
          <w:rFonts w:eastAsia="Times New Roman"/>
          <w:sz w:val="16"/>
          <w:szCs w:val="16"/>
        </w:rPr>
        <w:t xml:space="preserve">(Χριστούγεννα 1974), 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σ. </w:t>
      </w:r>
      <w:r>
        <w:rPr>
          <w:rFonts w:eastAsia="Times New Roman"/>
          <w:sz w:val="16"/>
          <w:szCs w:val="16"/>
        </w:rPr>
        <w:t>23.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before="5" w:line="211" w:lineRule="exact"/>
        <w:ind w:left="326"/>
        <w:rPr>
          <w:spacing w:val="-1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Γ.  Αθανασιάδη-Νόβα, 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α. </w:t>
      </w:r>
      <w:r>
        <w:rPr>
          <w:rFonts w:eastAsia="Times New Roman"/>
          <w:sz w:val="16"/>
          <w:szCs w:val="16"/>
        </w:rPr>
        <w:t>13.</w:t>
      </w:r>
    </w:p>
    <w:p w:rsidR="00F761D4" w:rsidRDefault="00F761D4" w:rsidP="00F761D4">
      <w:pPr>
        <w:numPr>
          <w:ilvl w:val="0"/>
          <w:numId w:val="4"/>
        </w:numPr>
        <w:shd w:val="clear" w:color="auto" w:fill="FFFFFF"/>
        <w:tabs>
          <w:tab w:val="left" w:pos="619"/>
        </w:tabs>
        <w:spacing w:line="211" w:lineRule="exact"/>
        <w:ind w:firstLine="326"/>
        <w:rPr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Ν. </w:t>
      </w:r>
      <w:proofErr w:type="spellStart"/>
      <w:r>
        <w:rPr>
          <w:rFonts w:eastAsia="Times New Roman"/>
          <w:sz w:val="16"/>
          <w:szCs w:val="16"/>
        </w:rPr>
        <w:t>Παππΰ</w:t>
      </w:r>
      <w:proofErr w:type="spellEnd"/>
      <w:r>
        <w:rPr>
          <w:rFonts w:eastAsia="Times New Roman"/>
          <w:sz w:val="16"/>
          <w:szCs w:val="16"/>
        </w:rPr>
        <w:t xml:space="preserve">, '// </w:t>
      </w:r>
      <w:r>
        <w:rPr>
          <w:rFonts w:eastAsia="Times New Roman"/>
          <w:i/>
          <w:iCs/>
          <w:sz w:val="16"/>
          <w:szCs w:val="16"/>
        </w:rPr>
        <w:t xml:space="preserve">αληθινή ιστορία τη; Νεοελληνικής Λογοτεχνίας (1100-1073), </w:t>
      </w:r>
      <w:proofErr w:type="spellStart"/>
      <w:r>
        <w:rPr>
          <w:rFonts w:eastAsia="Times New Roman"/>
          <w:sz w:val="16"/>
          <w:szCs w:val="16"/>
        </w:rPr>
        <w:t>έκδ</w:t>
      </w:r>
      <w:proofErr w:type="spellEnd"/>
      <w:r>
        <w:rPr>
          <w:rFonts w:eastAsia="Times New Roman"/>
          <w:sz w:val="16"/>
          <w:szCs w:val="16"/>
        </w:rPr>
        <w:t>. Τύμφη, 'Αθήνα 1973, σ. 351.</w:t>
      </w:r>
    </w:p>
    <w:p w:rsidR="00F761D4" w:rsidRDefault="00F761D4"/>
    <w:p w:rsidR="00F761D4" w:rsidRDefault="00F761D4"/>
    <w:p w:rsidR="00F761D4" w:rsidRDefault="00F761D4"/>
    <w:p w:rsidR="00F761D4" w:rsidRDefault="00F761D4"/>
    <w:p w:rsidR="00F761D4" w:rsidRDefault="00F761D4" w:rsidP="00F761D4">
      <w:pPr>
        <w:shd w:val="clear" w:color="auto" w:fill="FFFFFF"/>
        <w:spacing w:before="254" w:line="254" w:lineRule="exact"/>
        <w:ind w:left="29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4" w:line="254" w:lineRule="exact"/>
        <w:ind w:left="29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4" w:line="254" w:lineRule="exact"/>
        <w:ind w:left="29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4" w:line="254" w:lineRule="exact"/>
        <w:ind w:left="29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4" w:line="254" w:lineRule="exact"/>
        <w:ind w:left="29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4" w:line="254" w:lineRule="exact"/>
        <w:ind w:left="29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4" w:line="254" w:lineRule="exact"/>
        <w:ind w:left="29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4" w:line="254" w:lineRule="exact"/>
        <w:ind w:left="29"/>
        <w:jc w:val="both"/>
      </w:pPr>
      <w:proofErr w:type="spellStart"/>
      <w:r>
        <w:rPr>
          <w:rFonts w:eastAsia="Times New Roman"/>
        </w:rPr>
        <w:lastRenderedPageBreak/>
        <w:t>πινο</w:t>
      </w:r>
      <w:proofErr w:type="spellEnd"/>
      <w:r>
        <w:rPr>
          <w:rFonts w:eastAsia="Times New Roman"/>
        </w:rPr>
        <w:t>» χαρακτήρα</w:t>
      </w:r>
      <w:r>
        <w:rPr>
          <w:rFonts w:eastAsia="Times New Roman"/>
          <w:vertAlign w:val="superscript"/>
        </w:rPr>
        <w:t>30</w:t>
      </w:r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άφοΰ</w:t>
      </w:r>
      <w:proofErr w:type="spellEnd"/>
      <w:r>
        <w:rPr>
          <w:rFonts w:eastAsia="Times New Roman"/>
        </w:rPr>
        <w:t xml:space="preserve"> πανανθρώπινο </w:t>
      </w:r>
      <w:proofErr w:type="spellStart"/>
      <w:r>
        <w:rPr>
          <w:rFonts w:eastAsia="Times New Roman"/>
        </w:rPr>
        <w:t>εϊναι</w:t>
      </w:r>
      <w:proofErr w:type="spellEnd"/>
      <w:r>
        <w:rPr>
          <w:rFonts w:eastAsia="Times New Roman"/>
        </w:rPr>
        <w:t xml:space="preserve"> και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αίσθημα του φυσικού πόνου</w:t>
      </w:r>
      <w:r>
        <w:rPr>
          <w:rFonts w:eastAsia="Times New Roman"/>
          <w:vertAlign w:val="superscript"/>
        </w:rPr>
        <w:t>31</w:t>
      </w:r>
      <w:r>
        <w:rPr>
          <w:rFonts w:eastAsia="Times New Roman"/>
        </w:rPr>
        <w:t xml:space="preserve"> πού αποδίδεται </w:t>
      </w:r>
      <w:proofErr w:type="spellStart"/>
      <w:r>
        <w:rPr>
          <w:rFonts w:eastAsia="Times New Roman"/>
        </w:rPr>
        <w:t>στά</w:t>
      </w:r>
      <w:proofErr w:type="spellEnd"/>
      <w:r>
        <w:rPr>
          <w:rFonts w:eastAsia="Times New Roman"/>
        </w:rPr>
        <w:t xml:space="preserve"> κείμενα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Βενέζη</w:t>
      </w:r>
      <w:r>
        <w:rPr>
          <w:rFonts w:eastAsia="Times New Roman"/>
          <w:vertAlign w:val="superscript"/>
        </w:rPr>
        <w:t>32</w:t>
      </w:r>
      <w:r>
        <w:rPr>
          <w:rFonts w:eastAsia="Times New Roman"/>
        </w:rPr>
        <w:t>. Και καθώς ή αφήγηση του προσπερνώντας τα γεγονότα</w:t>
      </w:r>
      <w:r>
        <w:rPr>
          <w:rFonts w:eastAsia="Times New Roman"/>
          <w:vertAlign w:val="superscript"/>
        </w:rPr>
        <w:t>33</w:t>
      </w:r>
      <w:r>
        <w:rPr>
          <w:rFonts w:eastAsia="Times New Roman"/>
        </w:rPr>
        <w:t xml:space="preserve"> στέκεται στη συνέχεια </w:t>
      </w:r>
      <w:proofErr w:type="spellStart"/>
      <w:r>
        <w:rPr>
          <w:rFonts w:eastAsia="Times New Roman"/>
        </w:rPr>
        <w:t>αύτοΰ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πόνου,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κατάρρευση της ανθρώπινης οντότητας</w:t>
      </w:r>
      <w:r>
        <w:rPr>
          <w:rFonts w:eastAsia="Times New Roman"/>
          <w:vertAlign w:val="superscript"/>
        </w:rPr>
        <w:t>34</w:t>
      </w:r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έστιαζόμενης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στά</w:t>
      </w:r>
      <w:proofErr w:type="spellEnd"/>
      <w:r>
        <w:rPr>
          <w:rFonts w:eastAsia="Times New Roman"/>
        </w:rPr>
        <w:t xml:space="preserve"> «γνησιό</w:t>
      </w:r>
      <w:r>
        <w:rPr>
          <w:rFonts w:eastAsia="Times New Roman"/>
        </w:rPr>
        <w:softHyphen/>
        <w:t>τερα» κι «αρχαιότερα» στοιχεία της</w:t>
      </w:r>
      <w:r>
        <w:rPr>
          <w:rFonts w:eastAsia="Times New Roman"/>
          <w:vertAlign w:val="superscript"/>
        </w:rPr>
        <w:t>35</w:t>
      </w:r>
      <w:r>
        <w:rPr>
          <w:rFonts w:eastAsia="Times New Roman"/>
        </w:rPr>
        <w:t xml:space="preserve"> απαλλαγμένα από καθετί πλαστό πού δημιουργεί ό πολιτισμός</w:t>
      </w:r>
      <w:r>
        <w:rPr>
          <w:rFonts w:eastAsia="Times New Roman"/>
          <w:vertAlign w:val="superscript"/>
        </w:rPr>
        <w:t>36</w:t>
      </w:r>
      <w:r>
        <w:rPr>
          <w:rFonts w:eastAsia="Times New Roman"/>
        </w:rPr>
        <w:t xml:space="preserve">, μας προσφέρεται ή δυνατότητα να πλουτίζουμε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διαγνωστική μας πείρα</w:t>
      </w:r>
      <w:r>
        <w:rPr>
          <w:rFonts w:eastAsia="Times New Roman"/>
          <w:vertAlign w:val="superscript"/>
        </w:rPr>
        <w:t>37</w:t>
      </w:r>
      <w:r>
        <w:rPr>
          <w:rFonts w:eastAsia="Times New Roman"/>
        </w:rPr>
        <w:t xml:space="preserve"> μέσα από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αποτελεσματικό τρόπο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όποιο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αλήθειες επιβάλλονται </w:t>
      </w:r>
      <w:proofErr w:type="spellStart"/>
      <w:r>
        <w:rPr>
          <w:rFonts w:eastAsia="Times New Roman"/>
        </w:rPr>
        <w:t>στά</w:t>
      </w:r>
      <w:proofErr w:type="spellEnd"/>
      <w:r>
        <w:rPr>
          <w:rFonts w:eastAsia="Times New Roman"/>
        </w:rPr>
        <w:t xml:space="preserve"> κείμενα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Βενέζη</w:t>
      </w:r>
      <w:r>
        <w:rPr>
          <w:rFonts w:eastAsia="Times New Roman"/>
          <w:vertAlign w:val="superscript"/>
        </w:rPr>
        <w:t>38</w:t>
      </w:r>
      <w:r>
        <w:rPr>
          <w:rFonts w:eastAsia="Times New Roman"/>
        </w:rPr>
        <w:t xml:space="preserve">. Καιρός </w:t>
      </w:r>
      <w:proofErr w:type="spellStart"/>
      <w:r>
        <w:rPr>
          <w:rFonts w:eastAsia="Times New Roman"/>
        </w:rPr>
        <w:t>δμως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πλησιάσουμε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ϊδιο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έργο, για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επαληθεύσουμε τις πιο πάνω απόψεις. Στο «Νούμερο» ό χωρισμός της οικογένειας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ήρωα - αφηγητή, πού κρατήθηκε αιχμάλωτος </w:t>
      </w:r>
      <w:proofErr w:type="spellStart"/>
      <w:r>
        <w:rPr>
          <w:rFonts w:eastAsia="Times New Roman"/>
        </w:rPr>
        <w:t>στή</w:t>
      </w:r>
      <w:proofErr w:type="spellEnd"/>
      <w:r>
        <w:rPr>
          <w:rFonts w:eastAsia="Times New Roman"/>
        </w:rPr>
        <w:t xml:space="preserve"> Μικρά 'Ασία, </w:t>
      </w:r>
      <w:proofErr w:type="spellStart"/>
      <w:r>
        <w:rPr>
          <w:rFonts w:eastAsia="Times New Roman"/>
        </w:rPr>
        <w:t>δταν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γονείς και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αδέλφια του αναγκάστηκαν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φύγουν πρόσφυγες στην Ελλάδα, δίνεται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αφή</w:t>
      </w:r>
      <w:r>
        <w:rPr>
          <w:rFonts w:eastAsia="Times New Roman"/>
        </w:rPr>
        <w:softHyphen/>
        <w:t xml:space="preserve">γηση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αποχαιρετισμού </w:t>
      </w:r>
      <w:proofErr w:type="spellStart"/>
      <w:r>
        <w:rPr>
          <w:rFonts w:eastAsia="Times New Roman"/>
        </w:rPr>
        <w:t>στή</w:t>
      </w:r>
      <w:proofErr w:type="spellEnd"/>
      <w:r>
        <w:rPr>
          <w:rFonts w:eastAsia="Times New Roman"/>
        </w:rPr>
        <w:t xml:space="preserve"> φυλακή</w:t>
      </w:r>
      <w:r>
        <w:rPr>
          <w:rFonts w:eastAsia="Times New Roman"/>
          <w:vertAlign w:val="superscript"/>
        </w:rPr>
        <w:t>39</w:t>
      </w:r>
      <w:r>
        <w:rPr>
          <w:rFonts w:eastAsia="Times New Roman"/>
        </w:rPr>
        <w:t>. Ή «</w:t>
      </w:r>
      <w:proofErr w:type="spellStart"/>
      <w:r>
        <w:rPr>
          <w:rFonts w:eastAsia="Times New Roman"/>
        </w:rPr>
        <w:t>αύτοδιήγητική</w:t>
      </w:r>
      <w:proofErr w:type="spellEnd"/>
      <w:r>
        <w:rPr>
          <w:rFonts w:eastAsia="Times New Roman"/>
        </w:rPr>
        <w:t>» αφήγηση</w:t>
      </w:r>
      <w:r>
        <w:rPr>
          <w:rFonts w:eastAsia="Times New Roman"/>
          <w:vertAlign w:val="superscript"/>
        </w:rPr>
        <w:t xml:space="preserve">40 </w:t>
      </w:r>
      <w:r>
        <w:rPr>
          <w:rFonts w:eastAsia="Times New Roman"/>
        </w:rPr>
        <w:t xml:space="preserve">στέκεται </w:t>
      </w:r>
      <w:proofErr w:type="spellStart"/>
      <w:r>
        <w:rPr>
          <w:rFonts w:eastAsia="Times New Roman"/>
        </w:rPr>
        <w:t>στή</w:t>
      </w:r>
      <w:proofErr w:type="spellEnd"/>
      <w:r>
        <w:rPr>
          <w:rFonts w:eastAsia="Times New Roman"/>
        </w:rPr>
        <w:t xml:space="preserve"> σοβαρότητα των μικρών αδελφών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Ηλία, στην εντύπωση πού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προκάλεσαν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δάκρυα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πατέρα του, στην πεποίθηση της μητέ</w:t>
      </w:r>
      <w:r>
        <w:rPr>
          <w:rFonts w:eastAsia="Times New Roman"/>
        </w:rPr>
        <w:softHyphen/>
        <w:t xml:space="preserve">ρας του πώς δε </w:t>
      </w:r>
      <w:proofErr w:type="spellStart"/>
      <w:r>
        <w:rPr>
          <w:rFonts w:eastAsia="Times New Roman"/>
        </w:rPr>
        <w:t>θά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αντέξει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ζει </w:t>
      </w:r>
      <w:proofErr w:type="spellStart"/>
      <w:r>
        <w:rPr>
          <w:rFonts w:eastAsia="Times New Roman"/>
        </w:rPr>
        <w:t>μακρυά</w:t>
      </w:r>
      <w:proofErr w:type="spellEnd"/>
      <w:r>
        <w:rPr>
          <w:rFonts w:eastAsia="Times New Roman"/>
        </w:rPr>
        <w:t xml:space="preserve"> του και στους κρατούμενους συν</w:t>
      </w:r>
      <w:r>
        <w:rPr>
          <w:rFonts w:eastAsia="Times New Roman"/>
        </w:rPr>
        <w:softHyphen/>
        <w:t xml:space="preserve">τρόφους πού σιωπηλοί είχαν τριγυρίσει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οικογένεια, ενώ κάπου διακό</w:t>
      </w:r>
      <w:r>
        <w:rPr>
          <w:rFonts w:eastAsia="Times New Roman"/>
        </w:rPr>
        <w:softHyphen/>
        <w:t xml:space="preserve">πτεται από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αμήχανη ερώτηση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φρουρού, πού έτσι αποζητά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συμμε</w:t>
      </w:r>
      <w:r>
        <w:rPr>
          <w:rFonts w:eastAsia="Times New Roman"/>
        </w:rPr>
        <w:softHyphen/>
        <w:t xml:space="preserve">τάσχει, </w:t>
      </w:r>
      <w:proofErr w:type="spellStart"/>
      <w:r>
        <w:rPr>
          <w:rFonts w:eastAsia="Times New Roman"/>
        </w:rPr>
        <w:t>ϊσως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συμπαρασταθεί. Έτσι, καθώς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κείμενο αναφέρεται στις</w:t>
      </w:r>
    </w:p>
    <w:p w:rsidR="00F761D4" w:rsidRDefault="00F761D4" w:rsidP="00F761D4">
      <w:pPr>
        <w:shd w:val="clear" w:color="auto" w:fill="FFFFFF"/>
        <w:tabs>
          <w:tab w:val="left" w:pos="614"/>
        </w:tabs>
        <w:spacing w:before="653" w:line="211" w:lineRule="exact"/>
        <w:ind w:right="24" w:firstLine="326"/>
        <w:jc w:val="both"/>
      </w:pPr>
      <w:r>
        <w:rPr>
          <w:sz w:val="16"/>
          <w:szCs w:val="16"/>
        </w:rPr>
        <w:t>30.</w:t>
      </w:r>
      <w:r>
        <w:rPr>
          <w:sz w:val="16"/>
          <w:szCs w:val="16"/>
        </w:rPr>
        <w:tab/>
        <w:t>"</w:t>
      </w:r>
      <w:r>
        <w:rPr>
          <w:rFonts w:eastAsia="Times New Roman"/>
          <w:sz w:val="16"/>
          <w:szCs w:val="16"/>
        </w:rPr>
        <w:t xml:space="preserve">Αγγέλου </w:t>
      </w:r>
      <w:proofErr w:type="spellStart"/>
      <w:r>
        <w:rPr>
          <w:rFonts w:eastAsia="Times New Roman"/>
          <w:sz w:val="16"/>
          <w:szCs w:val="16"/>
        </w:rPr>
        <w:t>Κατακουζηνοϋ</w:t>
      </w:r>
      <w:proofErr w:type="spellEnd"/>
      <w:r>
        <w:rPr>
          <w:rFonts w:eastAsia="Times New Roman"/>
          <w:sz w:val="16"/>
          <w:szCs w:val="16"/>
        </w:rPr>
        <w:t xml:space="preserve">, </w:t>
      </w:r>
      <w:r>
        <w:rPr>
          <w:rFonts w:eastAsia="Times New Roman"/>
          <w:i/>
          <w:iCs/>
          <w:sz w:val="16"/>
          <w:szCs w:val="16"/>
        </w:rPr>
        <w:t xml:space="preserve">Μικρό ψυχογράφημα </w:t>
      </w:r>
      <w:proofErr w:type="spellStart"/>
      <w:r>
        <w:rPr>
          <w:rFonts w:eastAsia="Times New Roman"/>
          <w:i/>
          <w:iCs/>
          <w:sz w:val="16"/>
          <w:szCs w:val="16"/>
        </w:rPr>
        <w:t>γιά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 ίνα μεγάλο φίλο, Τετράδια</w:t>
      </w:r>
      <w:r>
        <w:rPr>
          <w:rFonts w:eastAsia="Times New Roman"/>
          <w:i/>
          <w:iCs/>
          <w:sz w:val="16"/>
          <w:szCs w:val="16"/>
        </w:rPr>
        <w:br/>
        <w:t xml:space="preserve">Ευθύνης  6, </w:t>
      </w:r>
      <w:proofErr w:type="spellStart"/>
      <w:r>
        <w:rPr>
          <w:rFonts w:eastAsia="Times New Roman"/>
          <w:i/>
          <w:iCs/>
          <w:sz w:val="16"/>
          <w:szCs w:val="16"/>
        </w:rPr>
        <w:t>δ.π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27.</w:t>
      </w:r>
    </w:p>
    <w:p w:rsidR="00F761D4" w:rsidRDefault="00F761D4" w:rsidP="00F761D4">
      <w:pPr>
        <w:shd w:val="clear" w:color="auto" w:fill="FFFFFF"/>
        <w:spacing w:line="211" w:lineRule="exact"/>
        <w:ind w:left="14" w:right="24" w:firstLine="326"/>
        <w:jc w:val="both"/>
      </w:pPr>
      <w:r>
        <w:rPr>
          <w:rFonts w:eastAsia="Times New Roman"/>
          <w:sz w:val="16"/>
          <w:szCs w:val="16"/>
        </w:rPr>
        <w:t xml:space="preserve">Ό Τ. Κ. </w:t>
      </w:r>
      <w:proofErr w:type="spellStart"/>
      <w:r>
        <w:rPr>
          <w:rFonts w:eastAsia="Times New Roman"/>
          <w:sz w:val="16"/>
          <w:szCs w:val="16"/>
        </w:rPr>
        <w:t>Παπατσώνης</w:t>
      </w:r>
      <w:proofErr w:type="spellEnd"/>
      <w:r>
        <w:rPr>
          <w:rFonts w:eastAsia="Times New Roman"/>
          <w:sz w:val="16"/>
          <w:szCs w:val="16"/>
        </w:rPr>
        <w:t xml:space="preserve"> χρησιμοποιεί </w:t>
      </w:r>
      <w:proofErr w:type="spellStart"/>
      <w:r>
        <w:rPr>
          <w:rFonts w:eastAsia="Times New Roman"/>
          <w:sz w:val="16"/>
          <w:szCs w:val="16"/>
        </w:rPr>
        <w:t>τόν</w:t>
      </w:r>
      <w:proofErr w:type="spellEnd"/>
      <w:r>
        <w:rPr>
          <w:rFonts w:eastAsia="Times New Roman"/>
          <w:sz w:val="16"/>
          <w:szCs w:val="16"/>
        </w:rPr>
        <w:t xml:space="preserve"> </w:t>
      </w:r>
      <w:proofErr w:type="spellStart"/>
      <w:r>
        <w:rPr>
          <w:rFonts w:eastAsia="Times New Roman"/>
          <w:sz w:val="16"/>
          <w:szCs w:val="16"/>
        </w:rPr>
        <w:t>δρο</w:t>
      </w:r>
      <w:proofErr w:type="spellEnd"/>
      <w:r>
        <w:rPr>
          <w:rFonts w:eastAsia="Times New Roman"/>
          <w:sz w:val="16"/>
          <w:szCs w:val="16"/>
        </w:rPr>
        <w:t xml:space="preserve"> «παγκόσμιο», </w:t>
      </w:r>
      <w:proofErr w:type="spellStart"/>
      <w:r>
        <w:rPr>
          <w:rFonts w:eastAsia="Times New Roman"/>
          <w:sz w:val="16"/>
          <w:szCs w:val="16"/>
        </w:rPr>
        <w:t>γιά</w:t>
      </w:r>
      <w:proofErr w:type="spellEnd"/>
      <w:r>
        <w:rPr>
          <w:rFonts w:eastAsia="Times New Roman"/>
          <w:sz w:val="16"/>
          <w:szCs w:val="16"/>
        </w:rPr>
        <w:t xml:space="preserve"> </w:t>
      </w:r>
      <w:proofErr w:type="spellStart"/>
      <w:r>
        <w:rPr>
          <w:rFonts w:eastAsia="Times New Roman"/>
          <w:sz w:val="16"/>
          <w:szCs w:val="16"/>
        </w:rPr>
        <w:t>νά</w:t>
      </w:r>
      <w:proofErr w:type="spellEnd"/>
      <w:r>
        <w:rPr>
          <w:rFonts w:eastAsia="Times New Roman"/>
          <w:sz w:val="16"/>
          <w:szCs w:val="16"/>
        </w:rPr>
        <w:t xml:space="preserve"> αποδώσει </w:t>
      </w:r>
      <w:proofErr w:type="spellStart"/>
      <w:r>
        <w:rPr>
          <w:rFonts w:eastAsia="Times New Roman"/>
          <w:sz w:val="16"/>
          <w:szCs w:val="16"/>
        </w:rPr>
        <w:t>τό</w:t>
      </w:r>
      <w:proofErr w:type="spellEnd"/>
      <w:r>
        <w:rPr>
          <w:rFonts w:eastAsia="Times New Roman"/>
          <w:sz w:val="16"/>
          <w:szCs w:val="16"/>
        </w:rPr>
        <w:t xml:space="preserve"> χαρα</w:t>
      </w:r>
      <w:r>
        <w:rPr>
          <w:rFonts w:eastAsia="Times New Roman"/>
          <w:sz w:val="16"/>
          <w:szCs w:val="16"/>
        </w:rPr>
        <w:softHyphen/>
        <w:t xml:space="preserve">κτήρα </w:t>
      </w:r>
      <w:proofErr w:type="spellStart"/>
      <w:r>
        <w:rPr>
          <w:rFonts w:eastAsia="Times New Roman"/>
          <w:sz w:val="16"/>
          <w:szCs w:val="16"/>
        </w:rPr>
        <w:t>τοϋ</w:t>
      </w:r>
      <w:proofErr w:type="spellEnd"/>
      <w:r>
        <w:rPr>
          <w:rFonts w:eastAsia="Times New Roman"/>
          <w:sz w:val="16"/>
          <w:szCs w:val="16"/>
        </w:rPr>
        <w:t xml:space="preserve"> </w:t>
      </w:r>
      <w:proofErr w:type="spellStart"/>
      <w:r>
        <w:rPr>
          <w:rFonts w:eastAsia="Times New Roman"/>
          <w:sz w:val="16"/>
          <w:szCs w:val="16"/>
        </w:rPr>
        <w:t>Βενεζικοϋ</w:t>
      </w:r>
      <w:proofErr w:type="spellEnd"/>
      <w:r>
        <w:rPr>
          <w:rFonts w:eastAsia="Times New Roman"/>
          <w:sz w:val="16"/>
          <w:szCs w:val="16"/>
        </w:rPr>
        <w:t xml:space="preserve"> έργου (Τ. Κ. </w:t>
      </w:r>
      <w:proofErr w:type="spellStart"/>
      <w:r>
        <w:rPr>
          <w:rFonts w:eastAsia="Times New Roman"/>
          <w:sz w:val="16"/>
          <w:szCs w:val="16"/>
        </w:rPr>
        <w:t>Παπατσώνη</w:t>
      </w:r>
      <w:proofErr w:type="spellEnd"/>
      <w:r>
        <w:rPr>
          <w:rFonts w:eastAsia="Times New Roman"/>
          <w:sz w:val="16"/>
          <w:szCs w:val="16"/>
        </w:rPr>
        <w:t xml:space="preserve">, </w:t>
      </w:r>
      <w:proofErr w:type="spellStart"/>
      <w:r>
        <w:rPr>
          <w:rFonts w:eastAsia="Times New Roman"/>
          <w:i/>
          <w:iCs/>
          <w:sz w:val="16"/>
          <w:szCs w:val="16"/>
        </w:rPr>
        <w:t>δ.π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σ. </w:t>
      </w:r>
      <w:r>
        <w:rPr>
          <w:rFonts w:eastAsia="Times New Roman"/>
          <w:sz w:val="16"/>
          <w:szCs w:val="16"/>
        </w:rPr>
        <w:t xml:space="preserve">61), </w:t>
      </w:r>
      <w:proofErr w:type="spellStart"/>
      <w:r>
        <w:rPr>
          <w:rFonts w:eastAsia="Times New Roman"/>
          <w:sz w:val="16"/>
          <w:szCs w:val="16"/>
        </w:rPr>
        <w:t>ένώ</w:t>
      </w:r>
      <w:proofErr w:type="spellEnd"/>
      <w:r>
        <w:rPr>
          <w:rFonts w:eastAsia="Times New Roman"/>
          <w:sz w:val="16"/>
          <w:szCs w:val="16"/>
        </w:rPr>
        <w:t xml:space="preserve"> ό Μ. Μερακλής </w:t>
      </w:r>
      <w:proofErr w:type="spellStart"/>
      <w:r>
        <w:rPr>
          <w:rFonts w:eastAsia="Times New Roman"/>
          <w:sz w:val="16"/>
          <w:szCs w:val="16"/>
        </w:rPr>
        <w:t>τό</w:t>
      </w:r>
      <w:proofErr w:type="spellEnd"/>
      <w:r>
        <w:rPr>
          <w:rFonts w:eastAsia="Times New Roman"/>
          <w:sz w:val="16"/>
          <w:szCs w:val="16"/>
        </w:rPr>
        <w:t xml:space="preserve"> χαρα</w:t>
      </w:r>
      <w:r>
        <w:rPr>
          <w:rFonts w:eastAsia="Times New Roman"/>
          <w:sz w:val="16"/>
          <w:szCs w:val="16"/>
        </w:rPr>
        <w:softHyphen/>
        <w:t xml:space="preserve">κτηρίζει «διεθνικό ή υπερεθνικό» (Μ. Γ. Μερακλή, </w:t>
      </w:r>
      <w:r>
        <w:rPr>
          <w:rFonts w:eastAsia="Times New Roman"/>
          <w:i/>
          <w:iCs/>
          <w:sz w:val="16"/>
          <w:szCs w:val="16"/>
        </w:rPr>
        <w:t>Προσεγγίσεις στην Ελληνική πεζογρα</w:t>
      </w:r>
      <w:r>
        <w:rPr>
          <w:rFonts w:eastAsia="Times New Roman"/>
          <w:i/>
          <w:iCs/>
          <w:sz w:val="16"/>
          <w:szCs w:val="16"/>
        </w:rPr>
        <w:softHyphen/>
        <w:t xml:space="preserve">φία: Ό 'Αστικός χώρος, </w:t>
      </w:r>
      <w:proofErr w:type="spellStart"/>
      <w:r>
        <w:rPr>
          <w:rFonts w:eastAsia="Times New Roman"/>
          <w:sz w:val="16"/>
          <w:szCs w:val="16"/>
        </w:rPr>
        <w:t>έκδ</w:t>
      </w:r>
      <w:proofErr w:type="spellEnd"/>
      <w:r>
        <w:rPr>
          <w:rFonts w:eastAsia="Times New Roman"/>
          <w:sz w:val="16"/>
          <w:szCs w:val="16"/>
        </w:rPr>
        <w:t>. Καστανιώτη, 'Αθήνα 1986, σ. 78).</w:t>
      </w:r>
    </w:p>
    <w:p w:rsidR="00F761D4" w:rsidRDefault="00F761D4" w:rsidP="00F761D4">
      <w:pPr>
        <w:numPr>
          <w:ilvl w:val="0"/>
          <w:numId w:val="5"/>
        </w:numPr>
        <w:shd w:val="clear" w:color="auto" w:fill="FFFFFF"/>
        <w:tabs>
          <w:tab w:val="left" w:pos="614"/>
        </w:tabs>
        <w:spacing w:line="211" w:lineRule="exact"/>
        <w:ind w:right="38" w:firstLine="326"/>
        <w:jc w:val="both"/>
        <w:rPr>
          <w:spacing w:val="-1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Κ. Ι. </w:t>
      </w:r>
      <w:proofErr w:type="spellStart"/>
      <w:r>
        <w:rPr>
          <w:rFonts w:eastAsia="Times New Roman"/>
          <w:sz w:val="16"/>
          <w:szCs w:val="16"/>
        </w:rPr>
        <w:t>Δεδόπουλου</w:t>
      </w:r>
      <w:proofErr w:type="spellEnd"/>
      <w:r>
        <w:rPr>
          <w:rFonts w:eastAsia="Times New Roman"/>
          <w:sz w:val="16"/>
          <w:szCs w:val="16"/>
        </w:rPr>
        <w:t xml:space="preserve">, «Ηλίας </w:t>
      </w:r>
      <w:proofErr w:type="spellStart"/>
      <w:r>
        <w:rPr>
          <w:rFonts w:eastAsia="Times New Roman"/>
          <w:sz w:val="16"/>
          <w:szCs w:val="16"/>
        </w:rPr>
        <w:t>Βενέζης</w:t>
      </w:r>
      <w:proofErr w:type="spellEnd"/>
      <w:r>
        <w:rPr>
          <w:rFonts w:eastAsia="Times New Roman"/>
          <w:sz w:val="16"/>
          <w:szCs w:val="16"/>
        </w:rPr>
        <w:t xml:space="preserve">. Ή διάρκεια </w:t>
      </w:r>
      <w:proofErr w:type="spellStart"/>
      <w:r>
        <w:rPr>
          <w:rFonts w:eastAsia="Times New Roman"/>
          <w:sz w:val="16"/>
          <w:szCs w:val="16"/>
        </w:rPr>
        <w:t>τοΰ</w:t>
      </w:r>
      <w:proofErr w:type="spellEnd"/>
      <w:r>
        <w:rPr>
          <w:rFonts w:eastAsia="Times New Roman"/>
          <w:sz w:val="16"/>
          <w:szCs w:val="16"/>
        </w:rPr>
        <w:t xml:space="preserve"> Ελληνικού </w:t>
      </w:r>
      <w:proofErr w:type="spellStart"/>
      <w:r>
        <w:rPr>
          <w:rFonts w:eastAsia="Times New Roman"/>
          <w:sz w:val="16"/>
          <w:szCs w:val="16"/>
        </w:rPr>
        <w:t>καιροϋ</w:t>
      </w:r>
      <w:proofErr w:type="spellEnd"/>
      <w:r>
        <w:rPr>
          <w:rFonts w:eastAsia="Times New Roman"/>
          <w:sz w:val="16"/>
          <w:szCs w:val="16"/>
        </w:rPr>
        <w:t xml:space="preserve">. Α'. Ό πόνος και ή πατρική </w:t>
      </w:r>
      <w:proofErr w:type="spellStart"/>
      <w:r>
        <w:rPr>
          <w:rFonts w:eastAsia="Times New Roman"/>
          <w:sz w:val="16"/>
          <w:szCs w:val="16"/>
        </w:rPr>
        <w:t>γή</w:t>
      </w:r>
      <w:proofErr w:type="spellEnd"/>
      <w:r>
        <w:rPr>
          <w:rFonts w:eastAsia="Times New Roman"/>
          <w:sz w:val="16"/>
          <w:szCs w:val="16"/>
        </w:rPr>
        <w:t xml:space="preserve">», </w:t>
      </w:r>
      <w:proofErr w:type="spellStart"/>
      <w:r>
        <w:rPr>
          <w:rFonts w:eastAsia="Times New Roman"/>
          <w:sz w:val="16"/>
          <w:szCs w:val="16"/>
        </w:rPr>
        <w:t>έφημ</w:t>
      </w:r>
      <w:proofErr w:type="spellEnd"/>
      <w:r>
        <w:rPr>
          <w:rFonts w:eastAsia="Times New Roman"/>
          <w:sz w:val="16"/>
          <w:szCs w:val="16"/>
        </w:rPr>
        <w:t xml:space="preserve">. </w:t>
      </w:r>
      <w:r>
        <w:rPr>
          <w:rFonts w:eastAsia="Times New Roman"/>
          <w:i/>
          <w:iCs/>
          <w:sz w:val="16"/>
          <w:szCs w:val="16"/>
        </w:rPr>
        <w:t xml:space="preserve">Καθημερινή, </w:t>
      </w:r>
      <w:r>
        <w:rPr>
          <w:rFonts w:eastAsia="Times New Roman"/>
          <w:sz w:val="16"/>
          <w:szCs w:val="16"/>
        </w:rPr>
        <w:t>Παρασκευή 22 Δεκεμβρίου 1950.</w:t>
      </w:r>
    </w:p>
    <w:p w:rsidR="00F761D4" w:rsidRDefault="00F761D4" w:rsidP="00F761D4">
      <w:pPr>
        <w:numPr>
          <w:ilvl w:val="0"/>
          <w:numId w:val="5"/>
        </w:numPr>
        <w:shd w:val="clear" w:color="auto" w:fill="FFFFFF"/>
        <w:tabs>
          <w:tab w:val="left" w:pos="614"/>
        </w:tabs>
        <w:spacing w:line="211" w:lineRule="exact"/>
        <w:ind w:right="38" w:firstLine="326"/>
        <w:jc w:val="both"/>
        <w:rPr>
          <w:spacing w:val="-1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Π. 'Ωρολογά, «Ή λυρική πεζογραφία», </w:t>
      </w:r>
      <w:r>
        <w:rPr>
          <w:rFonts w:eastAsia="Times New Roman"/>
          <w:i/>
          <w:iCs/>
          <w:sz w:val="16"/>
          <w:szCs w:val="16"/>
        </w:rPr>
        <w:t xml:space="preserve">Φιλολογικά Χρονικά, </w:t>
      </w:r>
      <w:proofErr w:type="spellStart"/>
      <w:r>
        <w:rPr>
          <w:rFonts w:eastAsia="Times New Roman"/>
          <w:sz w:val="16"/>
          <w:szCs w:val="16"/>
        </w:rPr>
        <w:t>τόμ</w:t>
      </w:r>
      <w:proofErr w:type="spellEnd"/>
      <w:r>
        <w:rPr>
          <w:rFonts w:eastAsia="Times New Roman"/>
          <w:sz w:val="16"/>
          <w:szCs w:val="16"/>
        </w:rPr>
        <w:t>. Α', 'Αθήνα 1944, σ. 2.</w:t>
      </w:r>
    </w:p>
    <w:p w:rsidR="00F761D4" w:rsidRDefault="00F761D4" w:rsidP="00F761D4">
      <w:pPr>
        <w:numPr>
          <w:ilvl w:val="0"/>
          <w:numId w:val="5"/>
        </w:numPr>
        <w:shd w:val="clear" w:color="auto" w:fill="FFFFFF"/>
        <w:tabs>
          <w:tab w:val="left" w:pos="614"/>
        </w:tabs>
        <w:spacing w:line="211" w:lineRule="exact"/>
        <w:ind w:left="326"/>
        <w:rPr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Π. Χάρη, «'Ηλία </w:t>
      </w:r>
      <w:proofErr w:type="spellStart"/>
      <w:r>
        <w:rPr>
          <w:rFonts w:eastAsia="Times New Roman"/>
          <w:sz w:val="16"/>
          <w:szCs w:val="16"/>
        </w:rPr>
        <w:t>Βενέζη</w:t>
      </w:r>
      <w:proofErr w:type="spellEnd"/>
      <w:r>
        <w:rPr>
          <w:rFonts w:eastAsia="Times New Roman"/>
          <w:sz w:val="16"/>
          <w:szCs w:val="16"/>
        </w:rPr>
        <w:t xml:space="preserve">: Γαλήνη», </w:t>
      </w:r>
      <w:proofErr w:type="spellStart"/>
      <w:r>
        <w:rPr>
          <w:rFonts w:eastAsia="Times New Roman"/>
          <w:i/>
          <w:iCs/>
          <w:sz w:val="16"/>
          <w:szCs w:val="16"/>
        </w:rPr>
        <w:t>δ.π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713.</w:t>
      </w:r>
    </w:p>
    <w:p w:rsidR="00F761D4" w:rsidRDefault="00F761D4" w:rsidP="00F761D4">
      <w:pPr>
        <w:numPr>
          <w:ilvl w:val="0"/>
          <w:numId w:val="5"/>
        </w:numPr>
        <w:shd w:val="clear" w:color="auto" w:fill="FFFFFF"/>
        <w:tabs>
          <w:tab w:val="left" w:pos="614"/>
        </w:tabs>
        <w:spacing w:line="211" w:lineRule="exact"/>
        <w:ind w:left="326"/>
        <w:rPr>
          <w:spacing w:val="-1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Μ. Γ. Μερακλή, </w:t>
      </w:r>
      <w:r>
        <w:rPr>
          <w:rFonts w:eastAsia="Times New Roman"/>
          <w:i/>
          <w:iCs/>
          <w:sz w:val="16"/>
          <w:szCs w:val="16"/>
        </w:rPr>
        <w:t xml:space="preserve">Προσεγγίσεις στην 'Ελληνική πεζογραφία, </w:t>
      </w:r>
      <w:proofErr w:type="spellStart"/>
      <w:r>
        <w:rPr>
          <w:rFonts w:eastAsia="Times New Roman"/>
          <w:i/>
          <w:iCs/>
          <w:sz w:val="16"/>
          <w:szCs w:val="16"/>
        </w:rPr>
        <w:t>δ.π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69.</w:t>
      </w:r>
    </w:p>
    <w:p w:rsidR="00F761D4" w:rsidRDefault="00F761D4" w:rsidP="00F761D4">
      <w:pPr>
        <w:numPr>
          <w:ilvl w:val="0"/>
          <w:numId w:val="5"/>
        </w:numPr>
        <w:shd w:val="clear" w:color="auto" w:fill="FFFFFF"/>
        <w:tabs>
          <w:tab w:val="left" w:pos="614"/>
        </w:tabs>
        <w:spacing w:line="211" w:lineRule="exact"/>
        <w:ind w:right="48" w:firstLine="326"/>
        <w:jc w:val="both"/>
        <w:rPr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Ι. Μ. Παναγιωτόπουλου, </w:t>
      </w:r>
      <w:proofErr w:type="spellStart"/>
      <w:r>
        <w:rPr>
          <w:rFonts w:eastAsia="Times New Roman"/>
          <w:i/>
          <w:iCs/>
          <w:sz w:val="16"/>
          <w:szCs w:val="16"/>
        </w:rPr>
        <w:t>Τά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 πρόσωπα και </w:t>
      </w:r>
      <w:proofErr w:type="spellStart"/>
      <w:r>
        <w:rPr>
          <w:rFonts w:eastAsia="Times New Roman"/>
          <w:i/>
          <w:iCs/>
          <w:sz w:val="16"/>
          <w:szCs w:val="16"/>
        </w:rPr>
        <w:t>τά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 κείμενα, </w:t>
      </w:r>
      <w:proofErr w:type="spellStart"/>
      <w:r>
        <w:rPr>
          <w:rFonts w:eastAsia="Times New Roman"/>
          <w:sz w:val="16"/>
          <w:szCs w:val="16"/>
        </w:rPr>
        <w:t>τόμ</w:t>
      </w:r>
      <w:proofErr w:type="spellEnd"/>
      <w:r>
        <w:rPr>
          <w:rFonts w:eastAsia="Times New Roman"/>
          <w:sz w:val="16"/>
          <w:szCs w:val="16"/>
        </w:rPr>
        <w:t xml:space="preserve">. Β' : </w:t>
      </w:r>
      <w:r>
        <w:rPr>
          <w:rFonts w:eastAsia="Times New Roman"/>
          <w:i/>
          <w:iCs/>
          <w:sz w:val="16"/>
          <w:szCs w:val="16"/>
        </w:rPr>
        <w:t xml:space="preserve">'Ανήσυχα χρόνια, </w:t>
      </w:r>
      <w:proofErr w:type="spellStart"/>
      <w:r>
        <w:rPr>
          <w:rFonts w:eastAsia="Times New Roman"/>
          <w:sz w:val="16"/>
          <w:szCs w:val="16"/>
        </w:rPr>
        <w:t>Οί</w:t>
      </w:r>
      <w:proofErr w:type="spellEnd"/>
      <w:r>
        <w:rPr>
          <w:rFonts w:eastAsia="Times New Roman"/>
          <w:sz w:val="16"/>
          <w:szCs w:val="16"/>
        </w:rPr>
        <w:t xml:space="preserve"> εκδόσεις των φίλων, 'Αθήνα </w:t>
      </w:r>
      <w:r>
        <w:rPr>
          <w:rFonts w:eastAsia="Times New Roman"/>
          <w:sz w:val="16"/>
          <w:szCs w:val="16"/>
          <w:vertAlign w:val="superscript"/>
        </w:rPr>
        <w:t>2</w:t>
      </w:r>
      <w:r>
        <w:rPr>
          <w:rFonts w:eastAsia="Times New Roman"/>
          <w:sz w:val="16"/>
          <w:szCs w:val="16"/>
        </w:rPr>
        <w:t>1980, σ. 72.</w:t>
      </w:r>
    </w:p>
    <w:p w:rsidR="00F761D4" w:rsidRDefault="00F761D4" w:rsidP="00F761D4">
      <w:pPr>
        <w:numPr>
          <w:ilvl w:val="0"/>
          <w:numId w:val="5"/>
        </w:numPr>
        <w:shd w:val="clear" w:color="auto" w:fill="FFFFFF"/>
        <w:tabs>
          <w:tab w:val="left" w:pos="614"/>
        </w:tabs>
        <w:spacing w:line="211" w:lineRule="exact"/>
        <w:ind w:left="326"/>
        <w:rPr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Τ. 'Αθανασιάδη, </w:t>
      </w:r>
      <w:proofErr w:type="spellStart"/>
      <w:r>
        <w:rPr>
          <w:rFonts w:eastAsia="Times New Roman"/>
          <w:sz w:val="16"/>
          <w:szCs w:val="16"/>
        </w:rPr>
        <w:t>δ.π</w:t>
      </w:r>
      <w:proofErr w:type="spellEnd"/>
      <w:r>
        <w:rPr>
          <w:rFonts w:eastAsia="Times New Roman"/>
          <w:sz w:val="16"/>
          <w:szCs w:val="16"/>
        </w:rPr>
        <w:t>., σ. 233.</w:t>
      </w:r>
    </w:p>
    <w:p w:rsidR="00F761D4" w:rsidRDefault="00F761D4" w:rsidP="00F761D4">
      <w:pPr>
        <w:numPr>
          <w:ilvl w:val="0"/>
          <w:numId w:val="5"/>
        </w:numPr>
        <w:shd w:val="clear" w:color="auto" w:fill="FFFFFF"/>
        <w:tabs>
          <w:tab w:val="left" w:pos="614"/>
        </w:tabs>
        <w:spacing w:line="211" w:lineRule="exact"/>
        <w:ind w:left="326"/>
        <w:rPr>
          <w:spacing w:val="-1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267.</w:t>
      </w:r>
    </w:p>
    <w:p w:rsidR="00F761D4" w:rsidRDefault="00F761D4" w:rsidP="00F761D4">
      <w:pPr>
        <w:numPr>
          <w:ilvl w:val="0"/>
          <w:numId w:val="5"/>
        </w:numPr>
        <w:shd w:val="clear" w:color="auto" w:fill="FFFFFF"/>
        <w:tabs>
          <w:tab w:val="left" w:pos="614"/>
        </w:tabs>
        <w:spacing w:line="211" w:lineRule="exact"/>
        <w:ind w:right="48" w:firstLine="326"/>
        <w:jc w:val="both"/>
        <w:rPr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Γ. </w:t>
      </w:r>
      <w:proofErr w:type="spellStart"/>
      <w:r>
        <w:rPr>
          <w:rFonts w:eastAsia="Times New Roman"/>
          <w:sz w:val="16"/>
          <w:szCs w:val="16"/>
        </w:rPr>
        <w:t>Χατζίνη</w:t>
      </w:r>
      <w:proofErr w:type="spellEnd"/>
      <w:r>
        <w:rPr>
          <w:rFonts w:eastAsia="Times New Roman"/>
          <w:sz w:val="16"/>
          <w:szCs w:val="16"/>
        </w:rPr>
        <w:t xml:space="preserve">, .Καρτερία </w:t>
      </w:r>
      <w:r>
        <w:rPr>
          <w:rFonts w:eastAsia="Times New Roman"/>
          <w:i/>
          <w:iCs/>
          <w:sz w:val="16"/>
          <w:szCs w:val="16"/>
        </w:rPr>
        <w:t xml:space="preserve">και ανθρωπιά </w:t>
      </w:r>
      <w:proofErr w:type="spellStart"/>
      <w:r>
        <w:rPr>
          <w:rFonts w:eastAsia="Times New Roman"/>
          <w:i/>
          <w:iCs/>
          <w:sz w:val="16"/>
          <w:szCs w:val="16"/>
        </w:rPr>
        <w:t>τοΰ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 'Ηλία </w:t>
      </w:r>
      <w:proofErr w:type="spellStart"/>
      <w:r>
        <w:rPr>
          <w:rFonts w:eastAsia="Times New Roman"/>
          <w:i/>
          <w:iCs/>
          <w:sz w:val="16"/>
          <w:szCs w:val="16"/>
        </w:rPr>
        <w:t>Βενέζη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, Τετράδια Ευθύνης 6, </w:t>
      </w:r>
      <w:proofErr w:type="spellStart"/>
      <w:r>
        <w:rPr>
          <w:rFonts w:eastAsia="Times New Roman"/>
          <w:i/>
          <w:iCs/>
          <w:sz w:val="16"/>
          <w:szCs w:val="16"/>
        </w:rPr>
        <w:t>δ.π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σ. </w:t>
      </w:r>
      <w:r>
        <w:rPr>
          <w:rFonts w:eastAsia="Times New Roman"/>
          <w:sz w:val="16"/>
          <w:szCs w:val="16"/>
        </w:rPr>
        <w:t>97.</w:t>
      </w:r>
    </w:p>
    <w:p w:rsidR="00F761D4" w:rsidRDefault="00F761D4" w:rsidP="00F761D4">
      <w:pPr>
        <w:numPr>
          <w:ilvl w:val="0"/>
          <w:numId w:val="5"/>
        </w:numPr>
        <w:shd w:val="clear" w:color="auto" w:fill="FFFFFF"/>
        <w:tabs>
          <w:tab w:val="left" w:pos="614"/>
        </w:tabs>
        <w:spacing w:before="10" w:line="211" w:lineRule="exact"/>
        <w:ind w:left="326"/>
        <w:rPr>
          <w:sz w:val="16"/>
          <w:szCs w:val="16"/>
        </w:rPr>
      </w:pPr>
      <w:r>
        <w:rPr>
          <w:sz w:val="16"/>
          <w:szCs w:val="16"/>
        </w:rPr>
        <w:t>'</w:t>
      </w:r>
      <w:r>
        <w:rPr>
          <w:rFonts w:eastAsia="Times New Roman"/>
          <w:sz w:val="16"/>
          <w:szCs w:val="16"/>
        </w:rPr>
        <w:t xml:space="preserve">Ηλία </w:t>
      </w:r>
      <w:proofErr w:type="spellStart"/>
      <w:r>
        <w:rPr>
          <w:rFonts w:eastAsia="Times New Roman"/>
          <w:sz w:val="16"/>
          <w:szCs w:val="16"/>
        </w:rPr>
        <w:t>Βενέζη</w:t>
      </w:r>
      <w:proofErr w:type="spellEnd"/>
      <w:r>
        <w:rPr>
          <w:rFonts w:eastAsia="Times New Roman"/>
          <w:sz w:val="16"/>
          <w:szCs w:val="16"/>
        </w:rPr>
        <w:t xml:space="preserve">, </w:t>
      </w:r>
      <w:proofErr w:type="spellStart"/>
      <w:r>
        <w:rPr>
          <w:rFonts w:eastAsia="Times New Roman"/>
          <w:i/>
          <w:iCs/>
          <w:sz w:val="16"/>
          <w:szCs w:val="16"/>
        </w:rPr>
        <w:t>Τό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 Νούμερο 31328, </w:t>
      </w:r>
      <w:proofErr w:type="spellStart"/>
      <w:r>
        <w:rPr>
          <w:rFonts w:eastAsia="Times New Roman"/>
          <w:sz w:val="16"/>
          <w:szCs w:val="16"/>
        </w:rPr>
        <w:t>εκδ</w:t>
      </w:r>
      <w:proofErr w:type="spellEnd"/>
      <w:r>
        <w:rPr>
          <w:rFonts w:eastAsia="Times New Roman"/>
          <w:sz w:val="16"/>
          <w:szCs w:val="16"/>
        </w:rPr>
        <w:t xml:space="preserve">. 16η, Βιβλιοπωλείο της Εστίας, </w:t>
      </w:r>
      <w:proofErr w:type="spellStart"/>
      <w:r>
        <w:rPr>
          <w:rFonts w:eastAsia="Times New Roman"/>
          <w:sz w:val="16"/>
          <w:szCs w:val="16"/>
        </w:rPr>
        <w:t>σσ</w:t>
      </w:r>
      <w:proofErr w:type="spellEnd"/>
      <w:r>
        <w:rPr>
          <w:rFonts w:eastAsia="Times New Roman"/>
          <w:sz w:val="16"/>
          <w:szCs w:val="16"/>
        </w:rPr>
        <w:t>. 49-50.</w:t>
      </w:r>
    </w:p>
    <w:p w:rsidR="00F761D4" w:rsidRDefault="00F761D4" w:rsidP="00F761D4">
      <w:pPr>
        <w:numPr>
          <w:ilvl w:val="0"/>
          <w:numId w:val="5"/>
        </w:numPr>
        <w:shd w:val="clear" w:color="auto" w:fill="FFFFFF"/>
        <w:tabs>
          <w:tab w:val="left" w:pos="614"/>
        </w:tabs>
        <w:spacing w:line="211" w:lineRule="exact"/>
        <w:ind w:right="58" w:firstLine="326"/>
        <w:jc w:val="both"/>
        <w:rPr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Σύμφωνα </w:t>
      </w:r>
      <w:proofErr w:type="spellStart"/>
      <w:r>
        <w:rPr>
          <w:rFonts w:eastAsia="Times New Roman"/>
          <w:sz w:val="16"/>
          <w:szCs w:val="16"/>
        </w:rPr>
        <w:t>μέ</w:t>
      </w:r>
      <w:proofErr w:type="spellEnd"/>
      <w:r>
        <w:rPr>
          <w:rFonts w:eastAsia="Times New Roman"/>
          <w:sz w:val="16"/>
          <w:szCs w:val="16"/>
        </w:rPr>
        <w:t xml:space="preserve"> </w:t>
      </w:r>
      <w:proofErr w:type="spellStart"/>
      <w:r>
        <w:rPr>
          <w:rFonts w:eastAsia="Times New Roman"/>
          <w:sz w:val="16"/>
          <w:szCs w:val="16"/>
        </w:rPr>
        <w:t>τόν</w:t>
      </w:r>
      <w:proofErr w:type="spellEnd"/>
      <w:r>
        <w:rPr>
          <w:rFonts w:eastAsia="Times New Roman"/>
          <w:sz w:val="16"/>
          <w:szCs w:val="16"/>
        </w:rPr>
        <w:t xml:space="preserve"> </w:t>
      </w:r>
      <w:proofErr w:type="spellStart"/>
      <w:r>
        <w:rPr>
          <w:rFonts w:eastAsia="Times New Roman"/>
          <w:sz w:val="16"/>
          <w:szCs w:val="16"/>
        </w:rPr>
        <w:t>δρο</w:t>
      </w:r>
      <w:proofErr w:type="spellEnd"/>
      <w:r>
        <w:rPr>
          <w:rFonts w:eastAsia="Times New Roman"/>
          <w:sz w:val="16"/>
          <w:szCs w:val="16"/>
        </w:rPr>
        <w:t xml:space="preserve"> πού χρησιμοποιεί ό </w:t>
      </w:r>
      <w:proofErr w:type="spellStart"/>
      <w:r>
        <w:rPr>
          <w:rFonts w:eastAsia="Times New Roman"/>
          <w:sz w:val="16"/>
          <w:szCs w:val="16"/>
          <w:lang w:val="en-US"/>
        </w:rPr>
        <w:t>Cenette</w:t>
      </w:r>
      <w:proofErr w:type="spellEnd"/>
      <w:r w:rsidRPr="0092787A">
        <w:rPr>
          <w:rFonts w:eastAsia="Times New Roman"/>
          <w:sz w:val="16"/>
          <w:szCs w:val="16"/>
        </w:rPr>
        <w:t xml:space="preserve">, </w:t>
      </w:r>
      <w:proofErr w:type="spellStart"/>
      <w:r>
        <w:rPr>
          <w:rFonts w:eastAsia="Times New Roman"/>
          <w:sz w:val="16"/>
          <w:szCs w:val="16"/>
        </w:rPr>
        <w:t>γιά</w:t>
      </w:r>
      <w:proofErr w:type="spellEnd"/>
      <w:r>
        <w:rPr>
          <w:rFonts w:eastAsia="Times New Roman"/>
          <w:sz w:val="16"/>
          <w:szCs w:val="16"/>
        </w:rPr>
        <w:t xml:space="preserve"> </w:t>
      </w:r>
      <w:proofErr w:type="spellStart"/>
      <w:r>
        <w:rPr>
          <w:rFonts w:eastAsia="Times New Roman"/>
          <w:sz w:val="16"/>
          <w:szCs w:val="16"/>
        </w:rPr>
        <w:t>νά</w:t>
      </w:r>
      <w:proofErr w:type="spellEnd"/>
      <w:r>
        <w:rPr>
          <w:rFonts w:eastAsia="Times New Roman"/>
          <w:sz w:val="16"/>
          <w:szCs w:val="16"/>
        </w:rPr>
        <w:t xml:space="preserve"> χαρακτηρίσει </w:t>
      </w:r>
      <w:proofErr w:type="spellStart"/>
      <w:r>
        <w:rPr>
          <w:rFonts w:eastAsia="Times New Roman"/>
          <w:sz w:val="16"/>
          <w:szCs w:val="16"/>
        </w:rPr>
        <w:t>τήν</w:t>
      </w:r>
      <w:proofErr w:type="spellEnd"/>
      <w:r>
        <w:rPr>
          <w:rFonts w:eastAsia="Times New Roman"/>
          <w:sz w:val="16"/>
          <w:szCs w:val="16"/>
        </w:rPr>
        <w:t xml:space="preserve"> αφή</w:t>
      </w:r>
      <w:r>
        <w:rPr>
          <w:rFonts w:eastAsia="Times New Roman"/>
          <w:sz w:val="16"/>
          <w:szCs w:val="16"/>
        </w:rPr>
        <w:softHyphen/>
        <w:t xml:space="preserve">γηση </w:t>
      </w:r>
      <w:proofErr w:type="spellStart"/>
      <w:r>
        <w:rPr>
          <w:rFonts w:eastAsia="Times New Roman"/>
          <w:sz w:val="16"/>
          <w:szCs w:val="16"/>
        </w:rPr>
        <w:t>σέ</w:t>
      </w:r>
      <w:proofErr w:type="spellEnd"/>
      <w:r>
        <w:rPr>
          <w:rFonts w:eastAsia="Times New Roman"/>
          <w:sz w:val="16"/>
          <w:szCs w:val="16"/>
        </w:rPr>
        <w:t xml:space="preserve"> πρώτο πρόσωπο από </w:t>
      </w:r>
      <w:proofErr w:type="spellStart"/>
      <w:r>
        <w:rPr>
          <w:rFonts w:eastAsia="Times New Roman"/>
          <w:sz w:val="16"/>
          <w:szCs w:val="16"/>
        </w:rPr>
        <w:t>τόν</w:t>
      </w:r>
      <w:proofErr w:type="spellEnd"/>
      <w:r>
        <w:rPr>
          <w:rFonts w:eastAsia="Times New Roman"/>
          <w:sz w:val="16"/>
          <w:szCs w:val="16"/>
        </w:rPr>
        <w:t xml:space="preserve"> πρωταγωνιστή μιας ιστορίας. Βλ. Γ. </w:t>
      </w:r>
      <w:proofErr w:type="spellStart"/>
      <w:r>
        <w:rPr>
          <w:rFonts w:eastAsia="Times New Roman"/>
          <w:sz w:val="16"/>
          <w:szCs w:val="16"/>
        </w:rPr>
        <w:t>Φαρίνου</w:t>
      </w:r>
      <w:proofErr w:type="spellEnd"/>
      <w:r>
        <w:rPr>
          <w:rFonts w:eastAsia="Times New Roman"/>
          <w:sz w:val="16"/>
          <w:szCs w:val="16"/>
        </w:rPr>
        <w:t xml:space="preserve"> - </w:t>
      </w:r>
      <w:proofErr w:type="spellStart"/>
      <w:r>
        <w:rPr>
          <w:rFonts w:eastAsia="Times New Roman"/>
          <w:sz w:val="16"/>
          <w:szCs w:val="16"/>
        </w:rPr>
        <w:t>Μαλαμα</w:t>
      </w:r>
      <w:proofErr w:type="spellEnd"/>
      <w:r>
        <w:rPr>
          <w:rFonts w:eastAsia="Times New Roman"/>
          <w:sz w:val="16"/>
          <w:szCs w:val="16"/>
        </w:rPr>
        <w:t>-</w:t>
      </w:r>
      <w:proofErr w:type="spellStart"/>
      <w:r>
        <w:rPr>
          <w:rFonts w:eastAsia="Times New Roman"/>
          <w:sz w:val="16"/>
          <w:szCs w:val="16"/>
        </w:rPr>
        <w:t>τάρη</w:t>
      </w:r>
      <w:proofErr w:type="spellEnd"/>
      <w:r>
        <w:rPr>
          <w:rFonts w:eastAsia="Times New Roman"/>
          <w:sz w:val="16"/>
          <w:szCs w:val="16"/>
        </w:rPr>
        <w:t xml:space="preserve">, </w:t>
      </w:r>
      <w:r>
        <w:rPr>
          <w:rFonts w:eastAsia="Times New Roman"/>
          <w:i/>
          <w:iCs/>
          <w:sz w:val="16"/>
          <w:szCs w:val="16"/>
        </w:rPr>
        <w:t xml:space="preserve">'Αφηγηματικές τεχνικές στον Παπαδιαμάντη, </w:t>
      </w:r>
      <w:proofErr w:type="spellStart"/>
      <w:r>
        <w:rPr>
          <w:rFonts w:eastAsia="Times New Roman"/>
          <w:sz w:val="16"/>
          <w:szCs w:val="16"/>
        </w:rPr>
        <w:t>έκδ</w:t>
      </w:r>
      <w:proofErr w:type="spellEnd"/>
      <w:r>
        <w:rPr>
          <w:rFonts w:eastAsia="Times New Roman"/>
          <w:sz w:val="16"/>
          <w:szCs w:val="16"/>
        </w:rPr>
        <w:t>. Κέδρος, 'Αθήνα 1987, σ. 26.</w:t>
      </w:r>
    </w:p>
    <w:p w:rsidR="00F761D4" w:rsidRDefault="00F761D4"/>
    <w:p w:rsidR="00F761D4" w:rsidRDefault="00F761D4"/>
    <w:p w:rsidR="00F761D4" w:rsidRDefault="00F761D4"/>
    <w:p w:rsidR="00F761D4" w:rsidRDefault="00F761D4"/>
    <w:p w:rsidR="00F761D4" w:rsidRDefault="00F761D4"/>
    <w:p w:rsidR="00F761D4" w:rsidRDefault="00F761D4" w:rsidP="00F761D4">
      <w:pPr>
        <w:shd w:val="clear" w:color="auto" w:fill="FFFFFF"/>
        <w:spacing w:before="245" w:line="254" w:lineRule="exact"/>
        <w:ind w:left="1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45" w:line="254" w:lineRule="exact"/>
        <w:ind w:left="1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45" w:line="254" w:lineRule="exact"/>
        <w:ind w:left="1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45" w:line="254" w:lineRule="exact"/>
        <w:ind w:left="1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45" w:line="254" w:lineRule="exact"/>
        <w:ind w:left="1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45" w:line="254" w:lineRule="exact"/>
        <w:ind w:left="1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45" w:line="254" w:lineRule="exact"/>
        <w:ind w:left="1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45" w:line="254" w:lineRule="exact"/>
        <w:ind w:left="1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45" w:line="254" w:lineRule="exact"/>
        <w:ind w:left="10"/>
        <w:jc w:val="both"/>
      </w:pPr>
      <w:r>
        <w:rPr>
          <w:rFonts w:eastAsia="Times New Roman"/>
        </w:rPr>
        <w:lastRenderedPageBreak/>
        <w:t xml:space="preserve">οικογενειακές κι ευρύτερα στις διανθρώπινες σχέσεις, οδηγεί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αναγνώ</w:t>
      </w:r>
      <w:r>
        <w:rPr>
          <w:rFonts w:eastAsia="Times New Roman"/>
        </w:rPr>
        <w:softHyphen/>
        <w:t xml:space="preserve">στη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νιώσει ή έστω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υποπτευθεί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συναισθήματα και τους δεσμούς πού δημιουργούνται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μια τέτοια οριακή για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ανθρώπινα μέτρα κατάσταση. 'Αλλά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οριακές καταστάσεις διαδέχονται αδιάκοπα ή </w:t>
      </w:r>
      <w:proofErr w:type="spellStart"/>
      <w:r>
        <w:rPr>
          <w:rFonts w:eastAsia="Times New Roman"/>
        </w:rPr>
        <w:t>μιά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άλλη, κα</w:t>
      </w:r>
      <w:r>
        <w:rPr>
          <w:rFonts w:eastAsia="Times New Roman"/>
        </w:rPr>
        <w:softHyphen/>
        <w:t xml:space="preserve">θώς ή πορεία των αιχμαλώτων αρχίζει.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κεφάλαιο πού αναφέρεται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φόβο των αγοριών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τυχόν βιασμό τους κι </w:t>
      </w:r>
      <w:proofErr w:type="spellStart"/>
      <w:r>
        <w:rPr>
          <w:rFonts w:eastAsia="Times New Roman"/>
        </w:rPr>
        <w:t>δπου</w:t>
      </w:r>
      <w:proofErr w:type="spellEnd"/>
      <w:r>
        <w:rPr>
          <w:rFonts w:eastAsia="Times New Roman"/>
        </w:rPr>
        <w:t xml:space="preserve"> περιγράφεται ό βιασμός της γυναίκας κι ή αδυναμία του συζύγου της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αντιδράσει</w:t>
      </w:r>
      <w:r>
        <w:rPr>
          <w:rFonts w:eastAsia="Times New Roman"/>
          <w:vertAlign w:val="superscript"/>
        </w:rPr>
        <w:t>41</w:t>
      </w:r>
      <w:r>
        <w:rPr>
          <w:rFonts w:eastAsia="Times New Roman"/>
        </w:rPr>
        <w:t xml:space="preserve">, ή αφήγηση —πού περιλαμβάνει αντιθέσεις ανάμεσα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τρυφερές εικόνες και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βίαιες σκηνές και διακόπτεται από καίριες μισοτελειωμένες φράσεις και κραυ</w:t>
      </w:r>
      <w:r>
        <w:rPr>
          <w:rFonts w:eastAsia="Times New Roman"/>
        </w:rPr>
        <w:softHyphen/>
        <w:t xml:space="preserve">γές— επιμένει </w:t>
      </w:r>
      <w:proofErr w:type="spellStart"/>
      <w:r>
        <w:rPr>
          <w:rFonts w:eastAsia="Times New Roman"/>
        </w:rPr>
        <w:t>στά</w:t>
      </w:r>
      <w:proofErr w:type="spellEnd"/>
      <w:r>
        <w:rPr>
          <w:rFonts w:eastAsia="Times New Roman"/>
        </w:rPr>
        <w:t xml:space="preserve"> συναισθήματα της αγωνίας κι απόγνωσης των θυμάτων και της συμπάθειας των συγκροτουμένων. Ή δίψα των αιχμαλώτων μπρος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καθαρό νερό της πηγής κι ή χαρά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το ξεδίψασμά τους </w:t>
      </w:r>
      <w:proofErr w:type="spellStart"/>
      <w:r>
        <w:rPr>
          <w:rFonts w:eastAsia="Times New Roman"/>
        </w:rPr>
        <w:t>στά</w:t>
      </w:r>
      <w:proofErr w:type="spellEnd"/>
      <w:r>
        <w:rPr>
          <w:rFonts w:eastAsia="Times New Roman"/>
        </w:rPr>
        <w:t xml:space="preserve"> βαλτό</w:t>
      </w:r>
      <w:r>
        <w:rPr>
          <w:rFonts w:eastAsia="Times New Roman"/>
        </w:rPr>
        <w:softHyphen/>
        <w:t xml:space="preserve">νερα, όπως και ή σκληρότητα πού εμφανίζουν </w:t>
      </w:r>
      <w:proofErr w:type="spellStart"/>
      <w:r>
        <w:rPr>
          <w:rFonts w:eastAsia="Times New Roman"/>
        </w:rPr>
        <w:t>στή</w:t>
      </w:r>
      <w:proofErr w:type="spellEnd"/>
      <w:r>
        <w:rPr>
          <w:rFonts w:eastAsia="Times New Roman"/>
        </w:rPr>
        <w:t xml:space="preserve"> διεκδίκηση ενός κομ</w:t>
      </w:r>
      <w:r>
        <w:rPr>
          <w:rFonts w:eastAsia="Times New Roman"/>
        </w:rPr>
        <w:softHyphen/>
        <w:t xml:space="preserve">ματιού </w:t>
      </w:r>
      <w:proofErr w:type="spellStart"/>
      <w:r>
        <w:rPr>
          <w:rFonts w:eastAsia="Times New Roman"/>
        </w:rPr>
        <w:t>παλιοτσούβαλου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προστατέψουν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πληγωμένα τους πόδια</w:t>
      </w:r>
      <w:r>
        <w:rPr>
          <w:rFonts w:eastAsia="Times New Roman"/>
          <w:vertAlign w:val="superscript"/>
        </w:rPr>
        <w:t>42</w:t>
      </w:r>
      <w:r>
        <w:rPr>
          <w:rFonts w:eastAsia="Times New Roman"/>
        </w:rPr>
        <w:t xml:space="preserve">, στρέφουν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προσοχή μας στην κυρίαρχη επίδραση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ενστίκτου της αυ</w:t>
      </w:r>
      <w:r>
        <w:rPr>
          <w:rFonts w:eastAsia="Times New Roman"/>
        </w:rPr>
        <w:softHyphen/>
        <w:t xml:space="preserve">τοσυντήρησης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υπάρξεις πού βρίσκονται κάτω από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απειλή βιολο</w:t>
      </w:r>
      <w:r>
        <w:rPr>
          <w:rFonts w:eastAsia="Times New Roman"/>
        </w:rPr>
        <w:softHyphen/>
        <w:t xml:space="preserve">γικής εξόντωσης.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σημείο </w:t>
      </w:r>
      <w:proofErr w:type="spellStart"/>
      <w:r>
        <w:rPr>
          <w:rFonts w:eastAsia="Times New Roman"/>
        </w:rPr>
        <w:t>δπου</w:t>
      </w:r>
      <w:proofErr w:type="spellEnd"/>
      <w:r>
        <w:rPr>
          <w:rFonts w:eastAsia="Times New Roman"/>
        </w:rPr>
        <w:t xml:space="preserve"> ανώνυμα χείλη αιχμαλώτων διατυπώ</w:t>
      </w:r>
      <w:r>
        <w:rPr>
          <w:rFonts w:eastAsia="Times New Roman"/>
        </w:rPr>
        <w:softHyphen/>
        <w:t xml:space="preserve">νουν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επιθυμία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λυτρωθούν από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εξάντληση πεθαίνοντας κι </w:t>
      </w:r>
      <w:proofErr w:type="spellStart"/>
      <w:r>
        <w:rPr>
          <w:rFonts w:eastAsia="Times New Roman"/>
        </w:rPr>
        <w:t>δταν</w:t>
      </w:r>
      <w:proofErr w:type="spellEnd"/>
      <w:r>
        <w:rPr>
          <w:rFonts w:eastAsia="Times New Roman"/>
        </w:rPr>
        <w:t xml:space="preserve"> ένας τους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πραγματοποιεί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άλλοι νιώθουν αποφασισμένοι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μιμη</w:t>
      </w:r>
      <w:r>
        <w:rPr>
          <w:rFonts w:eastAsia="Times New Roman"/>
        </w:rPr>
        <w:softHyphen/>
        <w:t xml:space="preserve">θούν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πρώτη ευκαιρία</w:t>
      </w:r>
      <w:r>
        <w:rPr>
          <w:rFonts w:eastAsia="Times New Roman"/>
          <w:vertAlign w:val="superscript"/>
        </w:rPr>
        <w:t>43</w:t>
      </w:r>
      <w:r>
        <w:rPr>
          <w:rFonts w:eastAsia="Times New Roman"/>
        </w:rPr>
        <w:t xml:space="preserve"> βλέπουμε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ύστατη δυνατότητα αντίστα</w:t>
      </w:r>
      <w:r>
        <w:rPr>
          <w:rFonts w:eastAsia="Times New Roman"/>
        </w:rPr>
        <w:softHyphen/>
        <w:t xml:space="preserve">σης στον πόνο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συμπίπτει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διάθεση αυτοκαταστροφής. Πιο κάτω, συναντούμε τους αιχμαλώτους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ξαγρυπνούν </w:t>
      </w:r>
      <w:proofErr w:type="spellStart"/>
      <w:r>
        <w:rPr>
          <w:rFonts w:eastAsia="Times New Roman"/>
        </w:rPr>
        <w:t>συμπαραστεκόμενοι</w:t>
      </w:r>
      <w:proofErr w:type="spellEnd"/>
      <w:r>
        <w:rPr>
          <w:rFonts w:eastAsia="Times New Roman"/>
        </w:rPr>
        <w:t>, εξαντλών</w:t>
      </w:r>
      <w:r>
        <w:rPr>
          <w:rFonts w:eastAsia="Times New Roman"/>
        </w:rPr>
        <w:softHyphen/>
        <w:t xml:space="preserve">τας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τρυφερότητα τους,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τρεις συντρόφους τους πού πρόκειται το ερ</w:t>
      </w:r>
      <w:r>
        <w:rPr>
          <w:rFonts w:eastAsia="Times New Roman"/>
        </w:rPr>
        <w:softHyphen/>
        <w:t xml:space="preserve">χόμενο πρωινό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κρεμαστούν, και παρακολουθούμε τις αντιδράσεις των μελλοθανάτων μπρος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θάνατο —άλλου βίαιη, άλλου παθητική ή τρα</w:t>
      </w:r>
      <w:r>
        <w:rPr>
          <w:rFonts w:eastAsia="Times New Roman"/>
        </w:rPr>
        <w:softHyphen/>
        <w:t>γική</w:t>
      </w:r>
      <w:r>
        <w:rPr>
          <w:rFonts w:eastAsia="Times New Roman"/>
          <w:vertAlign w:val="superscript"/>
        </w:rPr>
        <w:t>44</w:t>
      </w:r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Έδώ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δέν</w:t>
      </w:r>
      <w:proofErr w:type="spellEnd"/>
      <w:r>
        <w:rPr>
          <w:rFonts w:eastAsia="Times New Roman"/>
        </w:rPr>
        <w:t xml:space="preserve"> υπάρχει περιθώριο αμφισβήτησης της βαρύτητας πού δί</w:t>
      </w:r>
      <w:r>
        <w:rPr>
          <w:rFonts w:eastAsia="Times New Roman"/>
        </w:rPr>
        <w:softHyphen/>
        <w:t xml:space="preserve">νεται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αφήγηση στις σχέσεις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άνθρωπου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εαυτό του και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τους άλλους κάτω από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σκιά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θανάτου.</w:t>
      </w:r>
    </w:p>
    <w:p w:rsidR="00F761D4" w:rsidRDefault="00F761D4" w:rsidP="00F761D4">
      <w:pPr>
        <w:shd w:val="clear" w:color="auto" w:fill="FFFFFF"/>
        <w:spacing w:line="254" w:lineRule="exact"/>
        <w:ind w:left="5" w:right="5" w:firstLine="389"/>
        <w:jc w:val="both"/>
      </w:pPr>
      <w:r>
        <w:t>"</w:t>
      </w:r>
      <w:r>
        <w:rPr>
          <w:rFonts w:eastAsia="Times New Roman"/>
        </w:rPr>
        <w:t xml:space="preserve">Ας ξεκινήσουμε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περιπτώσεις πού φωτίζουν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θετική πλευρά αυτών των σχέσεων.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κοινές αναμνήσεις των παιδικών χρόνων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Ηλία και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'Αργύρη, μαζί και ή εξομολόγηση ενός </w:t>
      </w:r>
      <w:proofErr w:type="spellStart"/>
      <w:r>
        <w:rPr>
          <w:rFonts w:eastAsia="Times New Roman"/>
        </w:rPr>
        <w:t>κρυφοΰ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έφηβικοΰ</w:t>
      </w:r>
      <w:proofErr w:type="spellEnd"/>
      <w:r>
        <w:rPr>
          <w:rFonts w:eastAsia="Times New Roman"/>
        </w:rPr>
        <w:t xml:space="preserve"> έρωτα, πού βρίσκουν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θέση τους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ένα διάλογο ό όποιος παρεμβάλλεται στην </w:t>
      </w:r>
      <w:proofErr w:type="spellStart"/>
      <w:r>
        <w:rPr>
          <w:rFonts w:eastAsia="Times New Roman"/>
        </w:rPr>
        <w:t>άφή</w:t>
      </w:r>
      <w:proofErr w:type="spellEnd"/>
      <w:r>
        <w:rPr>
          <w:rFonts w:eastAsia="Times New Roman"/>
        </w:rPr>
        <w:t>-</w:t>
      </w:r>
    </w:p>
    <w:p w:rsidR="00F761D4" w:rsidRDefault="00F761D4" w:rsidP="00F761D4">
      <w:pPr>
        <w:numPr>
          <w:ilvl w:val="0"/>
          <w:numId w:val="6"/>
        </w:numPr>
        <w:shd w:val="clear" w:color="auto" w:fill="FFFFFF"/>
        <w:tabs>
          <w:tab w:val="left" w:pos="619"/>
        </w:tabs>
        <w:spacing w:before="566" w:line="211" w:lineRule="exact"/>
        <w:ind w:left="331"/>
        <w:rPr>
          <w:spacing w:val="-9"/>
          <w:sz w:val="18"/>
          <w:szCs w:val="18"/>
        </w:rPr>
      </w:pPr>
      <w:r>
        <w:rPr>
          <w:rFonts w:eastAsia="Times New Roman"/>
          <w:sz w:val="18"/>
          <w:szCs w:val="18"/>
        </w:rPr>
        <w:t xml:space="preserve">Ηλία </w:t>
      </w:r>
      <w:proofErr w:type="spellStart"/>
      <w:r>
        <w:rPr>
          <w:rFonts w:eastAsia="Times New Roman"/>
          <w:sz w:val="18"/>
          <w:szCs w:val="18"/>
        </w:rPr>
        <w:t>Βενέζη</w:t>
      </w:r>
      <w:proofErr w:type="spellEnd"/>
      <w:r>
        <w:rPr>
          <w:rFonts w:eastAsia="Times New Roman"/>
          <w:sz w:val="18"/>
          <w:szCs w:val="18"/>
        </w:rPr>
        <w:t xml:space="preserve">,  </w:t>
      </w:r>
      <w:r>
        <w:rPr>
          <w:rFonts w:eastAsia="Times New Roman"/>
          <w:i/>
          <w:iCs/>
          <w:sz w:val="18"/>
          <w:szCs w:val="18"/>
        </w:rPr>
        <w:t xml:space="preserve">Το Νούμερο 31328, </w:t>
      </w:r>
      <w:proofErr w:type="spellStart"/>
      <w:r>
        <w:rPr>
          <w:rFonts w:eastAsia="Times New Roman"/>
          <w:i/>
          <w:iCs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z w:val="18"/>
          <w:szCs w:val="18"/>
        </w:rPr>
        <w:t xml:space="preserve">., </w:t>
      </w:r>
      <w:proofErr w:type="spellStart"/>
      <w:r>
        <w:rPr>
          <w:rFonts w:eastAsia="Times New Roman"/>
          <w:sz w:val="18"/>
          <w:szCs w:val="18"/>
        </w:rPr>
        <w:t>σσ</w:t>
      </w:r>
      <w:proofErr w:type="spellEnd"/>
      <w:r>
        <w:rPr>
          <w:rFonts w:eastAsia="Times New Roman"/>
          <w:sz w:val="18"/>
          <w:szCs w:val="18"/>
        </w:rPr>
        <w:t>. 57-64.</w:t>
      </w:r>
    </w:p>
    <w:p w:rsidR="00F761D4" w:rsidRDefault="00F761D4" w:rsidP="00F761D4">
      <w:pPr>
        <w:numPr>
          <w:ilvl w:val="0"/>
          <w:numId w:val="6"/>
        </w:numPr>
        <w:shd w:val="clear" w:color="auto" w:fill="FFFFFF"/>
        <w:tabs>
          <w:tab w:val="left" w:pos="619"/>
        </w:tabs>
        <w:spacing w:line="211" w:lineRule="exact"/>
        <w:ind w:left="331"/>
        <w:rPr>
          <w:spacing w:val="-9"/>
          <w:sz w:val="18"/>
          <w:szCs w:val="18"/>
        </w:rPr>
      </w:pPr>
      <w:r>
        <w:rPr>
          <w:i/>
          <w:iCs/>
          <w:sz w:val="18"/>
          <w:szCs w:val="18"/>
        </w:rPr>
        <w:t>"</w:t>
      </w:r>
      <w:proofErr w:type="spellStart"/>
      <w:r>
        <w:rPr>
          <w:rFonts w:eastAsia="Times New Roman"/>
          <w:i/>
          <w:iCs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z w:val="18"/>
          <w:szCs w:val="18"/>
        </w:rPr>
        <w:t xml:space="preserve">., </w:t>
      </w:r>
      <w:proofErr w:type="spellStart"/>
      <w:r>
        <w:rPr>
          <w:rFonts w:eastAsia="Times New Roman"/>
          <w:sz w:val="18"/>
          <w:szCs w:val="18"/>
        </w:rPr>
        <w:t>σσ</w:t>
      </w:r>
      <w:proofErr w:type="spellEnd"/>
      <w:r>
        <w:rPr>
          <w:rFonts w:eastAsia="Times New Roman"/>
          <w:sz w:val="18"/>
          <w:szCs w:val="18"/>
        </w:rPr>
        <w:t>. 65-68.</w:t>
      </w:r>
    </w:p>
    <w:p w:rsidR="00F761D4" w:rsidRDefault="00F761D4" w:rsidP="00F761D4">
      <w:pPr>
        <w:numPr>
          <w:ilvl w:val="0"/>
          <w:numId w:val="6"/>
        </w:numPr>
        <w:shd w:val="clear" w:color="auto" w:fill="FFFFFF"/>
        <w:tabs>
          <w:tab w:val="left" w:pos="619"/>
        </w:tabs>
        <w:spacing w:line="211" w:lineRule="exact"/>
        <w:ind w:left="331"/>
        <w:rPr>
          <w:spacing w:val="-9"/>
          <w:sz w:val="18"/>
          <w:szCs w:val="18"/>
        </w:rPr>
      </w:pPr>
      <w:r>
        <w:rPr>
          <w:i/>
          <w:iCs/>
          <w:sz w:val="18"/>
          <w:szCs w:val="18"/>
        </w:rPr>
        <w:t>"</w:t>
      </w:r>
      <w:proofErr w:type="spellStart"/>
      <w:r>
        <w:rPr>
          <w:rFonts w:eastAsia="Times New Roman"/>
          <w:i/>
          <w:iCs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z w:val="18"/>
          <w:szCs w:val="18"/>
        </w:rPr>
        <w:t xml:space="preserve">., </w:t>
      </w:r>
      <w:proofErr w:type="spellStart"/>
      <w:r>
        <w:rPr>
          <w:rFonts w:eastAsia="Times New Roman"/>
          <w:sz w:val="18"/>
          <w:szCs w:val="18"/>
        </w:rPr>
        <w:t>σσ</w:t>
      </w:r>
      <w:proofErr w:type="spellEnd"/>
      <w:r>
        <w:rPr>
          <w:rFonts w:eastAsia="Times New Roman"/>
          <w:sz w:val="18"/>
          <w:szCs w:val="18"/>
        </w:rPr>
        <w:t>. 92-93.</w:t>
      </w:r>
    </w:p>
    <w:p w:rsidR="00F761D4" w:rsidRDefault="00F761D4" w:rsidP="00F761D4">
      <w:pPr>
        <w:numPr>
          <w:ilvl w:val="0"/>
          <w:numId w:val="6"/>
        </w:numPr>
        <w:shd w:val="clear" w:color="auto" w:fill="FFFFFF"/>
        <w:tabs>
          <w:tab w:val="left" w:pos="619"/>
        </w:tabs>
        <w:spacing w:before="5" w:line="211" w:lineRule="exact"/>
        <w:ind w:right="5" w:firstLine="331"/>
        <w:jc w:val="both"/>
        <w:rPr>
          <w:spacing w:val="-9"/>
          <w:sz w:val="18"/>
          <w:szCs w:val="18"/>
        </w:rPr>
      </w:pPr>
      <w:r>
        <w:rPr>
          <w:rFonts w:eastAsia="Times New Roman"/>
          <w:sz w:val="18"/>
          <w:szCs w:val="18"/>
        </w:rPr>
        <w:t xml:space="preserve">Ό Βασίλης επιτίθεται στον συγκροτούμενο του, πού </w:t>
      </w:r>
      <w:proofErr w:type="spellStart"/>
      <w:r>
        <w:rPr>
          <w:rFonts w:eastAsia="Times New Roman"/>
          <w:sz w:val="18"/>
          <w:szCs w:val="18"/>
        </w:rPr>
        <w:t>τόν</w:t>
      </w:r>
      <w:proofErr w:type="spellEnd"/>
      <w:r>
        <w:rPr>
          <w:rFonts w:eastAsia="Times New Roman"/>
          <w:sz w:val="18"/>
          <w:szCs w:val="18"/>
        </w:rPr>
        <w:t xml:space="preserve"> πληροφορεί </w:t>
      </w:r>
      <w:proofErr w:type="spellStart"/>
      <w:r>
        <w:rPr>
          <w:rFonts w:eastAsia="Times New Roman"/>
          <w:sz w:val="18"/>
          <w:szCs w:val="18"/>
        </w:rPr>
        <w:t>δτι</w:t>
      </w:r>
      <w:proofErr w:type="spellEnd"/>
      <w:r>
        <w:rPr>
          <w:rFonts w:eastAsia="Times New Roman"/>
          <w:sz w:val="18"/>
          <w:szCs w:val="18"/>
        </w:rPr>
        <w:t xml:space="preserve"> πρόκει</w:t>
      </w:r>
      <w:r>
        <w:rPr>
          <w:rFonts w:eastAsia="Times New Roman"/>
          <w:sz w:val="18"/>
          <w:szCs w:val="18"/>
        </w:rPr>
        <w:softHyphen/>
        <w:t xml:space="preserve">ται </w:t>
      </w:r>
      <w:proofErr w:type="spellStart"/>
      <w:r>
        <w:rPr>
          <w:rFonts w:eastAsia="Times New Roman"/>
          <w:sz w:val="18"/>
          <w:szCs w:val="18"/>
        </w:rPr>
        <w:t>νά</w:t>
      </w:r>
      <w:proofErr w:type="spellEnd"/>
      <w:r>
        <w:rPr>
          <w:rFonts w:eastAsia="Times New Roman"/>
          <w:sz w:val="18"/>
          <w:szCs w:val="18"/>
        </w:rPr>
        <w:t xml:space="preserve"> </w:t>
      </w:r>
      <w:proofErr w:type="spellStart"/>
      <w:r>
        <w:rPr>
          <w:rFonts w:eastAsia="Times New Roman"/>
          <w:sz w:val="18"/>
          <w:szCs w:val="18"/>
        </w:rPr>
        <w:t>τόν</w:t>
      </w:r>
      <w:proofErr w:type="spellEnd"/>
      <w:r>
        <w:rPr>
          <w:rFonts w:eastAsia="Times New Roman"/>
          <w:sz w:val="18"/>
          <w:szCs w:val="18"/>
        </w:rPr>
        <w:t xml:space="preserve"> κρεμάσουν, ενώ ό Ζαφείρης θρηνεί σιωπηλά περιμένοντας </w:t>
      </w:r>
      <w:proofErr w:type="spellStart"/>
      <w:r>
        <w:rPr>
          <w:rFonts w:eastAsia="Times New Roman"/>
          <w:sz w:val="18"/>
          <w:szCs w:val="18"/>
        </w:rPr>
        <w:t>τό</w:t>
      </w:r>
      <w:proofErr w:type="spellEnd"/>
      <w:r>
        <w:rPr>
          <w:rFonts w:eastAsia="Times New Roman"/>
          <w:sz w:val="18"/>
          <w:szCs w:val="18"/>
        </w:rPr>
        <w:t xml:space="preserve"> τέλος του. Όσο </w:t>
      </w:r>
      <w:proofErr w:type="spellStart"/>
      <w:r>
        <w:rPr>
          <w:rFonts w:eastAsia="Times New Roman"/>
          <w:sz w:val="18"/>
          <w:szCs w:val="18"/>
        </w:rPr>
        <w:t>γιά</w:t>
      </w:r>
      <w:proofErr w:type="spellEnd"/>
      <w:r>
        <w:rPr>
          <w:rFonts w:eastAsia="Times New Roman"/>
          <w:sz w:val="18"/>
          <w:szCs w:val="18"/>
        </w:rPr>
        <w:t xml:space="preserve"> </w:t>
      </w:r>
      <w:proofErr w:type="spellStart"/>
      <w:r>
        <w:rPr>
          <w:rFonts w:eastAsia="Times New Roman"/>
          <w:sz w:val="18"/>
          <w:szCs w:val="18"/>
        </w:rPr>
        <w:t>τόν</w:t>
      </w:r>
      <w:proofErr w:type="spellEnd"/>
      <w:r>
        <w:rPr>
          <w:rFonts w:eastAsia="Times New Roman"/>
          <w:sz w:val="18"/>
          <w:szCs w:val="18"/>
        </w:rPr>
        <w:t xml:space="preserve"> κωφάλαλο </w:t>
      </w:r>
      <w:proofErr w:type="spellStart"/>
      <w:r>
        <w:rPr>
          <w:rFonts w:eastAsia="Times New Roman"/>
          <w:sz w:val="18"/>
          <w:szCs w:val="18"/>
        </w:rPr>
        <w:t>Μαϊμούν</w:t>
      </w:r>
      <w:proofErr w:type="spellEnd"/>
      <w:r>
        <w:rPr>
          <w:rFonts w:eastAsia="Times New Roman"/>
          <w:sz w:val="18"/>
          <w:szCs w:val="18"/>
        </w:rPr>
        <w:t xml:space="preserve">, </w:t>
      </w:r>
      <w:proofErr w:type="spellStart"/>
      <w:r>
        <w:rPr>
          <w:rFonts w:eastAsia="Times New Roman"/>
          <w:sz w:val="18"/>
          <w:szCs w:val="18"/>
        </w:rPr>
        <w:t>δέν</w:t>
      </w:r>
      <w:proofErr w:type="spellEnd"/>
      <w:r>
        <w:rPr>
          <w:rFonts w:eastAsia="Times New Roman"/>
          <w:sz w:val="18"/>
          <w:szCs w:val="18"/>
        </w:rPr>
        <w:t xml:space="preserve"> έχει </w:t>
      </w:r>
      <w:proofErr w:type="spellStart"/>
      <w:r>
        <w:rPr>
          <w:rFonts w:eastAsia="Times New Roman"/>
          <w:sz w:val="18"/>
          <w:szCs w:val="18"/>
        </w:rPr>
        <w:t>κάν</w:t>
      </w:r>
      <w:proofErr w:type="spellEnd"/>
      <w:r>
        <w:rPr>
          <w:rFonts w:eastAsia="Times New Roman"/>
          <w:sz w:val="18"/>
          <w:szCs w:val="18"/>
        </w:rPr>
        <w:t xml:space="preserve"> αντιληφθεί τί </w:t>
      </w:r>
      <w:proofErr w:type="spellStart"/>
      <w:r>
        <w:rPr>
          <w:rFonts w:eastAsia="Times New Roman"/>
          <w:sz w:val="18"/>
          <w:szCs w:val="18"/>
        </w:rPr>
        <w:t>τοϋ</w:t>
      </w:r>
      <w:proofErr w:type="spellEnd"/>
      <w:r>
        <w:rPr>
          <w:rFonts w:eastAsia="Times New Roman"/>
          <w:sz w:val="18"/>
          <w:szCs w:val="18"/>
        </w:rPr>
        <w:t xml:space="preserve"> επιφυλάσσεται. </w:t>
      </w:r>
      <w:r>
        <w:rPr>
          <w:rFonts w:eastAsia="Times New Roman"/>
          <w:i/>
          <w:iCs/>
          <w:sz w:val="18"/>
          <w:szCs w:val="18"/>
        </w:rPr>
        <w:t>"</w:t>
      </w:r>
      <w:proofErr w:type="spellStart"/>
      <w:r>
        <w:rPr>
          <w:rFonts w:eastAsia="Times New Roman"/>
          <w:i/>
          <w:iCs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z w:val="18"/>
          <w:szCs w:val="18"/>
        </w:rPr>
        <w:t xml:space="preserve">., </w:t>
      </w:r>
      <w:proofErr w:type="spellStart"/>
      <w:r>
        <w:rPr>
          <w:rFonts w:eastAsia="Times New Roman"/>
          <w:sz w:val="18"/>
          <w:szCs w:val="18"/>
        </w:rPr>
        <w:t>σσ</w:t>
      </w:r>
      <w:proofErr w:type="spellEnd"/>
      <w:r>
        <w:rPr>
          <w:rFonts w:eastAsia="Times New Roman"/>
          <w:sz w:val="18"/>
          <w:szCs w:val="18"/>
        </w:rPr>
        <w:t>. 150-152.</w:t>
      </w:r>
    </w:p>
    <w:p w:rsidR="00F761D4" w:rsidRDefault="00F761D4"/>
    <w:p w:rsidR="00F761D4" w:rsidRDefault="00F761D4"/>
    <w:p w:rsidR="00F761D4" w:rsidRDefault="00F761D4"/>
    <w:p w:rsidR="00F761D4" w:rsidRDefault="00F761D4"/>
    <w:p w:rsidR="00F761D4" w:rsidRDefault="00F761D4"/>
    <w:p w:rsidR="00F761D4" w:rsidRDefault="00F761D4" w:rsidP="00F761D4">
      <w:pPr>
        <w:shd w:val="clear" w:color="auto" w:fill="FFFFFF"/>
        <w:spacing w:before="264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64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64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64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64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64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64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64" w:line="254" w:lineRule="exact"/>
        <w:jc w:val="both"/>
      </w:pPr>
      <w:proofErr w:type="spellStart"/>
      <w:r>
        <w:rPr>
          <w:rFonts w:eastAsia="Times New Roman"/>
        </w:rPr>
        <w:lastRenderedPageBreak/>
        <w:t>γηση</w:t>
      </w:r>
      <w:proofErr w:type="spellEnd"/>
      <w:r>
        <w:rPr>
          <w:rFonts w:eastAsia="Times New Roman"/>
        </w:rPr>
        <w:t xml:space="preserve"> του ανελέητου παρόντος, φαίνεται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όδηγοϋν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δυνάμωμα της φι</w:t>
      </w:r>
      <w:r>
        <w:rPr>
          <w:rFonts w:eastAsia="Times New Roman"/>
        </w:rPr>
        <w:softHyphen/>
        <w:t xml:space="preserve">λίας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παιδιών μπρος στον κίνδυνο και τις κακουχίες</w:t>
      </w:r>
      <w:r>
        <w:rPr>
          <w:rFonts w:eastAsia="Times New Roman"/>
          <w:vertAlign w:val="superscript"/>
        </w:rPr>
        <w:t>45</w:t>
      </w:r>
      <w:r>
        <w:rPr>
          <w:rFonts w:eastAsia="Times New Roman"/>
        </w:rPr>
        <w:t>. Άλλου ένας αγα</w:t>
      </w:r>
      <w:r>
        <w:rPr>
          <w:rFonts w:eastAsia="Times New Roman"/>
        </w:rPr>
        <w:softHyphen/>
        <w:t xml:space="preserve">θός νεαρός </w:t>
      </w:r>
      <w:proofErr w:type="spellStart"/>
      <w:r>
        <w:rPr>
          <w:rFonts w:eastAsia="Times New Roman"/>
        </w:rPr>
        <w:t>Τοϋρκος</w:t>
      </w:r>
      <w:proofErr w:type="spellEnd"/>
      <w:r>
        <w:rPr>
          <w:rFonts w:eastAsia="Times New Roman"/>
        </w:rPr>
        <w:t xml:space="preserve"> βρίσκει την ευκαιρία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μάθει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Ηλία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γρά</w:t>
      </w:r>
      <w:r>
        <w:rPr>
          <w:rFonts w:eastAsia="Times New Roman"/>
        </w:rPr>
        <w:softHyphen/>
        <w:t xml:space="preserve">φει </w:t>
      </w:r>
      <w:proofErr w:type="spellStart"/>
      <w:r>
        <w:rPr>
          <w:rFonts w:eastAsia="Times New Roman"/>
        </w:rPr>
        <w:t>στά</w:t>
      </w:r>
      <w:proofErr w:type="spellEnd"/>
      <w:r>
        <w:rPr>
          <w:rFonts w:eastAsia="Times New Roman"/>
        </w:rPr>
        <w:t xml:space="preserve"> Γαλλικά το </w:t>
      </w:r>
      <w:proofErr w:type="spellStart"/>
      <w:r>
        <w:rPr>
          <w:rFonts w:eastAsia="Times New Roman"/>
        </w:rPr>
        <w:t>δνομά</w:t>
      </w:r>
      <w:proofErr w:type="spellEnd"/>
      <w:r>
        <w:rPr>
          <w:rFonts w:eastAsia="Times New Roman"/>
        </w:rPr>
        <w:t xml:space="preserve"> του</w:t>
      </w:r>
      <w:r>
        <w:rPr>
          <w:rFonts w:eastAsia="Times New Roman"/>
          <w:vertAlign w:val="superscript"/>
        </w:rPr>
        <w:t>46</w:t>
      </w:r>
      <w:r>
        <w:rPr>
          <w:rFonts w:eastAsia="Times New Roman"/>
        </w:rPr>
        <w:t xml:space="preserve">. "Ας </w:t>
      </w:r>
      <w:proofErr w:type="spellStart"/>
      <w:r>
        <w:rPr>
          <w:rFonts w:eastAsia="Times New Roman"/>
        </w:rPr>
        <w:t>μήν</w:t>
      </w:r>
      <w:proofErr w:type="spellEnd"/>
      <w:r>
        <w:rPr>
          <w:rFonts w:eastAsia="Times New Roman"/>
        </w:rPr>
        <w:t xml:space="preserve"> παραλείψουμε, τέλος,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αναφερ</w:t>
      </w:r>
      <w:r>
        <w:rPr>
          <w:rFonts w:eastAsia="Times New Roman"/>
        </w:rPr>
        <w:softHyphen/>
        <w:t>θούμε στην οικοδόμηση της φιλίας ανάμεσα στους Έλληνες αιχμαλώτους και στους «</w:t>
      </w:r>
      <w:proofErr w:type="spellStart"/>
      <w:r>
        <w:rPr>
          <w:rFonts w:eastAsia="Times New Roman"/>
        </w:rPr>
        <w:t>μαφαζάδες</w:t>
      </w:r>
      <w:proofErr w:type="spellEnd"/>
      <w:r>
        <w:rPr>
          <w:rFonts w:eastAsia="Times New Roman"/>
        </w:rPr>
        <w:t xml:space="preserve">)) —Τούρκους στρατιώτες—, πού τους ενώνουν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κοι</w:t>
      </w:r>
      <w:r>
        <w:rPr>
          <w:rFonts w:eastAsia="Times New Roman"/>
        </w:rPr>
        <w:softHyphen/>
        <w:t xml:space="preserve">νοί εχθροί, πού </w:t>
      </w:r>
      <w:proofErr w:type="spellStart"/>
      <w:r>
        <w:rPr>
          <w:rFonts w:eastAsia="Times New Roman"/>
        </w:rPr>
        <w:t>άσκοϋν</w:t>
      </w:r>
      <w:proofErr w:type="spellEnd"/>
      <w:r>
        <w:rPr>
          <w:rFonts w:eastAsia="Times New Roman"/>
        </w:rPr>
        <w:t xml:space="preserve"> εξουσία πάνω τους: Τούρκοι αξιωματικοί και Έλ</w:t>
      </w:r>
      <w:r>
        <w:rPr>
          <w:rFonts w:eastAsia="Times New Roman"/>
        </w:rPr>
        <w:softHyphen/>
        <w:t>ληνες τσαούσηδες</w:t>
      </w:r>
      <w:r>
        <w:rPr>
          <w:rFonts w:eastAsia="Times New Roman"/>
          <w:vertAlign w:val="superscript"/>
        </w:rPr>
        <w:t>47</w:t>
      </w:r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κοινό μαστίγωμα τους και ή πράξη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αιχμαλώ</w:t>
      </w:r>
      <w:r>
        <w:rPr>
          <w:rFonts w:eastAsia="Times New Roman"/>
        </w:rPr>
        <w:softHyphen/>
        <w:t xml:space="preserve">των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σώσουν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φρουρό τους από εκτέλεση, ακολουθείται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την αφή</w:t>
      </w:r>
      <w:r>
        <w:rPr>
          <w:rFonts w:eastAsia="Times New Roman"/>
        </w:rPr>
        <w:softHyphen/>
        <w:t xml:space="preserve">γηση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αλλαγών της συμπεριφοράς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μαφαζάδων</w:t>
      </w:r>
      <w:proofErr w:type="spellEnd"/>
      <w:r>
        <w:rPr>
          <w:rFonts w:eastAsia="Times New Roman"/>
        </w:rPr>
        <w:t xml:space="preserve"> απέναντι στους Έλ</w:t>
      </w:r>
      <w:r>
        <w:rPr>
          <w:rFonts w:eastAsia="Times New Roman"/>
        </w:rPr>
        <w:softHyphen/>
        <w:t xml:space="preserve">ληνες. Ή μνεία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κοινών νοσταλγικών τους συζητήσεων </w:t>
      </w:r>
      <w:proofErr w:type="spellStart"/>
      <w:r>
        <w:rPr>
          <w:rFonts w:eastAsia="Times New Roman"/>
        </w:rPr>
        <w:t>καί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γεγονό</w:t>
      </w:r>
      <w:r>
        <w:rPr>
          <w:rFonts w:eastAsia="Times New Roman"/>
        </w:rPr>
        <w:softHyphen/>
        <w:t xml:space="preserve">τος </w:t>
      </w:r>
      <w:proofErr w:type="spellStart"/>
      <w:r>
        <w:rPr>
          <w:rFonts w:eastAsia="Times New Roman"/>
        </w:rPr>
        <w:t>δτι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μαφαζάδες</w:t>
      </w:r>
      <w:proofErr w:type="spellEnd"/>
      <w:r>
        <w:rPr>
          <w:rFonts w:eastAsia="Times New Roman"/>
        </w:rPr>
        <w:t xml:space="preserve"> αποκαλούν </w:t>
      </w:r>
      <w:proofErr w:type="spellStart"/>
      <w:r>
        <w:rPr>
          <w:rFonts w:eastAsia="Times New Roman"/>
        </w:rPr>
        <w:t>πιά</w:t>
      </w:r>
      <w:proofErr w:type="spellEnd"/>
      <w:r>
        <w:rPr>
          <w:rFonts w:eastAsia="Times New Roman"/>
        </w:rPr>
        <w:t xml:space="preserve"> τους αιχμαλώτους «συντρόφους» </w:t>
      </w:r>
      <w:proofErr w:type="spellStart"/>
      <w:r>
        <w:rPr>
          <w:rFonts w:eastAsia="Times New Roman"/>
        </w:rPr>
        <w:t>άντϊ</w:t>
      </w:r>
      <w:proofErr w:type="spellEnd"/>
      <w:r>
        <w:rPr>
          <w:rFonts w:eastAsia="Times New Roman"/>
        </w:rPr>
        <w:t xml:space="preserve"> «σκλάβους» </w:t>
      </w:r>
      <w:proofErr w:type="spellStart"/>
      <w:r>
        <w:rPr>
          <w:rFonts w:eastAsia="Times New Roman"/>
        </w:rPr>
        <w:t>καί</w:t>
      </w:r>
      <w:proofErr w:type="spellEnd"/>
      <w:r>
        <w:rPr>
          <w:rFonts w:eastAsia="Times New Roman"/>
        </w:rPr>
        <w:t xml:space="preserve"> μοιράζονται μεταξύ τους τα αποτσίγαρα, αποτελούν την κο</w:t>
      </w:r>
      <w:r>
        <w:rPr>
          <w:rFonts w:eastAsia="Times New Roman"/>
        </w:rPr>
        <w:softHyphen/>
        <w:t xml:space="preserve">ρύφωση στην αφήγηση της νέας διάστασης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σχέσεων τους. Όμως </w:t>
      </w:r>
      <w:proofErr w:type="spellStart"/>
      <w:r>
        <w:rPr>
          <w:rFonts w:eastAsia="Times New Roman"/>
        </w:rPr>
        <w:t>πιό</w:t>
      </w:r>
      <w:proofErr w:type="spellEnd"/>
      <w:r>
        <w:rPr>
          <w:rFonts w:eastAsia="Times New Roman"/>
        </w:rPr>
        <w:t xml:space="preserve"> συχνά, μέσα στη δίνη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περιπετειών τους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συναισθήματα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ηρώων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τους συντρόφους τους είναι εχθρικά ή υστερόβουλα. </w:t>
      </w:r>
      <w:proofErr w:type="spellStart"/>
      <w:r>
        <w:rPr>
          <w:rFonts w:eastAsia="Times New Roman"/>
        </w:rPr>
        <w:t>Άς</w:t>
      </w:r>
      <w:proofErr w:type="spellEnd"/>
      <w:r>
        <w:rPr>
          <w:rFonts w:eastAsia="Times New Roman"/>
        </w:rPr>
        <w:t xml:space="preserve"> σημειώσουμε εδώ την αφήγηση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περιστατικού με τους εξαντλημένους αιχμαλώτους, πού προσπαθούσαν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αποφύγουν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μεταφέρουν στους ώμους τους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ανήμ</w:t>
      </w:r>
      <w:r>
        <w:rPr>
          <w:rFonts w:eastAsia="Times New Roman"/>
        </w:rPr>
        <w:softHyphen/>
        <w:t xml:space="preserve">πορο παιδάκι, ενώ δε δίσταζαν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ευχηθούν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θάνατο του,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απαλλα</w:t>
      </w:r>
      <w:r>
        <w:rPr>
          <w:rFonts w:eastAsia="Times New Roman"/>
        </w:rPr>
        <w:softHyphen/>
        <w:t xml:space="preserve">γούν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βάρος του</w:t>
      </w:r>
      <w:r>
        <w:rPr>
          <w:rFonts w:eastAsia="Times New Roman"/>
          <w:vertAlign w:val="superscript"/>
        </w:rPr>
        <w:t>48</w:t>
      </w:r>
      <w:r>
        <w:rPr>
          <w:rFonts w:eastAsia="Times New Roman"/>
        </w:rPr>
        <w:t xml:space="preserve">. Άλλου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κείμενο, ό αφηγητής αποδίδει την τρυφερότητα με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οποία φροντίζει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μικρό κοριτσάκι πού ικανοποιεί σεξουαλικά τους Τούρκους στρατιώτες,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δτι</w:t>
      </w:r>
      <w:proofErr w:type="spellEnd"/>
      <w:r>
        <w:rPr>
          <w:rFonts w:eastAsia="Times New Roman"/>
        </w:rPr>
        <w:t xml:space="preserve"> αυτό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παιδί συνιστά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μόνη εγγύηση </w:t>
      </w:r>
      <w:proofErr w:type="spellStart"/>
      <w:r>
        <w:rPr>
          <w:rFonts w:eastAsia="Times New Roman"/>
        </w:rPr>
        <w:t>δτι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θά</w:t>
      </w:r>
      <w:proofErr w:type="spellEnd"/>
      <w:r>
        <w:rPr>
          <w:rFonts w:eastAsia="Times New Roman"/>
        </w:rPr>
        <w:t xml:space="preserve"> αποφευχθεί ό δικός του βιασμός</w:t>
      </w:r>
      <w:r>
        <w:rPr>
          <w:rFonts w:eastAsia="Times New Roman"/>
          <w:vertAlign w:val="superscript"/>
        </w:rPr>
        <w:t>49</w:t>
      </w:r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Έκεϊ</w:t>
      </w:r>
      <w:proofErr w:type="spellEnd"/>
      <w:r>
        <w:rPr>
          <w:rFonts w:eastAsia="Times New Roman"/>
        </w:rPr>
        <w:t xml:space="preserve"> πού μνημο</w:t>
      </w:r>
      <w:r>
        <w:rPr>
          <w:rFonts w:eastAsia="Times New Roman"/>
        </w:rPr>
        <w:softHyphen/>
        <w:t xml:space="preserve">νεύεται ό θάνατος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κοριτσιού, σχολιάζεται πώς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αιχμάλωτοι θλίβον</w:t>
      </w:r>
      <w:r>
        <w:rPr>
          <w:rFonts w:eastAsia="Times New Roman"/>
        </w:rPr>
        <w:softHyphen/>
        <w:t xml:space="preserve">ται γι' αυτόν, επειδή έχασαν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ευκαιρία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ξεκουράζονται, καθώς σταμα</w:t>
      </w:r>
      <w:r>
        <w:rPr>
          <w:rFonts w:eastAsia="Times New Roman"/>
        </w:rPr>
        <w:softHyphen/>
        <w:t xml:space="preserve">τούσαν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σεξουαλική ικανοποίηση </w:t>
      </w:r>
      <w:proofErr w:type="spellStart"/>
      <w:r>
        <w:rPr>
          <w:rFonts w:eastAsia="Times New Roman"/>
        </w:rPr>
        <w:t>τών</w:t>
      </w:r>
      <w:proofErr w:type="spellEnd"/>
      <w:r>
        <w:rPr>
          <w:rFonts w:eastAsia="Times New Roman"/>
        </w:rPr>
        <w:t xml:space="preserve"> στρατιωτών πού τους οδηγού</w:t>
      </w:r>
      <w:r>
        <w:rPr>
          <w:rFonts w:eastAsia="Times New Roman"/>
        </w:rPr>
        <w:softHyphen/>
        <w:t>σαν</w:t>
      </w:r>
      <w:r>
        <w:rPr>
          <w:rFonts w:eastAsia="Times New Roman"/>
          <w:vertAlign w:val="superscript"/>
        </w:rPr>
        <w:t>50</w:t>
      </w:r>
      <w:r>
        <w:rPr>
          <w:rFonts w:eastAsia="Times New Roman"/>
        </w:rPr>
        <w:t xml:space="preserve">. Αυτά υποβάλλονται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ακόμη μεγαλύτερη τραγικότητα στον ανα</w:t>
      </w:r>
      <w:r>
        <w:rPr>
          <w:rFonts w:eastAsia="Times New Roman"/>
        </w:rPr>
        <w:softHyphen/>
        <w:t xml:space="preserve">γνώστη, </w:t>
      </w:r>
      <w:proofErr w:type="spellStart"/>
      <w:r>
        <w:rPr>
          <w:rFonts w:eastAsia="Times New Roman"/>
        </w:rPr>
        <w:t>άφοϋ</w:t>
      </w:r>
      <w:proofErr w:type="spellEnd"/>
      <w:r>
        <w:rPr>
          <w:rFonts w:eastAsia="Times New Roman"/>
        </w:rPr>
        <w:t xml:space="preserve"> συνοδεύονται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σχόλια πού φανερώνουν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απορία </w:t>
      </w:r>
      <w:proofErr w:type="spellStart"/>
      <w:r>
        <w:rPr>
          <w:rFonts w:eastAsia="Times New Roman"/>
        </w:rPr>
        <w:t>καί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"ίδιου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αφηγητή πού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βίωσε, καθώς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φαίνονται εντελώς ασυμβί</w:t>
      </w:r>
      <w:r>
        <w:rPr>
          <w:rFonts w:eastAsia="Times New Roman"/>
        </w:rPr>
        <w:softHyphen/>
        <w:t xml:space="preserve">βαστα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δ,τι</w:t>
      </w:r>
      <w:proofErr w:type="spellEnd"/>
      <w:r>
        <w:rPr>
          <w:rFonts w:eastAsia="Times New Roman"/>
        </w:rPr>
        <w:t xml:space="preserve"> ως τότε γνώριζε </w:t>
      </w:r>
      <w:proofErr w:type="spellStart"/>
      <w:r>
        <w:rPr>
          <w:rFonts w:eastAsia="Times New Roman"/>
        </w:rPr>
        <w:t>καί</w:t>
      </w:r>
      <w:proofErr w:type="spellEnd"/>
      <w:r>
        <w:rPr>
          <w:rFonts w:eastAsia="Times New Roman"/>
        </w:rPr>
        <w:t xml:space="preserve"> ήλπιζε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ανθρώπινη φύση</w:t>
      </w:r>
      <w:r>
        <w:rPr>
          <w:rFonts w:eastAsia="Times New Roman"/>
          <w:vertAlign w:val="superscript"/>
        </w:rPr>
        <w:t>51</w:t>
      </w:r>
      <w:r>
        <w:rPr>
          <w:rFonts w:eastAsia="Times New Roman"/>
        </w:rPr>
        <w:t>.</w:t>
      </w:r>
    </w:p>
    <w:p w:rsidR="00F761D4" w:rsidRDefault="00F761D4" w:rsidP="00F761D4">
      <w:pPr>
        <w:shd w:val="clear" w:color="auto" w:fill="FFFFFF"/>
        <w:spacing w:line="254" w:lineRule="exact"/>
        <w:ind w:left="5" w:firstLine="398"/>
      </w:pPr>
      <w:r>
        <w:rPr>
          <w:rFonts w:eastAsia="Times New Roman"/>
        </w:rPr>
        <w:t xml:space="preserve">Άλλα ακόμη </w:t>
      </w:r>
      <w:proofErr w:type="spellStart"/>
      <w:r>
        <w:rPr>
          <w:rFonts w:eastAsia="Times New Roman"/>
        </w:rPr>
        <w:t>καί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«Νούμερο» </w:t>
      </w:r>
      <w:proofErr w:type="spellStart"/>
      <w:r>
        <w:rPr>
          <w:rFonts w:eastAsia="Times New Roman"/>
        </w:rPr>
        <w:t>μποροΰμε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εντοπίσουμε στιγμές, </w:t>
      </w:r>
      <w:proofErr w:type="spellStart"/>
      <w:r>
        <w:rPr>
          <w:rFonts w:eastAsia="Times New Roman"/>
        </w:rPr>
        <w:t>δπου</w:t>
      </w:r>
      <w:proofErr w:type="spellEnd"/>
      <w:r>
        <w:rPr>
          <w:rFonts w:eastAsia="Times New Roman"/>
        </w:rPr>
        <w:t xml:space="preserve"> ό άνθρωπος προσανατολίζεται αισιόδοξα στην επιθυμία του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ζωή,</w:t>
      </w:r>
    </w:p>
    <w:p w:rsidR="00F761D4" w:rsidRDefault="000B57F2" w:rsidP="00F761D4">
      <w:pPr>
        <w:numPr>
          <w:ilvl w:val="0"/>
          <w:numId w:val="7"/>
        </w:numPr>
        <w:shd w:val="clear" w:color="auto" w:fill="FFFFFF"/>
        <w:tabs>
          <w:tab w:val="left" w:pos="610"/>
        </w:tabs>
        <w:spacing w:before="557" w:line="216" w:lineRule="exact"/>
        <w:ind w:left="322"/>
        <w:rPr>
          <w:spacing w:val="-1"/>
          <w:sz w:val="16"/>
          <w:szCs w:val="16"/>
        </w:rPr>
      </w:pPr>
      <w:r w:rsidRPr="000B57F2">
        <w:rPr>
          <w:sz w:val="16"/>
          <w:szCs w:val="16"/>
        </w:rPr>
        <w:t>"</w:t>
      </w:r>
      <w:r>
        <w:rPr>
          <w:sz w:val="16"/>
          <w:szCs w:val="16"/>
          <w:lang w:val="en-US"/>
        </w:rPr>
        <w:t>O</w:t>
      </w:r>
      <w:r w:rsidRPr="000B57F2">
        <w:rPr>
          <w:sz w:val="16"/>
          <w:szCs w:val="16"/>
        </w:rPr>
        <w:t>.</w:t>
      </w:r>
      <w:r>
        <w:rPr>
          <w:sz w:val="16"/>
          <w:szCs w:val="16"/>
        </w:rPr>
        <w:t>π</w:t>
      </w:r>
      <w:r w:rsidR="00F761D4">
        <w:rPr>
          <w:rFonts w:eastAsia="Times New Roman"/>
          <w:sz w:val="16"/>
          <w:szCs w:val="16"/>
        </w:rPr>
        <w:t xml:space="preserve">., </w:t>
      </w:r>
      <w:proofErr w:type="spellStart"/>
      <w:r w:rsidR="00F761D4">
        <w:rPr>
          <w:rFonts w:eastAsia="Times New Roman"/>
          <w:sz w:val="16"/>
          <w:szCs w:val="16"/>
        </w:rPr>
        <w:t>σσ</w:t>
      </w:r>
      <w:proofErr w:type="spellEnd"/>
      <w:r w:rsidR="00F761D4">
        <w:rPr>
          <w:rFonts w:eastAsia="Times New Roman"/>
          <w:sz w:val="16"/>
          <w:szCs w:val="16"/>
        </w:rPr>
        <w:t>. 69-70.</w:t>
      </w:r>
    </w:p>
    <w:p w:rsidR="00F761D4" w:rsidRDefault="000B57F2" w:rsidP="00F761D4">
      <w:pPr>
        <w:numPr>
          <w:ilvl w:val="0"/>
          <w:numId w:val="7"/>
        </w:numPr>
        <w:shd w:val="clear" w:color="auto" w:fill="FFFFFF"/>
        <w:tabs>
          <w:tab w:val="left" w:pos="610"/>
        </w:tabs>
        <w:spacing w:line="216" w:lineRule="exact"/>
        <w:ind w:left="322"/>
        <w:rPr>
          <w:spacing w:val="-2"/>
          <w:sz w:val="16"/>
          <w:szCs w:val="16"/>
        </w:rPr>
      </w:pPr>
      <w:r>
        <w:rPr>
          <w:sz w:val="16"/>
          <w:szCs w:val="16"/>
        </w:rPr>
        <w:t>"0.π</w:t>
      </w:r>
      <w:r w:rsidR="00F761D4">
        <w:rPr>
          <w:rFonts w:eastAsia="Times New Roman"/>
          <w:sz w:val="16"/>
          <w:szCs w:val="16"/>
        </w:rPr>
        <w:t xml:space="preserve">., </w:t>
      </w:r>
      <w:proofErr w:type="spellStart"/>
      <w:r w:rsidR="00F761D4">
        <w:rPr>
          <w:rFonts w:eastAsia="Times New Roman"/>
          <w:sz w:val="16"/>
          <w:szCs w:val="16"/>
        </w:rPr>
        <w:t>σσ</w:t>
      </w:r>
      <w:proofErr w:type="spellEnd"/>
      <w:r w:rsidR="00F761D4">
        <w:rPr>
          <w:rFonts w:eastAsia="Times New Roman"/>
          <w:sz w:val="16"/>
          <w:szCs w:val="16"/>
        </w:rPr>
        <w:t>. 135-136.</w:t>
      </w:r>
    </w:p>
    <w:p w:rsidR="00F761D4" w:rsidRDefault="00F761D4" w:rsidP="00F761D4">
      <w:pPr>
        <w:numPr>
          <w:ilvl w:val="0"/>
          <w:numId w:val="7"/>
        </w:numPr>
        <w:shd w:val="clear" w:color="auto" w:fill="FFFFFF"/>
        <w:tabs>
          <w:tab w:val="left" w:pos="610"/>
        </w:tabs>
        <w:spacing w:before="5" w:line="216" w:lineRule="exact"/>
        <w:ind w:left="322"/>
        <w:rPr>
          <w:spacing w:val="-2"/>
          <w:sz w:val="16"/>
          <w:szCs w:val="16"/>
        </w:rPr>
      </w:pPr>
      <w:r>
        <w:rPr>
          <w:sz w:val="16"/>
          <w:szCs w:val="16"/>
        </w:rPr>
        <w:t>"</w:t>
      </w:r>
      <w:proofErr w:type="spellStart"/>
      <w:r w:rsidR="000B57F2">
        <w:rPr>
          <w:rFonts w:eastAsia="Times New Roman"/>
          <w:sz w:val="16"/>
          <w:szCs w:val="16"/>
        </w:rPr>
        <w:t>Ο.π</w:t>
      </w:r>
      <w:proofErr w:type="spellEnd"/>
      <w:r>
        <w:rPr>
          <w:rFonts w:eastAsia="Times New Roman"/>
          <w:sz w:val="16"/>
          <w:szCs w:val="16"/>
        </w:rPr>
        <w:t xml:space="preserve">., </w:t>
      </w:r>
      <w:proofErr w:type="spellStart"/>
      <w:r>
        <w:rPr>
          <w:rFonts w:eastAsia="Times New Roman"/>
          <w:sz w:val="16"/>
          <w:szCs w:val="16"/>
        </w:rPr>
        <w:t>σσ</w:t>
      </w:r>
      <w:proofErr w:type="spellEnd"/>
      <w:r>
        <w:rPr>
          <w:rFonts w:eastAsia="Times New Roman"/>
          <w:sz w:val="16"/>
          <w:szCs w:val="16"/>
        </w:rPr>
        <w:t>. 208-215.</w:t>
      </w:r>
    </w:p>
    <w:p w:rsidR="00F761D4" w:rsidRDefault="00F761D4" w:rsidP="00F761D4">
      <w:pPr>
        <w:numPr>
          <w:ilvl w:val="0"/>
          <w:numId w:val="8"/>
        </w:numPr>
        <w:shd w:val="clear" w:color="auto" w:fill="FFFFFF"/>
        <w:tabs>
          <w:tab w:val="left" w:pos="610"/>
        </w:tabs>
        <w:spacing w:before="5" w:line="216" w:lineRule="exact"/>
        <w:ind w:left="322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i/>
          <w:iCs/>
          <w:sz w:val="14"/>
          <w:szCs w:val="14"/>
        </w:rPr>
        <w:t>"</w:t>
      </w:r>
      <w:proofErr w:type="spellStart"/>
      <w:r>
        <w:rPr>
          <w:rFonts w:ascii="Arial" w:eastAsia="Times New Roman" w:hAnsi="Arial"/>
          <w:i/>
          <w:iCs/>
          <w:sz w:val="14"/>
          <w:szCs w:val="14"/>
        </w:rPr>
        <w:t>Ο</w:t>
      </w:r>
      <w:r>
        <w:rPr>
          <w:rFonts w:ascii="Arial" w:eastAsia="Times New Roman" w:hAnsi="Arial" w:cs="Arial"/>
          <w:i/>
          <w:iCs/>
          <w:sz w:val="14"/>
          <w:szCs w:val="14"/>
        </w:rPr>
        <w:t>.</w:t>
      </w:r>
      <w:r>
        <w:rPr>
          <w:rFonts w:ascii="Arial" w:eastAsia="Times New Roman" w:hAnsi="Arial"/>
          <w:i/>
          <w:iCs/>
          <w:sz w:val="14"/>
          <w:szCs w:val="14"/>
        </w:rPr>
        <w:t>π</w:t>
      </w:r>
      <w:proofErr w:type="spellEnd"/>
      <w:r>
        <w:rPr>
          <w:rFonts w:ascii="Arial" w:eastAsia="Times New Roman" w:hAnsi="Arial" w:cs="Arial"/>
          <w:i/>
          <w:iCs/>
          <w:sz w:val="14"/>
          <w:szCs w:val="14"/>
        </w:rPr>
        <w:t xml:space="preserve">.., </w:t>
      </w:r>
      <w:proofErr w:type="spellStart"/>
      <w:r>
        <w:rPr>
          <w:rFonts w:ascii="Arial" w:eastAsia="Times New Roman" w:hAnsi="Arial"/>
          <w:sz w:val="14"/>
          <w:szCs w:val="14"/>
        </w:rPr>
        <w:t>σσ</w:t>
      </w:r>
      <w:proofErr w:type="spellEnd"/>
      <w:r>
        <w:rPr>
          <w:rFonts w:ascii="Arial" w:eastAsia="Times New Roman" w:hAnsi="Arial" w:cs="Arial"/>
          <w:sz w:val="14"/>
          <w:szCs w:val="14"/>
        </w:rPr>
        <w:t>. 72-74.</w:t>
      </w:r>
    </w:p>
    <w:p w:rsidR="00F761D4" w:rsidRDefault="00F761D4" w:rsidP="00F761D4">
      <w:pPr>
        <w:numPr>
          <w:ilvl w:val="0"/>
          <w:numId w:val="7"/>
        </w:numPr>
        <w:shd w:val="clear" w:color="auto" w:fill="FFFFFF"/>
        <w:tabs>
          <w:tab w:val="left" w:pos="610"/>
        </w:tabs>
        <w:spacing w:line="216" w:lineRule="exact"/>
        <w:ind w:left="322"/>
        <w:rPr>
          <w:spacing w:val="-4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89.</w:t>
      </w:r>
    </w:p>
    <w:p w:rsidR="00F761D4" w:rsidRDefault="000B57F2" w:rsidP="00F761D4">
      <w:pPr>
        <w:numPr>
          <w:ilvl w:val="0"/>
          <w:numId w:val="8"/>
        </w:numPr>
        <w:shd w:val="clear" w:color="auto" w:fill="FFFFFF"/>
        <w:tabs>
          <w:tab w:val="left" w:pos="610"/>
        </w:tabs>
        <w:spacing w:line="216" w:lineRule="exact"/>
        <w:ind w:left="322"/>
        <w:rPr>
          <w:rFonts w:ascii="Arial" w:hAnsi="Arial" w:cs="Arial"/>
          <w:spacing w:val="-1"/>
          <w:sz w:val="14"/>
          <w:szCs w:val="14"/>
        </w:rPr>
      </w:pPr>
      <w:r>
        <w:rPr>
          <w:rFonts w:ascii="Arial" w:hAnsi="Arial" w:cs="Arial"/>
          <w:i/>
          <w:iCs/>
          <w:sz w:val="14"/>
          <w:szCs w:val="14"/>
        </w:rPr>
        <w:t xml:space="preserve">Ό. </w:t>
      </w:r>
      <w:proofErr w:type="spellStart"/>
      <w:r>
        <w:rPr>
          <w:rFonts w:ascii="Arial" w:hAnsi="Arial" w:cs="Arial"/>
          <w:i/>
          <w:iCs/>
          <w:sz w:val="14"/>
          <w:szCs w:val="14"/>
        </w:rPr>
        <w:t>π.,</w:t>
      </w:r>
      <w:r w:rsidR="00F761D4">
        <w:rPr>
          <w:rFonts w:ascii="Arial" w:eastAsia="Times New Roman" w:hAnsi="Arial" w:cs="Arial"/>
          <w:i/>
          <w:iCs/>
          <w:sz w:val="14"/>
          <w:szCs w:val="14"/>
        </w:rPr>
        <w:t>.</w:t>
      </w:r>
      <w:r>
        <w:rPr>
          <w:rFonts w:ascii="Arial" w:eastAsia="Times New Roman" w:hAnsi="Arial" w:cs="Arial"/>
          <w:i/>
          <w:iCs/>
          <w:sz w:val="14"/>
          <w:szCs w:val="14"/>
        </w:rPr>
        <w:t>σ</w:t>
      </w:r>
      <w:proofErr w:type="spellEnd"/>
      <w:r>
        <w:rPr>
          <w:rFonts w:ascii="Arial" w:eastAsia="Times New Roman" w:hAnsi="Arial" w:cs="Arial"/>
          <w:i/>
          <w:iCs/>
          <w:sz w:val="14"/>
          <w:szCs w:val="14"/>
        </w:rPr>
        <w:t xml:space="preserve">. </w:t>
      </w:r>
      <w:r w:rsidR="00F761D4">
        <w:rPr>
          <w:rFonts w:ascii="Arial" w:eastAsia="Times New Roman" w:hAnsi="Arial" w:cs="Arial"/>
          <w:i/>
          <w:iCs/>
          <w:sz w:val="14"/>
          <w:szCs w:val="14"/>
        </w:rPr>
        <w:t xml:space="preserve"> </w:t>
      </w:r>
      <w:r w:rsidR="00F761D4">
        <w:rPr>
          <w:rFonts w:ascii="Arial" w:eastAsia="Times New Roman" w:hAnsi="Arial" w:cs="Arial"/>
          <w:sz w:val="14"/>
          <w:szCs w:val="14"/>
        </w:rPr>
        <w:t>91.</w:t>
      </w:r>
    </w:p>
    <w:p w:rsidR="00F761D4" w:rsidRDefault="00F761D4" w:rsidP="00F761D4">
      <w:pPr>
        <w:numPr>
          <w:ilvl w:val="0"/>
          <w:numId w:val="8"/>
        </w:numPr>
        <w:shd w:val="clear" w:color="auto" w:fill="FFFFFF"/>
        <w:tabs>
          <w:tab w:val="left" w:pos="610"/>
        </w:tabs>
        <w:spacing w:before="10" w:line="216" w:lineRule="exact"/>
        <w:ind w:left="322"/>
        <w:rPr>
          <w:rFonts w:ascii="Arial" w:hAnsi="Arial" w:cs="Arial"/>
          <w:spacing w:val="-2"/>
          <w:sz w:val="14"/>
          <w:szCs w:val="14"/>
        </w:rPr>
      </w:pPr>
      <w:r w:rsidRPr="000B57F2">
        <w:rPr>
          <w:rFonts w:ascii="Arial" w:hAnsi="Arial" w:cs="Arial"/>
          <w:sz w:val="14"/>
          <w:szCs w:val="14"/>
        </w:rPr>
        <w:t>"</w:t>
      </w:r>
      <w:r>
        <w:rPr>
          <w:rFonts w:ascii="Arial" w:hAnsi="Arial" w:cs="Arial"/>
          <w:sz w:val="14"/>
          <w:szCs w:val="14"/>
          <w:lang w:val="en-US"/>
        </w:rPr>
        <w:t>O</w:t>
      </w:r>
      <w:r w:rsidR="000B57F2">
        <w:rPr>
          <w:rFonts w:ascii="Arial" w:hAnsi="Arial" w:cs="Arial"/>
          <w:sz w:val="14"/>
          <w:szCs w:val="14"/>
        </w:rPr>
        <w:t>.π</w:t>
      </w:r>
      <w:r>
        <w:rPr>
          <w:rFonts w:ascii="Arial" w:eastAsia="Times New Roman" w:hAnsi="Arial" w:cs="Arial"/>
          <w:sz w:val="14"/>
          <w:szCs w:val="14"/>
        </w:rPr>
        <w:t xml:space="preserve">., </w:t>
      </w:r>
      <w:r>
        <w:rPr>
          <w:rFonts w:ascii="Arial" w:eastAsia="Times New Roman" w:hAnsi="Arial"/>
          <w:sz w:val="14"/>
          <w:szCs w:val="14"/>
        </w:rPr>
        <w:t>σ</w:t>
      </w:r>
      <w:r>
        <w:rPr>
          <w:rFonts w:ascii="Arial" w:eastAsia="Times New Roman" w:hAnsi="Arial" w:cs="Arial"/>
          <w:sz w:val="14"/>
          <w:szCs w:val="14"/>
        </w:rPr>
        <w:t>. 74.</w:t>
      </w:r>
    </w:p>
    <w:p w:rsidR="00F761D4" w:rsidRDefault="00F761D4"/>
    <w:p w:rsidR="00F761D4" w:rsidRDefault="00F761D4"/>
    <w:p w:rsidR="00F761D4" w:rsidRDefault="00F761D4"/>
    <w:p w:rsidR="00F761D4" w:rsidRDefault="00F761D4"/>
    <w:p w:rsidR="00F761D4" w:rsidRDefault="00F761D4"/>
    <w:p w:rsidR="00F761D4" w:rsidRDefault="00F761D4" w:rsidP="00F761D4">
      <w:pPr>
        <w:shd w:val="clear" w:color="auto" w:fill="FFFFFF"/>
        <w:spacing w:before="259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9" w:line="254" w:lineRule="exact"/>
        <w:jc w:val="both"/>
      </w:pPr>
      <w:r>
        <w:rPr>
          <w:rFonts w:eastAsia="Times New Roman"/>
        </w:rPr>
        <w:lastRenderedPageBreak/>
        <w:t xml:space="preserve">ξεπερνώντας τη δυναστική αγωνία του θανάτου. "Ας επιλέξουμε δύο,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τϊς</w:t>
      </w:r>
      <w:proofErr w:type="spellEnd"/>
      <w:r>
        <w:rPr>
          <w:rFonts w:eastAsia="Times New Roman"/>
        </w:rPr>
        <w:t xml:space="preserve"> τελευταίες σελίδες του κειμένου. Καθώς ή πεποίθηση των αιχμαλώτων </w:t>
      </w:r>
      <w:proofErr w:type="spellStart"/>
      <w:r>
        <w:rPr>
          <w:rFonts w:eastAsia="Times New Roman"/>
        </w:rPr>
        <w:t>δτι</w:t>
      </w:r>
      <w:proofErr w:type="spellEnd"/>
      <w:r>
        <w:rPr>
          <w:rFonts w:eastAsia="Times New Roman"/>
        </w:rPr>
        <w:t xml:space="preserve"> σύντομα θα ελευθερωθούν μεγαλώνει, εμφανίζονται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μή</w:t>
      </w:r>
      <w:proofErr w:type="spellEnd"/>
      <w:r>
        <w:rPr>
          <w:rFonts w:eastAsia="Times New Roman"/>
        </w:rPr>
        <w:t xml:space="preserve"> συγχωρούν ούτε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αμφιβολία κάποιων συντρόφων σχετικά με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δυνατότητα σωτη</w:t>
      </w:r>
      <w:r>
        <w:rPr>
          <w:rFonts w:eastAsia="Times New Roman"/>
        </w:rPr>
        <w:softHyphen/>
        <w:t>ρίας</w:t>
      </w:r>
      <w:r>
        <w:rPr>
          <w:rFonts w:eastAsia="Times New Roman"/>
          <w:vertAlign w:val="superscript"/>
        </w:rPr>
        <w:t>52</w:t>
      </w:r>
      <w:r>
        <w:rPr>
          <w:rFonts w:eastAsia="Times New Roman"/>
        </w:rPr>
        <w:t xml:space="preserve">, ενώ στις συζητήσεις τους αναφέρουν οράματα </w:t>
      </w:r>
      <w:proofErr w:type="spellStart"/>
      <w:r>
        <w:rPr>
          <w:rFonts w:eastAsia="Times New Roman"/>
        </w:rPr>
        <w:t>ώς</w:t>
      </w:r>
      <w:proofErr w:type="spellEnd"/>
      <w:r>
        <w:rPr>
          <w:rFonts w:eastAsia="Times New Roman"/>
        </w:rPr>
        <w:t xml:space="preserve"> αποδείξεις για το τέλος της αιχμαλωσίας τους.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άλλο σημείο της αφήγησης συναντούμε το «ταξίδι της </w:t>
      </w:r>
      <w:proofErr w:type="spellStart"/>
      <w:r>
        <w:rPr>
          <w:rFonts w:eastAsia="Times New Roman"/>
        </w:rPr>
        <w:t>λευτεριάς»—οπο</w:t>
      </w:r>
      <w:proofErr w:type="spellEnd"/>
      <w:r>
        <w:rPr>
          <w:rFonts w:eastAsia="Times New Roman"/>
        </w:rPr>
        <w:t>)ς χαρακτηρίζεται στο κείμενο</w:t>
      </w:r>
      <w:r>
        <w:rPr>
          <w:rFonts w:eastAsia="Times New Roman"/>
          <w:vertAlign w:val="superscript"/>
        </w:rPr>
        <w:t>53</w:t>
      </w:r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έναν περίπατο μέσα </w:t>
      </w:r>
      <w:proofErr w:type="spellStart"/>
      <w:r>
        <w:rPr>
          <w:rFonts w:eastAsia="Times New Roman"/>
        </w:rPr>
        <w:t>στή</w:t>
      </w:r>
      <w:proofErr w:type="spellEnd"/>
      <w:r>
        <w:rPr>
          <w:rFonts w:eastAsia="Times New Roman"/>
        </w:rPr>
        <w:t xml:space="preserve"> νύχτα, χωρίς φρουρούς, οι αιχμάλωτοι απολαμβάνουν </w:t>
      </w:r>
      <w:proofErr w:type="spellStart"/>
      <w:r>
        <w:rPr>
          <w:rFonts w:eastAsia="Times New Roman"/>
        </w:rPr>
        <w:t>μιά</w:t>
      </w:r>
      <w:proofErr w:type="spellEnd"/>
      <w:r>
        <w:rPr>
          <w:rFonts w:eastAsia="Times New Roman"/>
        </w:rPr>
        <w:t xml:space="preserve"> αίσθηση ελευθερίας πού ανταποκρίνεται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έντονη ψυχική τους ανάγκη. Μελετώντας τους ήρωες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έργου «Γαλήνη» διαπιστώνουμε πώς ή επιθυμία τους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ζωή συνιστά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αιτία κάθε ψυχικής τους διάθεσης. "</w:t>
      </w:r>
      <w:proofErr w:type="spellStart"/>
      <w:r>
        <w:rPr>
          <w:rFonts w:eastAsia="Times New Roman"/>
        </w:rPr>
        <w:t>Οσο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ιστορικά γεγονότα πού επηρεάζουν ή και καθορίζουν τις συνθήκες διαβίωσης τους, αυτά αποτελούν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αφήγηση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πεδίο πάνω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όποιο οι ήρωες, δοκιμαζόμενοι, ανακαλύπτουν τον εαυτό τους, τις δυνατότητες και τις αδυναμίες τους. Ή Μικρασιατική καταστροφή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'22 διαταράσσει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ισορροπία πού είχε δύσκολα επέλθει </w:t>
      </w:r>
      <w:proofErr w:type="spellStart"/>
      <w:r>
        <w:rPr>
          <w:rFonts w:eastAsia="Times New Roman"/>
        </w:rPr>
        <w:t>στή</w:t>
      </w:r>
      <w:proofErr w:type="spellEnd"/>
      <w:r>
        <w:rPr>
          <w:rFonts w:eastAsia="Times New Roman"/>
        </w:rPr>
        <w:t xml:space="preserve"> συζυγική σχέση της Ειρήνης και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Δημήτρη </w:t>
      </w:r>
      <w:proofErr w:type="spellStart"/>
      <w:r>
        <w:rPr>
          <w:rFonts w:eastAsia="Times New Roman"/>
        </w:rPr>
        <w:t>Βένη</w:t>
      </w:r>
      <w:proofErr w:type="spellEnd"/>
      <w:r>
        <w:rPr>
          <w:rFonts w:eastAsia="Times New Roman"/>
        </w:rPr>
        <w:t xml:space="preserve">, ύστερα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απόφαση τους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σταθούν δυνατοί απέναντι στον κίνδυνο πού </w:t>
      </w:r>
      <w:proofErr w:type="spellStart"/>
      <w:r>
        <w:rPr>
          <w:rFonts w:eastAsia="Times New Roman"/>
        </w:rPr>
        <w:t>ϊσως</w:t>
      </w:r>
      <w:proofErr w:type="spellEnd"/>
      <w:r>
        <w:rPr>
          <w:rFonts w:eastAsia="Times New Roman"/>
        </w:rPr>
        <w:t xml:space="preserve"> τους </w:t>
      </w:r>
      <w:proofErr w:type="spellStart"/>
      <w:r>
        <w:rPr>
          <w:rFonts w:eastAsia="Times New Roman"/>
        </w:rPr>
        <w:t>έπεφύλασσαν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γεγονότα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Ί4</w:t>
      </w:r>
      <w:r>
        <w:rPr>
          <w:rFonts w:eastAsia="Times New Roman"/>
          <w:vertAlign w:val="superscript"/>
        </w:rPr>
        <w:t>54</w:t>
      </w:r>
      <w:r>
        <w:rPr>
          <w:rFonts w:eastAsia="Times New Roman"/>
        </w:rPr>
        <w:t xml:space="preserve">. Αυτό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στοιχείο δίνεται </w:t>
      </w:r>
      <w:proofErr w:type="spellStart"/>
      <w:r>
        <w:rPr>
          <w:rFonts w:eastAsia="Times New Roman"/>
        </w:rPr>
        <w:t>ώς</w:t>
      </w:r>
      <w:proofErr w:type="spellEnd"/>
      <w:r>
        <w:rPr>
          <w:rFonts w:eastAsia="Times New Roman"/>
        </w:rPr>
        <w:t xml:space="preserve"> πληροφορία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τριτοπρόσωπη αφήγηση, πού περιλαμβάνεται ανάμεσα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διάλογους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ζευγαριού, χαρακτηριστικούς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διάθεση αντιδικίας των ομιλούντων</w:t>
      </w:r>
      <w:r>
        <w:rPr>
          <w:rFonts w:eastAsia="Times New Roman"/>
          <w:vertAlign w:val="superscript"/>
        </w:rPr>
        <w:t>55</w:t>
      </w:r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άλλο διάλογο ανάμεσα στον </w:t>
      </w:r>
      <w:proofErr w:type="spellStart"/>
      <w:r>
        <w:rPr>
          <w:rFonts w:eastAsia="Times New Roman"/>
        </w:rPr>
        <w:t>Βένη</w:t>
      </w:r>
      <w:proofErr w:type="spellEnd"/>
      <w:r>
        <w:rPr>
          <w:rFonts w:eastAsia="Times New Roman"/>
        </w:rPr>
        <w:t xml:space="preserve"> και στον Γλάρο, πού δοκιμάστηκε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θάνατο της γυναίκας του πε</w:t>
      </w:r>
      <w:r>
        <w:rPr>
          <w:rFonts w:eastAsia="Times New Roman"/>
        </w:rPr>
        <w:softHyphen/>
        <w:t xml:space="preserve">ρισσότερο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κάθε άλλον πρόσφυγα —ύστερα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εγκατάσταση τους στην 'Ανάβυσσο και </w:t>
      </w:r>
      <w:proofErr w:type="spellStart"/>
      <w:r>
        <w:rPr>
          <w:rFonts w:eastAsia="Times New Roman"/>
        </w:rPr>
        <w:t>ώς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χρονική στιγμή πού διαδραματίζεται ό διάλο</w:t>
      </w:r>
      <w:r>
        <w:rPr>
          <w:rFonts w:eastAsia="Times New Roman"/>
        </w:rPr>
        <w:softHyphen/>
        <w:t xml:space="preserve">γος— ό </w:t>
      </w:r>
      <w:proofErr w:type="spellStart"/>
      <w:r>
        <w:rPr>
          <w:rFonts w:eastAsia="Times New Roman"/>
        </w:rPr>
        <w:t>Βένης</w:t>
      </w:r>
      <w:proofErr w:type="spellEnd"/>
      <w:r>
        <w:rPr>
          <w:rFonts w:eastAsia="Times New Roman"/>
        </w:rPr>
        <w:t xml:space="preserve"> επιχειρεί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τονώσει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ηθικό του συνομιλητή του, θυμίζον</w:t>
      </w:r>
      <w:r>
        <w:rPr>
          <w:rFonts w:eastAsia="Times New Roman"/>
        </w:rPr>
        <w:softHyphen/>
        <w:t xml:space="preserve">τας του πώς ή προσφυγική τους κοινότητα κατάφερε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ξαναοργανώσει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ζωή της, μετά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τόσο μεγάλη περιπέτεια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ξεριζωμού τους</w:t>
      </w:r>
      <w:r>
        <w:rPr>
          <w:rFonts w:eastAsia="Times New Roman"/>
          <w:vertAlign w:val="superscript"/>
        </w:rPr>
        <w:t>56</w:t>
      </w:r>
      <w:r>
        <w:rPr>
          <w:rFonts w:eastAsia="Times New Roman"/>
        </w:rPr>
        <w:t>. "</w:t>
      </w:r>
      <w:proofErr w:type="spellStart"/>
      <w:r>
        <w:rPr>
          <w:rFonts w:eastAsia="Times New Roman"/>
        </w:rPr>
        <w:t>Ετσι</w:t>
      </w:r>
      <w:proofErr w:type="spellEnd"/>
      <w:r>
        <w:rPr>
          <w:rFonts w:eastAsia="Times New Roman"/>
        </w:rPr>
        <w:t xml:space="preserve"> ή καταστροφή σχηματοποιείται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κείμενο, </w:t>
      </w:r>
      <w:proofErr w:type="spellStart"/>
      <w:r>
        <w:rPr>
          <w:rFonts w:eastAsia="Times New Roman"/>
        </w:rPr>
        <w:t>ώς</w:t>
      </w:r>
      <w:proofErr w:type="spellEnd"/>
      <w:r>
        <w:rPr>
          <w:rFonts w:eastAsia="Times New Roman"/>
        </w:rPr>
        <w:t xml:space="preserve"> αφορμή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φανερωθεί </w:t>
      </w:r>
      <w:proofErr w:type="spellStart"/>
      <w:r>
        <w:rPr>
          <w:rFonts w:eastAsia="Times New Roman"/>
        </w:rPr>
        <w:t>τό</w:t>
      </w:r>
      <w:proofErr w:type="spellEnd"/>
      <w:r>
        <w:rPr>
          <w:rFonts w:eastAsia="Times New Roman"/>
        </w:rPr>
        <w:t xml:space="preserve"> μέγεθος των ανθρώπινων δυνατοτήτων. Ό </w:t>
      </w:r>
      <w:proofErr w:type="spellStart"/>
      <w:r>
        <w:rPr>
          <w:rFonts w:eastAsia="Times New Roman"/>
        </w:rPr>
        <w:t>Βένης</w:t>
      </w:r>
      <w:proofErr w:type="spellEnd"/>
      <w:r>
        <w:rPr>
          <w:rFonts w:eastAsia="Times New Roman"/>
        </w:rPr>
        <w:t xml:space="preserve"> συνομιλεί και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'Αντρέα πού επέστρεψε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αιχμαλωσία,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βοηθήσει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βρει τρόπο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συνεχίσει δημιουργικά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ζα</w:t>
      </w:r>
      <w:proofErr w:type="spellEnd"/>
      <w:r>
        <w:rPr>
          <w:rFonts w:eastAsia="Times New Roman"/>
        </w:rPr>
        <w:t xml:space="preserve"> </w:t>
      </w:r>
      <w:r>
        <w:rPr>
          <w:rFonts w:eastAsia="Times New Roman"/>
          <w:i/>
          <w:iCs/>
        </w:rPr>
        <w:t xml:space="preserve">) </w:t>
      </w:r>
      <w:r>
        <w:rPr>
          <w:rFonts w:eastAsia="Times New Roman"/>
        </w:rPr>
        <w:t xml:space="preserve">του.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αυτόν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διάλογο </w:t>
      </w:r>
      <w:proofErr w:type="spellStart"/>
      <w:r>
        <w:rPr>
          <w:rFonts w:eastAsia="Times New Roman"/>
        </w:rPr>
        <w:t>οί</w:t>
      </w:r>
      <w:proofErr w:type="spellEnd"/>
      <w:r>
        <w:rPr>
          <w:rFonts w:eastAsia="Times New Roman"/>
        </w:rPr>
        <w:t xml:space="preserve"> προσ</w:t>
      </w:r>
      <w:r>
        <w:rPr>
          <w:rFonts w:eastAsia="Times New Roman"/>
        </w:rPr>
        <w:softHyphen/>
        <w:t xml:space="preserve">πάθειες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Βένη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φυτέψει τριάντα^, ,</w:t>
      </w:r>
      <w:proofErr w:type="spellStart"/>
      <w:r>
        <w:rPr>
          <w:rFonts w:eastAsia="Times New Roman"/>
        </w:rPr>
        <w:t>λλιές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άγονο χώμα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οικισμού τους ερμηνεύονται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ίδιον </w:t>
      </w:r>
      <w:proofErr w:type="spellStart"/>
      <w:r>
        <w:rPr>
          <w:rFonts w:eastAsia="Times New Roman"/>
        </w:rPr>
        <w:t>ώς</w:t>
      </w:r>
      <w:proofErr w:type="spellEnd"/>
      <w:r>
        <w:rPr>
          <w:rFonts w:eastAsia="Times New Roman"/>
        </w:rPr>
        <w:t xml:space="preserve"> αναζήτηση της γαλήνης, της </w:t>
      </w:r>
      <w:proofErr w:type="spellStart"/>
      <w:r>
        <w:rPr>
          <w:rFonts w:eastAsia="Times New Roman"/>
        </w:rPr>
        <w:t>ίσορρο</w:t>
      </w:r>
      <w:proofErr w:type="spellEnd"/>
      <w:r>
        <w:rPr>
          <w:rFonts w:eastAsia="Times New Roman"/>
        </w:rPr>
        <w:t>-</w:t>
      </w:r>
    </w:p>
    <w:p w:rsidR="00F761D4" w:rsidRDefault="00F761D4" w:rsidP="00F761D4">
      <w:pPr>
        <w:numPr>
          <w:ilvl w:val="0"/>
          <w:numId w:val="9"/>
        </w:numPr>
        <w:shd w:val="clear" w:color="auto" w:fill="FFFFFF"/>
        <w:tabs>
          <w:tab w:val="left" w:pos="605"/>
        </w:tabs>
        <w:spacing w:before="744" w:line="216" w:lineRule="exact"/>
        <w:ind w:left="322"/>
        <w:rPr>
          <w:spacing w:val="-3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proofErr w:type="spellStart"/>
      <w:r>
        <w:rPr>
          <w:rFonts w:eastAsia="Times New Roman"/>
          <w:sz w:val="16"/>
          <w:szCs w:val="16"/>
        </w:rPr>
        <w:t>σσ</w:t>
      </w:r>
      <w:proofErr w:type="spellEnd"/>
      <w:r>
        <w:rPr>
          <w:rFonts w:eastAsia="Times New Roman"/>
          <w:sz w:val="16"/>
          <w:szCs w:val="16"/>
        </w:rPr>
        <w:t>. 165-166.</w:t>
      </w:r>
    </w:p>
    <w:p w:rsidR="00F761D4" w:rsidRDefault="00F761D4" w:rsidP="00F761D4">
      <w:pPr>
        <w:numPr>
          <w:ilvl w:val="0"/>
          <w:numId w:val="9"/>
        </w:numPr>
        <w:shd w:val="clear" w:color="auto" w:fill="FFFFFF"/>
        <w:tabs>
          <w:tab w:val="left" w:pos="605"/>
        </w:tabs>
        <w:spacing w:before="5" w:line="216" w:lineRule="exact"/>
        <w:ind w:left="322"/>
        <w:rPr>
          <w:spacing w:val="-2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proofErr w:type="spellStart"/>
      <w:r>
        <w:rPr>
          <w:rFonts w:eastAsia="Times New Roman"/>
          <w:sz w:val="16"/>
          <w:szCs w:val="16"/>
        </w:rPr>
        <w:t>σσ</w:t>
      </w:r>
      <w:proofErr w:type="spellEnd"/>
      <w:r>
        <w:rPr>
          <w:rFonts w:eastAsia="Times New Roman"/>
          <w:sz w:val="16"/>
          <w:szCs w:val="16"/>
        </w:rPr>
        <w:t>. 174-175.</w:t>
      </w:r>
    </w:p>
    <w:p w:rsidR="00F761D4" w:rsidRDefault="00F761D4" w:rsidP="00F761D4">
      <w:pPr>
        <w:numPr>
          <w:ilvl w:val="0"/>
          <w:numId w:val="9"/>
        </w:numPr>
        <w:shd w:val="clear" w:color="auto" w:fill="FFFFFF"/>
        <w:tabs>
          <w:tab w:val="left" w:pos="605"/>
        </w:tabs>
        <w:spacing w:line="216" w:lineRule="exact"/>
        <w:ind w:left="322"/>
        <w:rPr>
          <w:spacing w:val="-2"/>
          <w:sz w:val="16"/>
          <w:szCs w:val="16"/>
        </w:rPr>
      </w:pPr>
      <w:r>
        <w:rPr>
          <w:sz w:val="16"/>
          <w:szCs w:val="16"/>
        </w:rPr>
        <w:t>'</w:t>
      </w:r>
      <w:r>
        <w:rPr>
          <w:rFonts w:eastAsia="Times New Roman"/>
          <w:sz w:val="16"/>
          <w:szCs w:val="16"/>
        </w:rPr>
        <w:t xml:space="preserve">Ηλία </w:t>
      </w:r>
      <w:proofErr w:type="spellStart"/>
      <w:r>
        <w:rPr>
          <w:rFonts w:eastAsia="Times New Roman"/>
          <w:sz w:val="16"/>
          <w:szCs w:val="16"/>
        </w:rPr>
        <w:t>Βενέζη</w:t>
      </w:r>
      <w:proofErr w:type="spellEnd"/>
      <w:r>
        <w:rPr>
          <w:rFonts w:eastAsia="Times New Roman"/>
          <w:sz w:val="16"/>
          <w:szCs w:val="16"/>
        </w:rPr>
        <w:t xml:space="preserve">, </w:t>
      </w:r>
      <w:r>
        <w:rPr>
          <w:rFonts w:eastAsia="Times New Roman"/>
          <w:i/>
          <w:iCs/>
          <w:sz w:val="16"/>
          <w:szCs w:val="16"/>
        </w:rPr>
        <w:t xml:space="preserve">Γαλήνη, </w:t>
      </w:r>
      <w:proofErr w:type="spellStart"/>
      <w:r>
        <w:rPr>
          <w:rFonts w:eastAsia="Times New Roman"/>
          <w:sz w:val="16"/>
          <w:szCs w:val="16"/>
        </w:rPr>
        <w:t>εκδ</w:t>
      </w:r>
      <w:proofErr w:type="spellEnd"/>
      <w:r>
        <w:rPr>
          <w:rFonts w:eastAsia="Times New Roman"/>
          <w:sz w:val="16"/>
          <w:szCs w:val="16"/>
        </w:rPr>
        <w:t xml:space="preserve">. 16η, Βιβλιοπωλείο της 'Εστίας, </w:t>
      </w:r>
      <w:proofErr w:type="spellStart"/>
      <w:r>
        <w:rPr>
          <w:rFonts w:eastAsia="Times New Roman"/>
          <w:sz w:val="16"/>
          <w:szCs w:val="16"/>
        </w:rPr>
        <w:t>σσ</w:t>
      </w:r>
      <w:proofErr w:type="spellEnd"/>
      <w:r>
        <w:rPr>
          <w:rFonts w:eastAsia="Times New Roman"/>
          <w:sz w:val="16"/>
          <w:szCs w:val="16"/>
        </w:rPr>
        <w:t>. 40-42.</w:t>
      </w:r>
    </w:p>
    <w:p w:rsidR="00F761D4" w:rsidRDefault="00F761D4" w:rsidP="00F761D4">
      <w:pPr>
        <w:numPr>
          <w:ilvl w:val="0"/>
          <w:numId w:val="9"/>
        </w:numPr>
        <w:shd w:val="clear" w:color="auto" w:fill="FFFFFF"/>
        <w:tabs>
          <w:tab w:val="left" w:pos="605"/>
        </w:tabs>
        <w:spacing w:before="5" w:line="216" w:lineRule="exact"/>
        <w:ind w:left="322"/>
        <w:rPr>
          <w:spacing w:val="-3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Ο.π.,σσ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 </w:t>
      </w:r>
      <w:r>
        <w:rPr>
          <w:rFonts w:eastAsia="Times New Roman"/>
          <w:sz w:val="16"/>
          <w:szCs w:val="16"/>
        </w:rPr>
        <w:t>27-28,44-45.</w:t>
      </w:r>
    </w:p>
    <w:p w:rsidR="00F761D4" w:rsidRDefault="00F761D4" w:rsidP="00F761D4">
      <w:pPr>
        <w:numPr>
          <w:ilvl w:val="0"/>
          <w:numId w:val="9"/>
        </w:numPr>
        <w:shd w:val="clear" w:color="auto" w:fill="FFFFFF"/>
        <w:tabs>
          <w:tab w:val="left" w:pos="605"/>
        </w:tabs>
        <w:spacing w:line="216" w:lineRule="exact"/>
        <w:ind w:left="322"/>
        <w:rPr>
          <w:spacing w:val="-4"/>
          <w:sz w:val="16"/>
          <w:szCs w:val="16"/>
        </w:rPr>
      </w:pPr>
      <w:r>
        <w:rPr>
          <w:i/>
          <w:iCs/>
          <w:sz w:val="16"/>
          <w:szCs w:val="16"/>
        </w:rPr>
        <w:t>"</w:t>
      </w:r>
      <w:proofErr w:type="spellStart"/>
      <w:r>
        <w:rPr>
          <w:rFonts w:eastAsia="Times New Roman"/>
          <w:i/>
          <w:iCs/>
          <w:sz w:val="16"/>
          <w:szCs w:val="16"/>
        </w:rPr>
        <w:t>Ο.π</w:t>
      </w:r>
      <w:proofErr w:type="spellEnd"/>
      <w:r>
        <w:rPr>
          <w:rFonts w:eastAsia="Times New Roman"/>
          <w:i/>
          <w:iCs/>
          <w:sz w:val="16"/>
          <w:szCs w:val="16"/>
        </w:rPr>
        <w:t xml:space="preserve">., </w:t>
      </w:r>
      <w:r>
        <w:rPr>
          <w:rFonts w:eastAsia="Times New Roman"/>
          <w:sz w:val="16"/>
          <w:szCs w:val="16"/>
        </w:rPr>
        <w:t>σ. 101.</w:t>
      </w:r>
    </w:p>
    <w:p w:rsidR="00F761D4" w:rsidRDefault="00F761D4"/>
    <w:p w:rsidR="00F761D4" w:rsidRDefault="00F761D4"/>
    <w:p w:rsidR="00F761D4" w:rsidRDefault="00F761D4"/>
    <w:p w:rsidR="00F761D4" w:rsidRDefault="00F761D4" w:rsidP="00F761D4">
      <w:pPr>
        <w:shd w:val="clear" w:color="auto" w:fill="FFFFFF"/>
        <w:spacing w:before="250" w:line="254" w:lineRule="exact"/>
        <w:ind w:left="29" w:right="49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0" w:line="254" w:lineRule="exact"/>
        <w:ind w:left="29" w:right="49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0" w:line="254" w:lineRule="exact"/>
        <w:ind w:left="29" w:right="49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0" w:line="254" w:lineRule="exact"/>
        <w:ind w:left="29" w:right="49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0" w:line="254" w:lineRule="exact"/>
        <w:ind w:left="29" w:right="49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0" w:line="254" w:lineRule="exact"/>
        <w:ind w:left="29" w:right="49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0" w:line="254" w:lineRule="exact"/>
        <w:ind w:left="29" w:right="49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0" w:line="254" w:lineRule="exact"/>
        <w:ind w:left="29" w:right="490"/>
        <w:jc w:val="both"/>
        <w:rPr>
          <w:rFonts w:eastAsia="Times New Roman"/>
        </w:rPr>
      </w:pPr>
    </w:p>
    <w:p w:rsidR="00F761D4" w:rsidRDefault="00F761D4" w:rsidP="00F761D4">
      <w:pPr>
        <w:shd w:val="clear" w:color="auto" w:fill="FFFFFF"/>
        <w:spacing w:before="250" w:line="254" w:lineRule="exact"/>
        <w:ind w:left="29" w:right="490"/>
        <w:jc w:val="both"/>
      </w:pPr>
      <w:proofErr w:type="spellStart"/>
      <w:r>
        <w:rPr>
          <w:rFonts w:eastAsia="Times New Roman"/>
        </w:rPr>
        <w:lastRenderedPageBreak/>
        <w:t>πίας</w:t>
      </w:r>
      <w:proofErr w:type="spellEnd"/>
      <w:r>
        <w:rPr>
          <w:rFonts w:eastAsia="Times New Roman"/>
        </w:rPr>
        <w:t xml:space="preserve">, πού έχει ανάγκη ή ανθρώπινη φύση,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ευτυχήσει</w:t>
      </w:r>
      <w:r>
        <w:rPr>
          <w:rFonts w:eastAsia="Times New Roman"/>
          <w:vertAlign w:val="superscript"/>
        </w:rPr>
        <w:t>57</w:t>
      </w:r>
      <w:r>
        <w:rPr>
          <w:rFonts w:eastAsia="Times New Roman"/>
        </w:rPr>
        <w:t xml:space="preserve">. Αυτήν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ισορροπία μπορεί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προσφέρει, πέρα από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προσπάθεια, και ή προσ</w:t>
      </w:r>
      <w:r>
        <w:rPr>
          <w:rFonts w:eastAsia="Times New Roman"/>
        </w:rPr>
        <w:softHyphen/>
        <w:t>δοκία, όπως στην περίπτωση της θείας Μαρίας πού περιμένει το γιό της</w:t>
      </w:r>
      <w:r>
        <w:rPr>
          <w:rFonts w:eastAsia="Times New Roman"/>
          <w:vertAlign w:val="superscript"/>
        </w:rPr>
        <w:t>58</w:t>
      </w:r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θριαμβευτική ανακοίνωση στην Ειρήνη του νέου </w:t>
      </w:r>
      <w:proofErr w:type="spellStart"/>
      <w:r>
        <w:rPr>
          <w:rFonts w:eastAsia="Times New Roman"/>
        </w:rPr>
        <w:t>δτι</w:t>
      </w:r>
      <w:proofErr w:type="spellEnd"/>
      <w:r>
        <w:rPr>
          <w:rFonts w:eastAsia="Times New Roman"/>
        </w:rPr>
        <w:t xml:space="preserve"> οι τριανταφυλ</w:t>
      </w:r>
      <w:r>
        <w:rPr>
          <w:rFonts w:eastAsia="Times New Roman"/>
        </w:rPr>
        <w:softHyphen/>
        <w:t xml:space="preserve">λιές ρίζωσαν, βλέπουμε στην αφήγηση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έρχεται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οικογένεια </w:t>
      </w:r>
      <w:proofErr w:type="spellStart"/>
      <w:r>
        <w:rPr>
          <w:rFonts w:eastAsia="Times New Roman"/>
        </w:rPr>
        <w:t>Βένη</w:t>
      </w:r>
      <w:proofErr w:type="spellEnd"/>
      <w:r>
        <w:rPr>
          <w:rFonts w:eastAsia="Times New Roman"/>
        </w:rPr>
        <w:t xml:space="preserve"> ή δικαίωση της αισιοδοξίας της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επιτυχία των επιδιώξεων της</w:t>
      </w:r>
      <w:r>
        <w:rPr>
          <w:rFonts w:eastAsia="Times New Roman"/>
          <w:vertAlign w:val="superscript"/>
        </w:rPr>
        <w:t>59</w:t>
      </w:r>
      <w:r>
        <w:rPr>
          <w:rFonts w:eastAsia="Times New Roman"/>
        </w:rPr>
        <w:t xml:space="preserve">. Ό αναγνώστης, υστέρα από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πιο τραγική διάψευση αυτής της αισιοδο</w:t>
      </w:r>
      <w:r>
        <w:rPr>
          <w:rFonts w:eastAsia="Times New Roman"/>
        </w:rPr>
        <w:softHyphen/>
        <w:t>ξίας πού φέρνει ό αιφνίδιος θάνατος της "Αννας</w:t>
      </w:r>
      <w:r>
        <w:rPr>
          <w:rFonts w:eastAsia="Times New Roman"/>
          <w:vertAlign w:val="superscript"/>
        </w:rPr>
        <w:t>60</w:t>
      </w:r>
      <w:r>
        <w:rPr>
          <w:rFonts w:eastAsia="Times New Roman"/>
        </w:rPr>
        <w:t xml:space="preserve">, βλέπει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Βένη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στή</w:t>
      </w:r>
      <w:proofErr w:type="spellEnd"/>
      <w:r>
        <w:rPr>
          <w:rFonts w:eastAsia="Times New Roman"/>
        </w:rPr>
        <w:t xml:space="preserve"> «Γα</w:t>
      </w:r>
      <w:r>
        <w:rPr>
          <w:rFonts w:eastAsia="Times New Roman"/>
        </w:rPr>
        <w:softHyphen/>
        <w:t xml:space="preserve">λήνη»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ξανασκαλιζει</w:t>
      </w:r>
      <w:proofErr w:type="spellEnd"/>
      <w:r>
        <w:rPr>
          <w:rFonts w:eastAsia="Times New Roman"/>
        </w:rPr>
        <w:t xml:space="preserve">, </w:t>
      </w:r>
      <w:proofErr w:type="spellStart"/>
      <w:r>
        <w:rPr>
          <w:rFonts w:eastAsia="Times New Roman"/>
        </w:rPr>
        <w:t>γιά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φυτέψει τριαντάφυλλα</w:t>
      </w:r>
      <w:r>
        <w:rPr>
          <w:rFonts w:eastAsia="Times New Roman"/>
          <w:vertAlign w:val="superscript"/>
        </w:rPr>
        <w:t>61</w:t>
      </w:r>
      <w:r>
        <w:rPr>
          <w:rFonts w:eastAsia="Times New Roman"/>
        </w:rPr>
        <w:t xml:space="preserve">, και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Γιάννη στο «Νούμερο», πού γυρίζοντας από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αιχμαλωσία πληροφορείται πώς ή γυ</w:t>
      </w:r>
      <w:r>
        <w:rPr>
          <w:rFonts w:eastAsia="Times New Roman"/>
        </w:rPr>
        <w:softHyphen/>
        <w:t xml:space="preserve">ναίκα του και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παιδιά του έχουν σκοτωθεί,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στρέφει το βλέμμα του </w:t>
      </w:r>
      <w:proofErr w:type="spellStart"/>
      <w:r>
        <w:rPr>
          <w:rFonts w:eastAsia="Times New Roman"/>
        </w:rPr>
        <w:t>στό</w:t>
      </w:r>
      <w:proofErr w:type="spellEnd"/>
      <w:r>
        <w:rPr>
          <w:rFonts w:eastAsia="Times New Roman"/>
        </w:rPr>
        <w:t xml:space="preserve"> σημείο </w:t>
      </w:r>
      <w:proofErr w:type="spellStart"/>
      <w:r>
        <w:rPr>
          <w:rFonts w:eastAsia="Times New Roman"/>
        </w:rPr>
        <w:t>δπου</w:t>
      </w:r>
      <w:proofErr w:type="spellEnd"/>
      <w:r>
        <w:rPr>
          <w:rFonts w:eastAsia="Times New Roman"/>
        </w:rPr>
        <w:t xml:space="preserve"> πρόκειται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ανατείλει ό ήλιος</w:t>
      </w:r>
      <w:r>
        <w:rPr>
          <w:rFonts w:eastAsia="Times New Roman"/>
          <w:vertAlign w:val="superscript"/>
        </w:rPr>
        <w:t>62</w:t>
      </w:r>
      <w:r>
        <w:rPr>
          <w:rFonts w:eastAsia="Times New Roman"/>
        </w:rPr>
        <w:t xml:space="preserve">. Έτσι, διαπιστώνει πώς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πρό</w:t>
      </w:r>
      <w:r>
        <w:rPr>
          <w:rFonts w:eastAsia="Times New Roman"/>
        </w:rPr>
        <w:softHyphen/>
        <w:t xml:space="preserve">σωπα αυτά </w:t>
      </w:r>
      <w:proofErr w:type="spellStart"/>
      <w:r>
        <w:rPr>
          <w:rFonts w:eastAsia="Times New Roman"/>
        </w:rPr>
        <w:t>μήν</w:t>
      </w:r>
      <w:proofErr w:type="spellEnd"/>
      <w:r>
        <w:rPr>
          <w:rFonts w:eastAsia="Times New Roman"/>
        </w:rPr>
        <w:t xml:space="preserve"> μπορώντας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επιλέξουν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ϊδια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πραγματικότητα, επι</w:t>
      </w:r>
      <w:r>
        <w:rPr>
          <w:rFonts w:eastAsia="Times New Roman"/>
        </w:rPr>
        <w:softHyphen/>
        <w:t xml:space="preserve">λέγουν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μόνη δυνατή αντίσταση σ' αυτήν,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συνέχιση της ζωής τους.</w:t>
      </w:r>
    </w:p>
    <w:p w:rsidR="00F761D4" w:rsidRDefault="00F761D4" w:rsidP="00F761D4">
      <w:pPr>
        <w:shd w:val="clear" w:color="auto" w:fill="FFFFFF"/>
        <w:spacing w:line="254" w:lineRule="exact"/>
        <w:ind w:left="14" w:right="499" w:firstLine="379"/>
        <w:jc w:val="both"/>
      </w:pPr>
      <w:r>
        <w:rPr>
          <w:rFonts w:eastAsia="Times New Roman"/>
        </w:rPr>
        <w:t xml:space="preserve">Όλα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παραπάνω, περιγραφές, διάλογοι και αφηγηματικά σχόλια πού αναφέρονται στην ψυχοσύνθεση και στις διανθρώπινες σχέσεις των ηρώων της «Γαλήνης» </w:t>
      </w:r>
      <w:proofErr w:type="spellStart"/>
      <w:r>
        <w:rPr>
          <w:rFonts w:eastAsia="Times New Roman"/>
        </w:rPr>
        <w:t>καί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«Νούμερου», </w:t>
      </w:r>
      <w:proofErr w:type="spellStart"/>
      <w:r>
        <w:rPr>
          <w:rFonts w:eastAsia="Times New Roman"/>
        </w:rPr>
        <w:t>δπως</w:t>
      </w:r>
      <w:proofErr w:type="spellEnd"/>
      <w:r>
        <w:rPr>
          <w:rFonts w:eastAsia="Times New Roman"/>
        </w:rPr>
        <w:t xml:space="preserve"> διαμορφώνονται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πίεση των δυσκολιών </w:t>
      </w:r>
      <w:proofErr w:type="spellStart"/>
      <w:r>
        <w:rPr>
          <w:rFonts w:eastAsia="Times New Roman"/>
        </w:rPr>
        <w:t>καί</w:t>
      </w:r>
      <w:proofErr w:type="spellEnd"/>
      <w:r>
        <w:rPr>
          <w:rFonts w:eastAsia="Times New Roman"/>
        </w:rPr>
        <w:t xml:space="preserve"> των κινδύνων πού τους επεφύλαξε ή τραγική ιστορική στιγμή της Μικρασιατικής καταστροφής, δεν μπορεί παρά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αφορούν και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σύγχρονο αναγνώστη· κι αυτό, γιατί </w:t>
      </w:r>
      <w:proofErr w:type="spellStart"/>
      <w:r>
        <w:rPr>
          <w:rFonts w:eastAsia="Times New Roman"/>
        </w:rPr>
        <w:t>τόν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όδηγοΰν</w:t>
      </w:r>
      <w:proofErr w:type="spellEnd"/>
      <w:r>
        <w:rPr>
          <w:rFonts w:eastAsia="Times New Roman"/>
        </w:rPr>
        <w:t xml:space="preserve"> —μέσα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τις αισθή</w:t>
      </w:r>
      <w:r>
        <w:rPr>
          <w:rFonts w:eastAsia="Times New Roman"/>
        </w:rPr>
        <w:softHyphen/>
        <w:t xml:space="preserve">σεις του, </w:t>
      </w:r>
      <w:proofErr w:type="spellStart"/>
      <w:r>
        <w:rPr>
          <w:rFonts w:eastAsia="Times New Roman"/>
        </w:rPr>
        <w:t>τή</w:t>
      </w:r>
      <w:proofErr w:type="spellEnd"/>
      <w:r>
        <w:rPr>
          <w:rFonts w:eastAsia="Times New Roman"/>
        </w:rPr>
        <w:t xml:space="preserve"> σκέψη και </w:t>
      </w:r>
      <w:proofErr w:type="spellStart"/>
      <w:r>
        <w:rPr>
          <w:rFonts w:eastAsia="Times New Roman"/>
        </w:rPr>
        <w:t>τά</w:t>
      </w:r>
      <w:proofErr w:type="spellEnd"/>
      <w:r>
        <w:rPr>
          <w:rFonts w:eastAsia="Times New Roman"/>
        </w:rPr>
        <w:t xml:space="preserve"> συναισθήματα, πού συμμετέχουν στην πρόσλη</w:t>
      </w:r>
      <w:r>
        <w:rPr>
          <w:rFonts w:eastAsia="Times New Roman"/>
        </w:rPr>
        <w:softHyphen/>
        <w:t xml:space="preserve">ψη της Λογοτεχνίας—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στραφεί στην ανθρώπινη φύση του, πού αποκαλύ</w:t>
      </w:r>
      <w:r>
        <w:rPr>
          <w:rFonts w:eastAsia="Times New Roman"/>
        </w:rPr>
        <w:softHyphen/>
        <w:t xml:space="preserve">πτεται </w:t>
      </w:r>
      <w:proofErr w:type="spellStart"/>
      <w:r>
        <w:rPr>
          <w:rFonts w:eastAsia="Times New Roman"/>
        </w:rPr>
        <w:t>σέ</w:t>
      </w:r>
      <w:proofErr w:type="spellEnd"/>
      <w:r>
        <w:rPr>
          <w:rFonts w:eastAsia="Times New Roman"/>
        </w:rPr>
        <w:t xml:space="preserve"> όλες της τις διαστάσεις, μόνον </w:t>
      </w:r>
      <w:proofErr w:type="spellStart"/>
      <w:r>
        <w:rPr>
          <w:rFonts w:eastAsia="Times New Roman"/>
        </w:rPr>
        <w:t>δταν</w:t>
      </w:r>
      <w:proofErr w:type="spellEnd"/>
      <w:r>
        <w:rPr>
          <w:rFonts w:eastAsia="Times New Roman"/>
        </w:rPr>
        <w:t xml:space="preserve"> συνειδητοποιεί </w:t>
      </w:r>
      <w:proofErr w:type="spellStart"/>
      <w:r>
        <w:rPr>
          <w:rFonts w:eastAsia="Times New Roman"/>
        </w:rPr>
        <w:t>δτι</w:t>
      </w:r>
      <w:proofErr w:type="spellEnd"/>
      <w:r>
        <w:rPr>
          <w:rFonts w:eastAsia="Times New Roman"/>
        </w:rPr>
        <w:t xml:space="preserve"> βρίσκεται μέσα </w:t>
      </w:r>
      <w:proofErr w:type="spellStart"/>
      <w:r>
        <w:rPr>
          <w:rFonts w:eastAsia="Times New Roman"/>
        </w:rPr>
        <w:t>στή</w:t>
      </w:r>
      <w:proofErr w:type="spellEnd"/>
      <w:r>
        <w:rPr>
          <w:rFonts w:eastAsia="Times New Roman"/>
        </w:rPr>
        <w:t xml:space="preserve"> δίνη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θανάτου. Ξεκινώντας </w:t>
      </w:r>
      <w:proofErr w:type="spellStart"/>
      <w:r>
        <w:rPr>
          <w:rFonts w:eastAsia="Times New Roman"/>
        </w:rPr>
        <w:t>άπό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άποψη </w:t>
      </w:r>
      <w:proofErr w:type="spellStart"/>
      <w:r>
        <w:rPr>
          <w:rFonts w:eastAsia="Times New Roman"/>
        </w:rPr>
        <w:t>δτι</w:t>
      </w:r>
      <w:proofErr w:type="spellEnd"/>
      <w:r>
        <w:rPr>
          <w:rFonts w:eastAsia="Times New Roman"/>
        </w:rPr>
        <w:t xml:space="preserve"> ή συνειδητο</w:t>
      </w:r>
      <w:r>
        <w:rPr>
          <w:rFonts w:eastAsia="Times New Roman"/>
        </w:rPr>
        <w:softHyphen/>
        <w:t xml:space="preserve">ποίηση κι </w:t>
      </w:r>
      <w:proofErr w:type="spellStart"/>
      <w:r>
        <w:rPr>
          <w:rFonts w:eastAsia="Times New Roman"/>
        </w:rPr>
        <w:t>ϊσως</w:t>
      </w:r>
      <w:proofErr w:type="spellEnd"/>
      <w:r>
        <w:rPr>
          <w:rFonts w:eastAsia="Times New Roman"/>
        </w:rPr>
        <w:t xml:space="preserve"> κάποτε και ή αναθεώρηση στοιχείων της προσωπικότητας μας συνιστούν το αποτέλεσμα κάθε ανάγνωσης λογοτεχνικού έργου</w:t>
      </w:r>
      <w:r>
        <w:rPr>
          <w:rFonts w:eastAsia="Times New Roman"/>
          <w:vertAlign w:val="superscript"/>
        </w:rPr>
        <w:t>63</w:t>
      </w:r>
      <w:r>
        <w:rPr>
          <w:rFonts w:eastAsia="Times New Roman"/>
        </w:rPr>
        <w:t>, ση</w:t>
      </w:r>
      <w:r>
        <w:rPr>
          <w:rFonts w:eastAsia="Times New Roman"/>
        </w:rPr>
        <w:softHyphen/>
        <w:t xml:space="preserve">μειώνουμε </w:t>
      </w:r>
      <w:proofErr w:type="spellStart"/>
      <w:r>
        <w:rPr>
          <w:rFonts w:eastAsia="Times New Roman"/>
        </w:rPr>
        <w:t>δτι</w:t>
      </w:r>
      <w:proofErr w:type="spellEnd"/>
      <w:r>
        <w:rPr>
          <w:rFonts w:eastAsia="Times New Roman"/>
        </w:rPr>
        <w:t xml:space="preserve"> ό υπαρξιακός προβληματισμός </w:t>
      </w:r>
      <w:proofErr w:type="spellStart"/>
      <w:r>
        <w:rPr>
          <w:rFonts w:eastAsia="Times New Roman"/>
        </w:rPr>
        <w:t>τοϋ</w:t>
      </w:r>
      <w:proofErr w:type="spellEnd"/>
      <w:r>
        <w:rPr>
          <w:rFonts w:eastAsia="Times New Roman"/>
        </w:rPr>
        <w:t xml:space="preserve"> σύγχρονου αναγνώστη είναι το πεδίο, </w:t>
      </w:r>
      <w:proofErr w:type="spellStart"/>
      <w:r>
        <w:rPr>
          <w:rFonts w:eastAsia="Times New Roman"/>
        </w:rPr>
        <w:t>δπου</w:t>
      </w:r>
      <w:proofErr w:type="spellEnd"/>
      <w:r>
        <w:rPr>
          <w:rFonts w:eastAsia="Times New Roman"/>
        </w:rPr>
        <w:t xml:space="preserve"> θα μπορούσε </w:t>
      </w:r>
      <w:proofErr w:type="spellStart"/>
      <w:r>
        <w:rPr>
          <w:rFonts w:eastAsia="Times New Roman"/>
        </w:rPr>
        <w:t>νά</w:t>
      </w:r>
      <w:proofErr w:type="spellEnd"/>
      <w:r>
        <w:rPr>
          <w:rFonts w:eastAsia="Times New Roman"/>
        </w:rPr>
        <w:t xml:space="preserve"> φτάσει ή ενδοσκόπηση του, </w:t>
      </w:r>
      <w:proofErr w:type="spellStart"/>
      <w:r>
        <w:rPr>
          <w:rFonts w:eastAsia="Times New Roman"/>
        </w:rPr>
        <w:t>μέ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τήν</w:t>
      </w:r>
      <w:proofErr w:type="spellEnd"/>
      <w:r>
        <w:rPr>
          <w:rFonts w:eastAsia="Times New Roman"/>
        </w:rPr>
        <w:t xml:space="preserve"> προσέγγιση </w:t>
      </w:r>
      <w:proofErr w:type="spellStart"/>
      <w:r>
        <w:rPr>
          <w:rFonts w:eastAsia="Times New Roman"/>
        </w:rPr>
        <w:t>τοΰ</w:t>
      </w:r>
      <w:proofErr w:type="spellEnd"/>
      <w:r>
        <w:rPr>
          <w:rFonts w:eastAsia="Times New Roman"/>
        </w:rPr>
        <w:t xml:space="preserve"> έργου τού </w:t>
      </w:r>
      <w:proofErr w:type="spellStart"/>
      <w:r>
        <w:rPr>
          <w:rFonts w:eastAsia="Times New Roman"/>
        </w:rPr>
        <w:t>Βενέζη</w:t>
      </w:r>
      <w:proofErr w:type="spellEnd"/>
      <w:r>
        <w:rPr>
          <w:rFonts w:eastAsia="Times New Roman"/>
        </w:rPr>
        <w:t>,</w:t>
      </w:r>
    </w:p>
    <w:p w:rsidR="00F761D4" w:rsidRDefault="00F761D4" w:rsidP="00F761D4">
      <w:pPr>
        <w:shd w:val="clear" w:color="auto" w:fill="FFFFFF"/>
        <w:spacing w:before="48"/>
        <w:ind w:left="3197"/>
      </w:pPr>
      <w:r>
        <w:rPr>
          <w:rFonts w:eastAsia="Times New Roman"/>
        </w:rPr>
        <w:t>Ί</w:t>
      </w:r>
    </w:p>
    <w:p w:rsidR="00F761D4" w:rsidRDefault="00F761D4" w:rsidP="00F761D4">
      <w:pPr>
        <w:shd w:val="clear" w:color="auto" w:fill="FFFFFF"/>
        <w:spacing w:before="38"/>
        <w:ind w:right="576"/>
        <w:jc w:val="center"/>
      </w:pPr>
      <w:r>
        <w:rPr>
          <w:rFonts w:ascii="Arial" w:eastAsia="Times New Roman" w:hAnsi="Arial"/>
          <w:b/>
          <w:bCs/>
          <w:spacing w:val="-11"/>
          <w:sz w:val="14"/>
          <w:szCs w:val="14"/>
        </w:rPr>
        <w:t>Ο</w:t>
      </w:r>
      <w:r>
        <w:rPr>
          <w:rFonts w:ascii="Arial" w:eastAsia="Times New Roman" w:hAnsi="Arial" w:cs="Arial"/>
          <w:b/>
          <w:bCs/>
          <w:spacing w:val="-11"/>
          <w:sz w:val="14"/>
          <w:szCs w:val="14"/>
        </w:rPr>
        <w:t>)</w:t>
      </w:r>
    </w:p>
    <w:p w:rsidR="00F761D4" w:rsidRDefault="00F761D4" w:rsidP="00F761D4">
      <w:pPr>
        <w:shd w:val="clear" w:color="auto" w:fill="FFFFFF"/>
        <w:tabs>
          <w:tab w:val="left" w:leader="underscore" w:pos="1526"/>
          <w:tab w:val="left" w:pos="3269"/>
        </w:tabs>
        <w:spacing w:before="77"/>
        <w:ind w:left="14"/>
      </w:pPr>
      <w:r>
        <w:rPr>
          <w:sz w:val="16"/>
          <w:szCs w:val="16"/>
        </w:rPr>
        <w:tab/>
      </w:r>
      <w:r>
        <w:rPr>
          <w:rFonts w:ascii="Arial" w:cs="Arial"/>
          <w:sz w:val="16"/>
          <w:szCs w:val="16"/>
        </w:rPr>
        <w:tab/>
      </w:r>
      <w:r>
        <w:rPr>
          <w:rFonts w:eastAsia="Times New Roman"/>
          <w:spacing w:val="-4"/>
          <w:w w:val="84"/>
          <w:sz w:val="16"/>
          <w:szCs w:val="16"/>
        </w:rPr>
        <w:t>α&gt;</w:t>
      </w:r>
    </w:p>
    <w:p w:rsidR="00F761D4" w:rsidRDefault="00F761D4" w:rsidP="00F761D4">
      <w:pPr>
        <w:numPr>
          <w:ilvl w:val="0"/>
          <w:numId w:val="10"/>
        </w:numPr>
        <w:shd w:val="clear" w:color="auto" w:fill="FFFFFF"/>
        <w:tabs>
          <w:tab w:val="left" w:pos="619"/>
        </w:tabs>
        <w:spacing w:before="139" w:line="216" w:lineRule="exact"/>
        <w:ind w:left="331"/>
        <w:rPr>
          <w:spacing w:val="-9"/>
          <w:sz w:val="18"/>
          <w:szCs w:val="18"/>
        </w:rPr>
      </w:pPr>
      <w:r>
        <w:rPr>
          <w:i/>
          <w:iCs/>
          <w:spacing w:val="-1"/>
          <w:sz w:val="18"/>
          <w:szCs w:val="18"/>
        </w:rPr>
        <w:t>"</w:t>
      </w:r>
      <w:proofErr w:type="spellStart"/>
      <w:r>
        <w:rPr>
          <w:rFonts w:eastAsia="Times New Roman"/>
          <w:i/>
          <w:iCs/>
          <w:spacing w:val="-1"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pacing w:val="-1"/>
          <w:sz w:val="18"/>
          <w:szCs w:val="18"/>
        </w:rPr>
        <w:t xml:space="preserve">., </w:t>
      </w:r>
      <w:proofErr w:type="spellStart"/>
      <w:r>
        <w:rPr>
          <w:rFonts w:eastAsia="Times New Roman"/>
          <w:spacing w:val="-1"/>
          <w:sz w:val="18"/>
          <w:szCs w:val="18"/>
        </w:rPr>
        <w:t>σσ</w:t>
      </w:r>
      <w:proofErr w:type="spellEnd"/>
      <w:r>
        <w:rPr>
          <w:rFonts w:eastAsia="Times New Roman"/>
          <w:spacing w:val="-1"/>
          <w:sz w:val="18"/>
          <w:szCs w:val="18"/>
        </w:rPr>
        <w:t>. 166-167.</w:t>
      </w:r>
    </w:p>
    <w:p w:rsidR="00F761D4" w:rsidRDefault="00F761D4" w:rsidP="00F761D4">
      <w:pPr>
        <w:numPr>
          <w:ilvl w:val="0"/>
          <w:numId w:val="10"/>
        </w:numPr>
        <w:shd w:val="clear" w:color="auto" w:fill="FFFFFF"/>
        <w:tabs>
          <w:tab w:val="left" w:pos="619"/>
        </w:tabs>
        <w:spacing w:line="216" w:lineRule="exact"/>
        <w:ind w:left="331"/>
        <w:rPr>
          <w:spacing w:val="-6"/>
          <w:sz w:val="18"/>
          <w:szCs w:val="18"/>
        </w:rPr>
      </w:pPr>
      <w:r>
        <w:rPr>
          <w:i/>
          <w:iCs/>
          <w:spacing w:val="-1"/>
          <w:sz w:val="18"/>
          <w:szCs w:val="18"/>
        </w:rPr>
        <w:t>"</w:t>
      </w:r>
      <w:proofErr w:type="spellStart"/>
      <w:r>
        <w:rPr>
          <w:rFonts w:eastAsia="Times New Roman"/>
          <w:i/>
          <w:iCs/>
          <w:spacing w:val="-1"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pacing w:val="-1"/>
          <w:sz w:val="18"/>
          <w:szCs w:val="18"/>
        </w:rPr>
        <w:t xml:space="preserve">., </w:t>
      </w:r>
      <w:proofErr w:type="spellStart"/>
      <w:r>
        <w:rPr>
          <w:rFonts w:eastAsia="Times New Roman"/>
          <w:spacing w:val="-1"/>
          <w:sz w:val="18"/>
          <w:szCs w:val="18"/>
        </w:rPr>
        <w:t>σσ</w:t>
      </w:r>
      <w:proofErr w:type="spellEnd"/>
      <w:r>
        <w:rPr>
          <w:rFonts w:eastAsia="Times New Roman"/>
          <w:spacing w:val="-1"/>
          <w:sz w:val="18"/>
          <w:szCs w:val="18"/>
        </w:rPr>
        <w:t>. 104, 120, 126-127.</w:t>
      </w:r>
    </w:p>
    <w:p w:rsidR="00F761D4" w:rsidRDefault="00F761D4" w:rsidP="00F761D4">
      <w:pPr>
        <w:numPr>
          <w:ilvl w:val="0"/>
          <w:numId w:val="10"/>
        </w:numPr>
        <w:shd w:val="clear" w:color="auto" w:fill="FFFFFF"/>
        <w:tabs>
          <w:tab w:val="left" w:pos="619"/>
        </w:tabs>
        <w:spacing w:line="216" w:lineRule="exact"/>
        <w:ind w:left="331"/>
        <w:rPr>
          <w:spacing w:val="-11"/>
          <w:sz w:val="18"/>
          <w:szCs w:val="18"/>
        </w:rPr>
      </w:pPr>
      <w:r>
        <w:rPr>
          <w:i/>
          <w:iCs/>
          <w:spacing w:val="-1"/>
          <w:sz w:val="18"/>
          <w:szCs w:val="18"/>
        </w:rPr>
        <w:t>"</w:t>
      </w:r>
      <w:proofErr w:type="spellStart"/>
      <w:r>
        <w:rPr>
          <w:rFonts w:eastAsia="Times New Roman"/>
          <w:i/>
          <w:iCs/>
          <w:spacing w:val="-1"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pacing w:val="-1"/>
          <w:sz w:val="18"/>
          <w:szCs w:val="18"/>
        </w:rPr>
        <w:t xml:space="preserve">., </w:t>
      </w:r>
      <w:proofErr w:type="spellStart"/>
      <w:r>
        <w:rPr>
          <w:rFonts w:eastAsia="Times New Roman"/>
          <w:spacing w:val="-1"/>
          <w:sz w:val="18"/>
          <w:szCs w:val="18"/>
        </w:rPr>
        <w:t>σσ</w:t>
      </w:r>
      <w:proofErr w:type="spellEnd"/>
      <w:r>
        <w:rPr>
          <w:rFonts w:eastAsia="Times New Roman"/>
          <w:spacing w:val="-1"/>
          <w:sz w:val="18"/>
          <w:szCs w:val="18"/>
        </w:rPr>
        <w:t>. 207-208.</w:t>
      </w:r>
    </w:p>
    <w:p w:rsidR="00F761D4" w:rsidRDefault="00F761D4" w:rsidP="00F761D4">
      <w:pPr>
        <w:numPr>
          <w:ilvl w:val="0"/>
          <w:numId w:val="10"/>
        </w:numPr>
        <w:shd w:val="clear" w:color="auto" w:fill="FFFFFF"/>
        <w:tabs>
          <w:tab w:val="left" w:pos="619"/>
        </w:tabs>
        <w:spacing w:line="216" w:lineRule="exact"/>
        <w:ind w:left="331"/>
        <w:rPr>
          <w:spacing w:val="-9"/>
          <w:sz w:val="18"/>
          <w:szCs w:val="18"/>
        </w:rPr>
      </w:pPr>
      <w:r>
        <w:rPr>
          <w:i/>
          <w:iCs/>
          <w:spacing w:val="-2"/>
          <w:sz w:val="18"/>
          <w:szCs w:val="18"/>
        </w:rPr>
        <w:t>"</w:t>
      </w:r>
      <w:proofErr w:type="spellStart"/>
      <w:r>
        <w:rPr>
          <w:rFonts w:eastAsia="Times New Roman"/>
          <w:i/>
          <w:iCs/>
          <w:spacing w:val="-2"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pacing w:val="-2"/>
          <w:sz w:val="18"/>
          <w:szCs w:val="18"/>
        </w:rPr>
        <w:t xml:space="preserve">., </w:t>
      </w:r>
      <w:proofErr w:type="spellStart"/>
      <w:r>
        <w:rPr>
          <w:rFonts w:eastAsia="Times New Roman"/>
          <w:spacing w:val="-2"/>
          <w:sz w:val="18"/>
          <w:szCs w:val="18"/>
        </w:rPr>
        <w:t>σσ</w:t>
      </w:r>
      <w:proofErr w:type="spellEnd"/>
      <w:r>
        <w:rPr>
          <w:rFonts w:eastAsia="Times New Roman"/>
          <w:spacing w:val="-2"/>
          <w:sz w:val="18"/>
          <w:szCs w:val="18"/>
        </w:rPr>
        <w:t>. 224-227.</w:t>
      </w:r>
    </w:p>
    <w:p w:rsidR="00F761D4" w:rsidRDefault="00F761D4" w:rsidP="00F761D4">
      <w:pPr>
        <w:numPr>
          <w:ilvl w:val="0"/>
          <w:numId w:val="10"/>
        </w:numPr>
        <w:shd w:val="clear" w:color="auto" w:fill="FFFFFF"/>
        <w:tabs>
          <w:tab w:val="left" w:pos="619"/>
        </w:tabs>
        <w:spacing w:line="216" w:lineRule="exact"/>
        <w:ind w:left="331"/>
        <w:rPr>
          <w:spacing w:val="-9"/>
          <w:sz w:val="18"/>
          <w:szCs w:val="18"/>
        </w:rPr>
      </w:pPr>
      <w:r>
        <w:rPr>
          <w:i/>
          <w:iCs/>
          <w:spacing w:val="-1"/>
          <w:sz w:val="18"/>
          <w:szCs w:val="18"/>
        </w:rPr>
        <w:t>"</w:t>
      </w:r>
      <w:proofErr w:type="spellStart"/>
      <w:r>
        <w:rPr>
          <w:rFonts w:eastAsia="Times New Roman"/>
          <w:i/>
          <w:iCs/>
          <w:spacing w:val="-1"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pacing w:val="-1"/>
          <w:sz w:val="18"/>
          <w:szCs w:val="18"/>
        </w:rPr>
        <w:t xml:space="preserve">., </w:t>
      </w:r>
      <w:proofErr w:type="spellStart"/>
      <w:r>
        <w:rPr>
          <w:rFonts w:eastAsia="Times New Roman"/>
          <w:spacing w:val="-1"/>
          <w:sz w:val="18"/>
          <w:szCs w:val="18"/>
        </w:rPr>
        <w:t>σσ</w:t>
      </w:r>
      <w:proofErr w:type="spellEnd"/>
      <w:r>
        <w:rPr>
          <w:rFonts w:eastAsia="Times New Roman"/>
          <w:spacing w:val="-1"/>
          <w:sz w:val="18"/>
          <w:szCs w:val="18"/>
        </w:rPr>
        <w:t>. 232-233.</w:t>
      </w:r>
    </w:p>
    <w:p w:rsidR="00F761D4" w:rsidRDefault="00F761D4" w:rsidP="00F761D4">
      <w:pPr>
        <w:numPr>
          <w:ilvl w:val="0"/>
          <w:numId w:val="10"/>
        </w:numPr>
        <w:shd w:val="clear" w:color="auto" w:fill="FFFFFF"/>
        <w:tabs>
          <w:tab w:val="left" w:pos="619"/>
        </w:tabs>
        <w:spacing w:line="216" w:lineRule="exact"/>
        <w:ind w:left="331"/>
        <w:rPr>
          <w:spacing w:val="-9"/>
          <w:sz w:val="18"/>
          <w:szCs w:val="18"/>
        </w:rPr>
      </w:pPr>
      <w:r>
        <w:rPr>
          <w:sz w:val="18"/>
          <w:szCs w:val="18"/>
        </w:rPr>
        <w:t>'</w:t>
      </w:r>
      <w:r>
        <w:rPr>
          <w:rFonts w:eastAsia="Times New Roman"/>
          <w:sz w:val="18"/>
          <w:szCs w:val="18"/>
        </w:rPr>
        <w:t xml:space="preserve">Ηλία </w:t>
      </w:r>
      <w:proofErr w:type="spellStart"/>
      <w:r>
        <w:rPr>
          <w:rFonts w:eastAsia="Times New Roman"/>
          <w:sz w:val="18"/>
          <w:szCs w:val="18"/>
        </w:rPr>
        <w:t>Βενέζη</w:t>
      </w:r>
      <w:proofErr w:type="spellEnd"/>
      <w:r>
        <w:rPr>
          <w:rFonts w:eastAsia="Times New Roman"/>
          <w:sz w:val="18"/>
          <w:szCs w:val="18"/>
        </w:rPr>
        <w:t xml:space="preserve">, </w:t>
      </w:r>
      <w:r>
        <w:rPr>
          <w:rFonts w:eastAsia="Times New Roman"/>
          <w:i/>
          <w:iCs/>
          <w:sz w:val="18"/>
          <w:szCs w:val="18"/>
        </w:rPr>
        <w:t xml:space="preserve">Το Νούμερο 31328, </w:t>
      </w:r>
      <w:proofErr w:type="spellStart"/>
      <w:r>
        <w:rPr>
          <w:rFonts w:eastAsia="Times New Roman"/>
          <w:i/>
          <w:iCs/>
          <w:sz w:val="18"/>
          <w:szCs w:val="18"/>
        </w:rPr>
        <w:t>ο.π</w:t>
      </w:r>
      <w:proofErr w:type="spellEnd"/>
      <w:r>
        <w:rPr>
          <w:rFonts w:eastAsia="Times New Roman"/>
          <w:i/>
          <w:iCs/>
          <w:sz w:val="18"/>
          <w:szCs w:val="18"/>
        </w:rPr>
        <w:t xml:space="preserve">., </w:t>
      </w:r>
      <w:proofErr w:type="spellStart"/>
      <w:r>
        <w:rPr>
          <w:rFonts w:eastAsia="Times New Roman"/>
          <w:sz w:val="18"/>
          <w:szCs w:val="18"/>
        </w:rPr>
        <w:t>σσ</w:t>
      </w:r>
      <w:proofErr w:type="spellEnd"/>
      <w:r>
        <w:rPr>
          <w:rFonts w:eastAsia="Times New Roman"/>
          <w:sz w:val="18"/>
          <w:szCs w:val="18"/>
        </w:rPr>
        <w:t>. 244-245.</w:t>
      </w:r>
    </w:p>
    <w:p w:rsidR="00F761D4" w:rsidRDefault="00F761D4" w:rsidP="00F761D4">
      <w:pPr>
        <w:numPr>
          <w:ilvl w:val="0"/>
          <w:numId w:val="10"/>
        </w:numPr>
        <w:shd w:val="clear" w:color="auto" w:fill="FFFFFF"/>
        <w:tabs>
          <w:tab w:val="left" w:pos="619"/>
        </w:tabs>
        <w:spacing w:line="216" w:lineRule="exact"/>
        <w:ind w:right="528" w:firstLine="331"/>
        <w:jc w:val="both"/>
        <w:rPr>
          <w:spacing w:val="-7"/>
          <w:sz w:val="18"/>
          <w:szCs w:val="18"/>
        </w:rPr>
      </w:pPr>
      <w:r>
        <w:rPr>
          <w:sz w:val="18"/>
          <w:szCs w:val="18"/>
        </w:rPr>
        <w:t>'</w:t>
      </w:r>
      <w:r>
        <w:rPr>
          <w:rFonts w:eastAsia="Times New Roman"/>
          <w:sz w:val="18"/>
          <w:szCs w:val="18"/>
        </w:rPr>
        <w:t xml:space="preserve">Αναφερόμαστε </w:t>
      </w:r>
      <w:proofErr w:type="spellStart"/>
      <w:r>
        <w:rPr>
          <w:rFonts w:eastAsia="Times New Roman"/>
          <w:sz w:val="18"/>
          <w:szCs w:val="18"/>
        </w:rPr>
        <w:t>στή</w:t>
      </w:r>
      <w:proofErr w:type="spellEnd"/>
      <w:r>
        <w:rPr>
          <w:rFonts w:eastAsia="Times New Roman"/>
          <w:sz w:val="18"/>
          <w:szCs w:val="18"/>
        </w:rPr>
        <w:t xml:space="preserve"> φαινομενολογική θεωρία της «αισθητικής ανταπόκρισης» </w:t>
      </w:r>
      <w:proofErr w:type="spellStart"/>
      <w:r>
        <w:rPr>
          <w:rFonts w:eastAsia="Times New Roman"/>
          <w:sz w:val="18"/>
          <w:szCs w:val="18"/>
        </w:rPr>
        <w:t>τοϋ</w:t>
      </w:r>
      <w:proofErr w:type="spellEnd"/>
      <w:r>
        <w:rPr>
          <w:rFonts w:eastAsia="Times New Roman"/>
          <w:sz w:val="18"/>
          <w:szCs w:val="18"/>
        </w:rPr>
        <w:t xml:space="preserve"> </w:t>
      </w:r>
      <w:proofErr w:type="spellStart"/>
      <w:r>
        <w:rPr>
          <w:rFonts w:eastAsia="Times New Roman"/>
          <w:sz w:val="18"/>
          <w:szCs w:val="18"/>
          <w:lang w:val="en-US"/>
        </w:rPr>
        <w:t>Iser</w:t>
      </w:r>
      <w:proofErr w:type="spellEnd"/>
      <w:r w:rsidRPr="00C60782">
        <w:rPr>
          <w:rFonts w:eastAsia="Times New Roman"/>
          <w:sz w:val="18"/>
          <w:szCs w:val="18"/>
        </w:rPr>
        <w:t xml:space="preserve">. </w:t>
      </w:r>
      <w:r>
        <w:rPr>
          <w:rFonts w:eastAsia="Times New Roman"/>
          <w:sz w:val="18"/>
          <w:szCs w:val="18"/>
        </w:rPr>
        <w:t xml:space="preserve">Βλ. </w:t>
      </w:r>
      <w:r>
        <w:rPr>
          <w:rFonts w:eastAsia="Times New Roman"/>
          <w:i/>
          <w:iCs/>
          <w:sz w:val="18"/>
          <w:szCs w:val="18"/>
        </w:rPr>
        <w:t xml:space="preserve">Γλώσσα </w:t>
      </w:r>
      <w:proofErr w:type="spellStart"/>
      <w:r>
        <w:rPr>
          <w:rFonts w:eastAsia="Times New Roman"/>
          <w:i/>
          <w:iCs/>
          <w:sz w:val="18"/>
          <w:szCs w:val="18"/>
        </w:rPr>
        <w:t>καί</w:t>
      </w:r>
      <w:proofErr w:type="spellEnd"/>
      <w:r>
        <w:rPr>
          <w:rFonts w:eastAsia="Times New Roman"/>
          <w:i/>
          <w:iCs/>
          <w:sz w:val="18"/>
          <w:szCs w:val="18"/>
        </w:rPr>
        <w:t xml:space="preserve"> Λογοτεχνία, </w:t>
      </w:r>
      <w:r>
        <w:rPr>
          <w:rFonts w:eastAsia="Times New Roman"/>
          <w:sz w:val="18"/>
          <w:szCs w:val="18"/>
          <w:lang w:val="en-US"/>
        </w:rPr>
        <w:t>The</w:t>
      </w:r>
      <w:r w:rsidRPr="00C60782">
        <w:rPr>
          <w:rFonts w:eastAsia="Times New Roman"/>
          <w:sz w:val="18"/>
          <w:szCs w:val="18"/>
        </w:rPr>
        <w:t xml:space="preserve"> </w:t>
      </w:r>
      <w:r>
        <w:rPr>
          <w:rFonts w:eastAsia="Times New Roman"/>
          <w:sz w:val="18"/>
          <w:szCs w:val="18"/>
          <w:lang w:val="en-US"/>
        </w:rPr>
        <w:t>Open</w:t>
      </w:r>
      <w:r w:rsidRPr="00C60782">
        <w:rPr>
          <w:rFonts w:eastAsia="Times New Roman"/>
          <w:sz w:val="18"/>
          <w:szCs w:val="18"/>
        </w:rPr>
        <w:t xml:space="preserve"> </w:t>
      </w:r>
      <w:r>
        <w:rPr>
          <w:rFonts w:eastAsia="Times New Roman"/>
          <w:sz w:val="18"/>
          <w:szCs w:val="18"/>
          <w:lang w:val="en-US"/>
        </w:rPr>
        <w:t>University</w:t>
      </w:r>
      <w:r w:rsidRPr="00C60782">
        <w:rPr>
          <w:rFonts w:eastAsia="Times New Roman"/>
          <w:sz w:val="18"/>
          <w:szCs w:val="18"/>
        </w:rPr>
        <w:t xml:space="preserve">, </w:t>
      </w:r>
      <w:proofErr w:type="spellStart"/>
      <w:r>
        <w:rPr>
          <w:rFonts w:eastAsia="Times New Roman"/>
          <w:sz w:val="18"/>
          <w:szCs w:val="18"/>
        </w:rPr>
        <w:t>έκδ</w:t>
      </w:r>
      <w:proofErr w:type="spellEnd"/>
      <w:r>
        <w:rPr>
          <w:rFonts w:eastAsia="Times New Roman"/>
          <w:sz w:val="18"/>
          <w:szCs w:val="18"/>
        </w:rPr>
        <w:t xml:space="preserve">. Π. Κουτσουμπός, 'Αθήνα 1985, </w:t>
      </w:r>
      <w:proofErr w:type="spellStart"/>
      <w:r>
        <w:rPr>
          <w:rFonts w:eastAsia="Times New Roman"/>
          <w:sz w:val="18"/>
          <w:szCs w:val="18"/>
        </w:rPr>
        <w:t>σσ</w:t>
      </w:r>
      <w:proofErr w:type="spellEnd"/>
      <w:r>
        <w:rPr>
          <w:rFonts w:eastAsia="Times New Roman"/>
          <w:sz w:val="18"/>
          <w:szCs w:val="18"/>
        </w:rPr>
        <w:t>. 138-140.</w:t>
      </w:r>
    </w:p>
    <w:p w:rsidR="00F761D4" w:rsidRPr="00F761D4" w:rsidRDefault="00F761D4"/>
    <w:sectPr w:rsidR="00F761D4" w:rsidRPr="00F761D4" w:rsidSect="00F761D4">
      <w:pgSz w:w="11909" w:h="16834"/>
      <w:pgMar w:top="1440" w:right="3607" w:bottom="720" w:left="1587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2648F"/>
    <w:multiLevelType w:val="singleLevel"/>
    <w:tmpl w:val="3B94F322"/>
    <w:lvl w:ilvl="0">
      <w:start w:val="18"/>
      <w:numFmt w:val="decimal"/>
      <w:lvlText w:val="%1."/>
      <w:legacy w:legacy="1" w:legacySpace="0" w:legacyIndent="293"/>
      <w:lvlJc w:val="left"/>
      <w:rPr>
        <w:rFonts w:ascii="Times New Roman" w:hAnsi="Times New Roman" w:cs="Times New Roman" w:hint="default"/>
      </w:rPr>
    </w:lvl>
  </w:abstractNum>
  <w:abstractNum w:abstractNumId="1">
    <w:nsid w:val="1EB66E38"/>
    <w:multiLevelType w:val="singleLevel"/>
    <w:tmpl w:val="F2FE8A6A"/>
    <w:lvl w:ilvl="0">
      <w:start w:val="57"/>
      <w:numFmt w:val="decimal"/>
      <w:lvlText w:val="%1.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2">
    <w:nsid w:val="1FEA1575"/>
    <w:multiLevelType w:val="singleLevel"/>
    <w:tmpl w:val="BAB0A1E6"/>
    <w:lvl w:ilvl="0">
      <w:start w:val="10"/>
      <w:numFmt w:val="decimal"/>
      <w:lvlText w:val="%1."/>
      <w:legacy w:legacy="1" w:legacySpace="0" w:legacyIndent="269"/>
      <w:lvlJc w:val="left"/>
      <w:rPr>
        <w:rFonts w:ascii="Times New Roman" w:hAnsi="Times New Roman" w:cs="Times New Roman" w:hint="default"/>
      </w:rPr>
    </w:lvl>
  </w:abstractNum>
  <w:abstractNum w:abstractNumId="3">
    <w:nsid w:val="3300391D"/>
    <w:multiLevelType w:val="singleLevel"/>
    <w:tmpl w:val="9FE6DC1A"/>
    <w:lvl w:ilvl="0">
      <w:start w:val="31"/>
      <w:numFmt w:val="decimal"/>
      <w:lvlText w:val="%1.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4">
    <w:nsid w:val="53E71013"/>
    <w:multiLevelType w:val="singleLevel"/>
    <w:tmpl w:val="AE58F476"/>
    <w:lvl w:ilvl="0">
      <w:start w:val="41"/>
      <w:numFmt w:val="decimal"/>
      <w:lvlText w:val="%1.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5">
    <w:nsid w:val="5D0A2234"/>
    <w:multiLevelType w:val="singleLevel"/>
    <w:tmpl w:val="164812F8"/>
    <w:lvl w:ilvl="0">
      <w:start w:val="52"/>
      <w:numFmt w:val="decimal"/>
      <w:lvlText w:val="%1.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6">
    <w:nsid w:val="5FBC6F20"/>
    <w:multiLevelType w:val="singleLevel"/>
    <w:tmpl w:val="7F0C72D8"/>
    <w:lvl w:ilvl="0">
      <w:start w:val="7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7">
    <w:nsid w:val="630D42B1"/>
    <w:multiLevelType w:val="singleLevel"/>
    <w:tmpl w:val="873A5408"/>
    <w:lvl w:ilvl="0">
      <w:start w:val="45"/>
      <w:numFmt w:val="decimal"/>
      <w:lvlText w:val="%1.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abstractNum w:abstractNumId="8">
    <w:nsid w:val="6D5B1293"/>
    <w:multiLevelType w:val="singleLevel"/>
    <w:tmpl w:val="FCE2FC88"/>
    <w:lvl w:ilvl="0">
      <w:start w:val="1"/>
      <w:numFmt w:val="decimal"/>
      <w:lvlText w:val="%1."/>
      <w:legacy w:legacy="1" w:legacySpace="0" w:legacyIndent="207"/>
      <w:lvlJc w:val="left"/>
      <w:rPr>
        <w:rFonts w:ascii="Times New Roman" w:hAnsi="Times New Roman" w:cs="Times New Roman" w:hint="default"/>
      </w:r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0"/>
  </w:num>
  <w:num w:numId="5">
    <w:abstractNumId w:val="3"/>
  </w:num>
  <w:num w:numId="6">
    <w:abstractNumId w:val="4"/>
  </w:num>
  <w:num w:numId="7">
    <w:abstractNumId w:val="7"/>
  </w:num>
  <w:num w:numId="8">
    <w:abstractNumId w:val="7"/>
    <w:lvlOverride w:ilvl="0">
      <w:lvl w:ilvl="0">
        <w:start w:val="45"/>
        <w:numFmt w:val="decimal"/>
        <w:lvlText w:val="%1."/>
        <w:legacy w:legacy="1" w:legacySpace="0" w:legacyIndent="288"/>
        <w:lvlJc w:val="left"/>
        <w:rPr>
          <w:rFonts w:ascii="Arial" w:hAnsi="Arial" w:cs="Arial" w:hint="default"/>
        </w:rPr>
      </w:lvl>
    </w:lvlOverride>
  </w:num>
  <w:num w:numId="9">
    <w:abstractNumId w:val="5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761D4"/>
    <w:rsid w:val="000B57F2"/>
    <w:rsid w:val="0037397E"/>
    <w:rsid w:val="00595BFF"/>
    <w:rsid w:val="00C823E9"/>
    <w:rsid w:val="00DB1823"/>
    <w:rsid w:val="00F305ED"/>
    <w:rsid w:val="00F761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61D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2984</Words>
  <Characters>16116</Characters>
  <Application>Microsoft Office Word</Application>
  <DocSecurity>0</DocSecurity>
  <Lines>134</Lines>
  <Paragraphs>38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2016-07-12T22:23:00Z</dcterms:created>
  <dcterms:modified xsi:type="dcterms:W3CDTF">2016-07-12T22:23:00Z</dcterms:modified>
</cp:coreProperties>
</file>