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0E1F" w:rsidRPr="00542708" w:rsidRDefault="00542708" w:rsidP="00542708">
      <w:pPr>
        <w:shd w:val="clear" w:color="auto" w:fill="FFFFFF"/>
        <w:spacing w:before="5" w:line="254" w:lineRule="exact"/>
        <w:ind w:left="10" w:right="48"/>
        <w:jc w:val="center"/>
        <w:rPr>
          <w:rFonts w:eastAsia="Times New Roman"/>
          <w:b/>
          <w:sz w:val="22"/>
          <w:szCs w:val="22"/>
        </w:rPr>
      </w:pPr>
      <w:r w:rsidRPr="00542708">
        <w:rPr>
          <w:rFonts w:eastAsia="Times New Roman"/>
          <w:b/>
          <w:sz w:val="22"/>
          <w:szCs w:val="22"/>
        </w:rPr>
        <w:t xml:space="preserve">Η Έλλη Αλεξίου και </w:t>
      </w:r>
      <w:r w:rsidR="00772FAB">
        <w:rPr>
          <w:rFonts w:eastAsia="Times New Roman"/>
          <w:b/>
          <w:sz w:val="22"/>
          <w:szCs w:val="22"/>
        </w:rPr>
        <w:t xml:space="preserve">η </w:t>
      </w:r>
      <w:r w:rsidRPr="00542708">
        <w:rPr>
          <w:rFonts w:eastAsia="Times New Roman"/>
          <w:b/>
          <w:sz w:val="22"/>
          <w:szCs w:val="22"/>
        </w:rPr>
        <w:t xml:space="preserve">Αγγελική </w:t>
      </w:r>
      <w:proofErr w:type="spellStart"/>
      <w:r w:rsidRPr="00542708">
        <w:rPr>
          <w:rFonts w:eastAsia="Times New Roman"/>
          <w:b/>
          <w:sz w:val="22"/>
          <w:szCs w:val="22"/>
        </w:rPr>
        <w:t>Βαρελλά</w:t>
      </w:r>
      <w:proofErr w:type="spellEnd"/>
      <w:r w:rsidRPr="00542708">
        <w:rPr>
          <w:rFonts w:eastAsia="Times New Roman"/>
          <w:b/>
          <w:sz w:val="22"/>
          <w:szCs w:val="22"/>
        </w:rPr>
        <w:t xml:space="preserve"> μας «συστήνουν»</w:t>
      </w:r>
    </w:p>
    <w:p w:rsidR="00542708" w:rsidRDefault="00542708" w:rsidP="00542708">
      <w:pPr>
        <w:shd w:val="clear" w:color="auto" w:fill="FFFFFF"/>
        <w:spacing w:before="5" w:line="254" w:lineRule="exact"/>
        <w:ind w:left="10" w:right="48"/>
        <w:jc w:val="center"/>
        <w:rPr>
          <w:rFonts w:eastAsia="Times New Roman"/>
          <w:b/>
          <w:sz w:val="22"/>
          <w:szCs w:val="22"/>
        </w:rPr>
      </w:pPr>
      <w:r>
        <w:rPr>
          <w:rFonts w:eastAsia="Times New Roman"/>
          <w:b/>
          <w:sz w:val="22"/>
          <w:szCs w:val="22"/>
        </w:rPr>
        <w:t>τ</w:t>
      </w:r>
      <w:r w:rsidRPr="00542708">
        <w:rPr>
          <w:rFonts w:eastAsia="Times New Roman"/>
          <w:b/>
          <w:sz w:val="22"/>
          <w:szCs w:val="22"/>
        </w:rPr>
        <w:t xml:space="preserve">ους </w:t>
      </w:r>
      <w:r w:rsidR="00207ED5">
        <w:rPr>
          <w:rFonts w:eastAsia="Times New Roman"/>
          <w:b/>
          <w:sz w:val="22"/>
          <w:szCs w:val="22"/>
        </w:rPr>
        <w:t xml:space="preserve">ΝΙΚΟ </w:t>
      </w:r>
      <w:r w:rsidRPr="00542708">
        <w:rPr>
          <w:rFonts w:eastAsia="Times New Roman"/>
          <w:b/>
          <w:sz w:val="22"/>
          <w:szCs w:val="22"/>
        </w:rPr>
        <w:t xml:space="preserve">ΚΑΖΑΝΤΖΑΚΗ και </w:t>
      </w:r>
      <w:r w:rsidR="00207ED5">
        <w:rPr>
          <w:rFonts w:eastAsia="Times New Roman"/>
          <w:b/>
          <w:sz w:val="22"/>
          <w:szCs w:val="22"/>
        </w:rPr>
        <w:t xml:space="preserve">ΔΙΟΝΥΣΙΟ </w:t>
      </w:r>
      <w:r w:rsidRPr="00542708">
        <w:rPr>
          <w:rFonts w:eastAsia="Times New Roman"/>
          <w:b/>
          <w:sz w:val="22"/>
          <w:szCs w:val="22"/>
        </w:rPr>
        <w:t>ΣΟΛΩΜΟ</w:t>
      </w:r>
    </w:p>
    <w:p w:rsidR="00542708" w:rsidRDefault="00542708" w:rsidP="00542708">
      <w:pPr>
        <w:shd w:val="clear" w:color="auto" w:fill="FFFFFF"/>
        <w:spacing w:before="5" w:line="254" w:lineRule="exact"/>
        <w:ind w:left="10" w:right="48"/>
        <w:jc w:val="center"/>
        <w:rPr>
          <w:rFonts w:eastAsia="Times New Roman"/>
          <w:b/>
          <w:sz w:val="22"/>
          <w:szCs w:val="22"/>
        </w:rPr>
      </w:pPr>
    </w:p>
    <w:p w:rsidR="00542708" w:rsidRDefault="00542708" w:rsidP="00542708">
      <w:pPr>
        <w:shd w:val="clear" w:color="auto" w:fill="FFFFFF"/>
        <w:spacing w:before="5" w:line="254" w:lineRule="exact"/>
        <w:ind w:left="10" w:right="48"/>
        <w:jc w:val="right"/>
        <w:rPr>
          <w:rFonts w:eastAsia="Times New Roman"/>
          <w:b/>
          <w:i/>
          <w:sz w:val="22"/>
          <w:szCs w:val="22"/>
        </w:rPr>
      </w:pPr>
      <w:r w:rsidRPr="00542708">
        <w:rPr>
          <w:rFonts w:eastAsia="Times New Roman"/>
          <w:b/>
          <w:i/>
          <w:sz w:val="22"/>
          <w:szCs w:val="22"/>
        </w:rPr>
        <w:t>Ελένη Α. Ηλία</w:t>
      </w:r>
    </w:p>
    <w:p w:rsidR="00542708" w:rsidRPr="00542708" w:rsidRDefault="00542708" w:rsidP="00542708">
      <w:pPr>
        <w:shd w:val="clear" w:color="auto" w:fill="FFFFFF"/>
        <w:spacing w:before="5" w:line="254" w:lineRule="exact"/>
        <w:ind w:left="10" w:right="48"/>
        <w:jc w:val="right"/>
        <w:rPr>
          <w:rFonts w:eastAsia="Times New Roman"/>
          <w:i/>
          <w:sz w:val="22"/>
          <w:szCs w:val="22"/>
        </w:rPr>
      </w:pPr>
    </w:p>
    <w:p w:rsidR="00542708" w:rsidRPr="00093B8D" w:rsidRDefault="00E0338E" w:rsidP="00E0338E">
      <w:pPr>
        <w:shd w:val="clear" w:color="auto" w:fill="FFFFFF"/>
        <w:tabs>
          <w:tab w:val="left" w:pos="365"/>
        </w:tabs>
        <w:spacing w:line="260" w:lineRule="exact"/>
        <w:ind w:right="53"/>
        <w:jc w:val="both"/>
        <w:rPr>
          <w:spacing w:val="-18"/>
          <w:sz w:val="22"/>
          <w:szCs w:val="22"/>
        </w:rPr>
      </w:pPr>
      <w:r>
        <w:rPr>
          <w:rFonts w:eastAsia="Times New Roman"/>
          <w:b/>
          <w:sz w:val="22"/>
          <w:szCs w:val="22"/>
        </w:rPr>
        <w:t>1. Για να γίνει μεγάλος.</w:t>
      </w:r>
      <w:r w:rsidR="00542708" w:rsidRPr="00093B8D">
        <w:rPr>
          <w:rFonts w:eastAsia="Times New Roman"/>
          <w:b/>
          <w:sz w:val="22"/>
          <w:szCs w:val="22"/>
        </w:rPr>
        <w:t xml:space="preserve"> Β</w:t>
      </w:r>
      <w:r w:rsidR="00A50E1F" w:rsidRPr="00093B8D">
        <w:rPr>
          <w:rFonts w:eastAsia="Times New Roman"/>
          <w:b/>
          <w:sz w:val="22"/>
          <w:szCs w:val="22"/>
        </w:rPr>
        <w:t>ιογραφία του Νίκου Καζαντζάκη</w:t>
      </w:r>
      <w:r w:rsidR="00542708" w:rsidRPr="00093B8D">
        <w:rPr>
          <w:rFonts w:eastAsia="Times New Roman"/>
          <w:b/>
          <w:sz w:val="22"/>
          <w:szCs w:val="22"/>
        </w:rPr>
        <w:t>:</w:t>
      </w:r>
      <w:r w:rsidR="00A50E1F" w:rsidRPr="00093B8D">
        <w:rPr>
          <w:rFonts w:eastAsia="Times New Roman"/>
          <w:sz w:val="22"/>
          <w:szCs w:val="22"/>
        </w:rPr>
        <w:t xml:space="preserve"> Η συγγραφέας</w:t>
      </w:r>
      <w:r w:rsidR="00542708" w:rsidRPr="00093B8D">
        <w:rPr>
          <w:rFonts w:eastAsia="Times New Roman"/>
          <w:sz w:val="22"/>
          <w:szCs w:val="22"/>
        </w:rPr>
        <w:t xml:space="preserve"> </w:t>
      </w:r>
      <w:r w:rsidR="00542708" w:rsidRPr="00093B8D">
        <w:rPr>
          <w:rFonts w:eastAsia="Times New Roman"/>
          <w:b/>
          <w:i/>
          <w:sz w:val="22"/>
          <w:szCs w:val="22"/>
        </w:rPr>
        <w:t>Έλλη Αλεξίου</w:t>
      </w:r>
      <w:r w:rsidR="00207ED5" w:rsidRPr="00093B8D">
        <w:rPr>
          <w:rFonts w:eastAsia="Times New Roman"/>
          <w:sz w:val="22"/>
          <w:szCs w:val="22"/>
        </w:rPr>
        <w:t>, έχει</w:t>
      </w:r>
      <w:r w:rsidR="00542708" w:rsidRPr="00093B8D">
        <w:rPr>
          <w:rFonts w:eastAsia="Times New Roman"/>
          <w:sz w:val="22"/>
          <w:szCs w:val="22"/>
        </w:rPr>
        <w:t xml:space="preserve"> αναμνήσεις από τον Καζαντζάκη</w:t>
      </w:r>
      <w:r w:rsidR="00A50E1F" w:rsidRPr="00093B8D">
        <w:rPr>
          <w:rFonts w:eastAsia="Times New Roman"/>
          <w:sz w:val="22"/>
          <w:szCs w:val="22"/>
        </w:rPr>
        <w:t xml:space="preserve"> από τα παιδικά της ακόμη χρόνια, αφού διέμεναν στην </w:t>
      </w:r>
      <w:r w:rsidR="00207ED5" w:rsidRPr="00093B8D">
        <w:rPr>
          <w:rFonts w:eastAsia="Times New Roman"/>
          <w:sz w:val="22"/>
          <w:szCs w:val="22"/>
        </w:rPr>
        <w:t>ίδια, μικρή τότε επαρχιακή πόλη. Στη</w:t>
      </w:r>
      <w:r w:rsidR="00A50E1F" w:rsidRPr="00093B8D">
        <w:rPr>
          <w:rFonts w:eastAsia="Times New Roman"/>
          <w:sz w:val="22"/>
          <w:szCs w:val="22"/>
        </w:rPr>
        <w:t xml:space="preserve"> συ</w:t>
      </w:r>
      <w:r w:rsidR="00A50E1F" w:rsidRPr="00093B8D">
        <w:rPr>
          <w:rFonts w:eastAsia="Times New Roman"/>
          <w:sz w:val="22"/>
          <w:szCs w:val="22"/>
        </w:rPr>
        <w:softHyphen/>
        <w:t xml:space="preserve">νέχεια </w:t>
      </w:r>
      <w:r w:rsidR="00207ED5" w:rsidRPr="00093B8D">
        <w:rPr>
          <w:rFonts w:eastAsia="Times New Roman"/>
          <w:sz w:val="22"/>
          <w:szCs w:val="22"/>
        </w:rPr>
        <w:t xml:space="preserve">τον ζει </w:t>
      </w:r>
      <w:r w:rsidR="00A50E1F" w:rsidRPr="00093B8D">
        <w:rPr>
          <w:rFonts w:eastAsia="Times New Roman"/>
          <w:sz w:val="22"/>
          <w:szCs w:val="22"/>
        </w:rPr>
        <w:t xml:space="preserve">ως μέλος της οικογένειας της, καθώς </w:t>
      </w:r>
      <w:r w:rsidR="00207ED5" w:rsidRPr="00093B8D">
        <w:rPr>
          <w:rFonts w:eastAsia="Times New Roman"/>
          <w:sz w:val="22"/>
          <w:szCs w:val="22"/>
        </w:rPr>
        <w:t xml:space="preserve">ο Καζαντζάκης </w:t>
      </w:r>
      <w:r w:rsidR="00A50E1F" w:rsidRPr="00093B8D">
        <w:rPr>
          <w:rFonts w:eastAsia="Times New Roman"/>
          <w:sz w:val="22"/>
          <w:szCs w:val="22"/>
        </w:rPr>
        <w:t>πα</w:t>
      </w:r>
      <w:r w:rsidR="00A50E1F" w:rsidRPr="00093B8D">
        <w:rPr>
          <w:rFonts w:eastAsia="Times New Roman"/>
          <w:sz w:val="22"/>
          <w:szCs w:val="22"/>
        </w:rPr>
        <w:softHyphen/>
        <w:t>ντρεύτηκε με την κατά δεκαπ</w:t>
      </w:r>
      <w:r w:rsidR="00207ED5" w:rsidRPr="00093B8D">
        <w:rPr>
          <w:rFonts w:eastAsia="Times New Roman"/>
          <w:sz w:val="22"/>
          <w:szCs w:val="22"/>
        </w:rPr>
        <w:t>έντε χρόνια μεγαλύτερη αδερφή της,</w:t>
      </w:r>
      <w:r w:rsidR="00A50E1F" w:rsidRPr="00093B8D">
        <w:rPr>
          <w:rFonts w:eastAsia="Times New Roman"/>
          <w:sz w:val="22"/>
          <w:szCs w:val="22"/>
        </w:rPr>
        <w:t xml:space="preserve"> Γαλάτεια Καζαντζάκη</w:t>
      </w:r>
      <w:r w:rsidR="00207ED5" w:rsidRPr="00093B8D">
        <w:rPr>
          <w:rFonts w:eastAsia="Times New Roman"/>
          <w:sz w:val="22"/>
          <w:szCs w:val="22"/>
        </w:rPr>
        <w:t xml:space="preserve">. </w:t>
      </w:r>
      <w:r w:rsidR="00A50E1F" w:rsidRPr="00093B8D">
        <w:rPr>
          <w:rFonts w:eastAsia="Times New Roman"/>
          <w:sz w:val="22"/>
          <w:szCs w:val="22"/>
        </w:rPr>
        <w:t xml:space="preserve"> </w:t>
      </w:r>
      <w:r w:rsidR="00207ED5" w:rsidRPr="00093B8D">
        <w:rPr>
          <w:rFonts w:eastAsia="Times New Roman"/>
          <w:sz w:val="22"/>
          <w:szCs w:val="22"/>
        </w:rPr>
        <w:t xml:space="preserve">Μετά τη διακοπή αυτής </w:t>
      </w:r>
      <w:r w:rsidR="00207ED5" w:rsidRPr="00093B8D">
        <w:rPr>
          <w:rFonts w:eastAsia="Times New Roman"/>
          <w:spacing w:val="-1"/>
          <w:sz w:val="22"/>
          <w:szCs w:val="22"/>
        </w:rPr>
        <w:t>της συζυγικής σχέσης</w:t>
      </w:r>
      <w:r w:rsidR="00207ED5" w:rsidRPr="00093B8D">
        <w:rPr>
          <w:rFonts w:eastAsia="Times New Roman"/>
          <w:sz w:val="22"/>
          <w:szCs w:val="22"/>
        </w:rPr>
        <w:t xml:space="preserve"> η Αλεξίου διατηρεί </w:t>
      </w:r>
      <w:r w:rsidR="00A50E1F" w:rsidRPr="00093B8D">
        <w:rPr>
          <w:rFonts w:eastAsia="Times New Roman"/>
          <w:sz w:val="22"/>
          <w:szCs w:val="22"/>
        </w:rPr>
        <w:t xml:space="preserve"> επαφή</w:t>
      </w:r>
      <w:r w:rsidR="00207ED5" w:rsidRPr="00093B8D">
        <w:rPr>
          <w:rFonts w:eastAsia="Times New Roman"/>
          <w:sz w:val="22"/>
          <w:szCs w:val="22"/>
        </w:rPr>
        <w:t xml:space="preserve"> μαζί του</w:t>
      </w:r>
      <w:r w:rsidR="00A50E1F" w:rsidRPr="00093B8D">
        <w:rPr>
          <w:rFonts w:eastAsia="Times New Roman"/>
          <w:sz w:val="22"/>
          <w:szCs w:val="22"/>
        </w:rPr>
        <w:t xml:space="preserve"> </w:t>
      </w:r>
      <w:r w:rsidR="00A50E1F" w:rsidRPr="00093B8D">
        <w:rPr>
          <w:rFonts w:eastAsia="Times New Roman"/>
          <w:spacing w:val="-1"/>
          <w:sz w:val="22"/>
          <w:szCs w:val="22"/>
        </w:rPr>
        <w:t xml:space="preserve"> τόσο στη Γαλλία όσο και στην </w:t>
      </w:r>
      <w:r w:rsidR="00A50E1F" w:rsidRPr="00093B8D">
        <w:rPr>
          <w:rFonts w:eastAsia="Times New Roman"/>
          <w:sz w:val="22"/>
          <w:szCs w:val="22"/>
        </w:rPr>
        <w:t>Αθήνα</w:t>
      </w:r>
      <w:r w:rsidR="00207ED5" w:rsidRPr="00093B8D">
        <w:rPr>
          <w:rFonts w:eastAsia="Times New Roman"/>
          <w:sz w:val="22"/>
          <w:szCs w:val="22"/>
        </w:rPr>
        <w:t xml:space="preserve">. </w:t>
      </w:r>
      <w:r w:rsidR="00A50E1F" w:rsidRPr="00093B8D">
        <w:rPr>
          <w:rFonts w:eastAsia="Times New Roman"/>
          <w:sz w:val="22"/>
          <w:szCs w:val="22"/>
        </w:rPr>
        <w:t xml:space="preserve"> </w:t>
      </w:r>
      <w:r w:rsidR="00207ED5" w:rsidRPr="00093B8D">
        <w:rPr>
          <w:rFonts w:eastAsia="Times New Roman"/>
          <w:sz w:val="22"/>
          <w:szCs w:val="22"/>
        </w:rPr>
        <w:t>Την εντύπωση της για την προσωπι</w:t>
      </w:r>
      <w:r w:rsidR="00207ED5" w:rsidRPr="00093B8D">
        <w:rPr>
          <w:rFonts w:eastAsia="Times New Roman"/>
          <w:sz w:val="22"/>
          <w:szCs w:val="22"/>
        </w:rPr>
        <w:softHyphen/>
        <w:t xml:space="preserve">κότητα του, την </w:t>
      </w:r>
      <w:r w:rsidR="00A50E1F" w:rsidRPr="00093B8D">
        <w:rPr>
          <w:rFonts w:eastAsia="Times New Roman"/>
          <w:sz w:val="22"/>
          <w:szCs w:val="22"/>
        </w:rPr>
        <w:t>αποδίδει με λογοτεχνική μαεστρία και ταυτόχρονα με απόλυτη ειλικρίνεια, άποψη που υποστηρίζεται και στη σχετική βιβλιογραφία</w:t>
      </w:r>
      <w:r w:rsidR="00542708" w:rsidRPr="00093B8D">
        <w:rPr>
          <w:rFonts w:eastAsia="Times New Roman"/>
          <w:sz w:val="22"/>
          <w:szCs w:val="22"/>
        </w:rPr>
        <w:t xml:space="preserve"> (</w:t>
      </w:r>
      <w:r w:rsidR="00542708" w:rsidRPr="00093B8D">
        <w:rPr>
          <w:rFonts w:eastAsia="Times New Roman"/>
          <w:spacing w:val="-6"/>
          <w:sz w:val="22"/>
          <w:szCs w:val="22"/>
        </w:rPr>
        <w:t xml:space="preserve">Μπάμπη Κλάρα, «Στρατευμένη στη συνείδηση της», Έλλη </w:t>
      </w:r>
      <w:r w:rsidR="00542708" w:rsidRPr="00093B8D">
        <w:rPr>
          <w:rFonts w:eastAsia="Times New Roman"/>
          <w:spacing w:val="-1"/>
          <w:sz w:val="22"/>
          <w:szCs w:val="22"/>
        </w:rPr>
        <w:t xml:space="preserve">Αλεξίου. Μικρό Αφιέρωμα, </w:t>
      </w:r>
      <w:proofErr w:type="spellStart"/>
      <w:r w:rsidR="00542708" w:rsidRPr="00093B8D">
        <w:rPr>
          <w:rFonts w:eastAsia="Times New Roman"/>
          <w:spacing w:val="-1"/>
          <w:sz w:val="22"/>
          <w:szCs w:val="22"/>
        </w:rPr>
        <w:t>εκδ</w:t>
      </w:r>
      <w:proofErr w:type="spellEnd"/>
      <w:r w:rsidR="00542708" w:rsidRPr="00093B8D">
        <w:rPr>
          <w:rFonts w:eastAsia="Times New Roman"/>
          <w:spacing w:val="-1"/>
          <w:sz w:val="22"/>
          <w:szCs w:val="22"/>
        </w:rPr>
        <w:t xml:space="preserve">. Καστανιώτη, Αθήνα, 1979, </w:t>
      </w:r>
      <w:r w:rsidR="00542708" w:rsidRPr="00093B8D">
        <w:rPr>
          <w:rFonts w:eastAsia="Times New Roman"/>
          <w:sz w:val="22"/>
          <w:szCs w:val="22"/>
        </w:rPr>
        <w:t>σ. 157).</w:t>
      </w:r>
    </w:p>
    <w:p w:rsidR="00A50E1F" w:rsidRPr="00093B8D" w:rsidRDefault="00A50E1F" w:rsidP="00E0338E">
      <w:pPr>
        <w:shd w:val="clear" w:color="auto" w:fill="FFFFFF"/>
        <w:spacing w:line="260" w:lineRule="exact"/>
        <w:jc w:val="both"/>
        <w:rPr>
          <w:sz w:val="22"/>
          <w:szCs w:val="22"/>
        </w:rPr>
      </w:pPr>
      <w:r w:rsidRPr="00093B8D">
        <w:rPr>
          <w:rFonts w:eastAsia="Times New Roman"/>
          <w:sz w:val="22"/>
          <w:szCs w:val="22"/>
        </w:rPr>
        <w:t xml:space="preserve">Επίσης, η Αλεξίου στρέφεται στα κείμενα </w:t>
      </w:r>
      <w:r w:rsidRPr="00093B8D">
        <w:rPr>
          <w:rFonts w:eastAsia="Times New Roman"/>
          <w:i/>
          <w:iCs/>
          <w:sz w:val="22"/>
          <w:szCs w:val="22"/>
        </w:rPr>
        <w:t xml:space="preserve">τον </w:t>
      </w:r>
      <w:r w:rsidRPr="00093B8D">
        <w:rPr>
          <w:rFonts w:eastAsia="Times New Roman"/>
          <w:sz w:val="22"/>
          <w:szCs w:val="22"/>
        </w:rPr>
        <w:t>Καζαντζάκη, αξιοποιεί την αλληλογραφία του και χρησιμοποιεί μαρτυρίες αρκετών ακόμη ανθρώπων που τον γνώρισαν προσωπικά, στο πλαίσιο μιας συ</w:t>
      </w:r>
      <w:r w:rsidRPr="00093B8D">
        <w:rPr>
          <w:rFonts w:eastAsia="Times New Roman"/>
          <w:sz w:val="22"/>
          <w:szCs w:val="22"/>
        </w:rPr>
        <w:softHyphen/>
        <w:t>γκεκριμένης συνεργασίας. Έτσι, η συγγραφέας, όπως θα διαπιστώσουμε στη συνέχεια, εκφράζοντας προ</w:t>
      </w:r>
      <w:r w:rsidRPr="00093B8D">
        <w:rPr>
          <w:rFonts w:eastAsia="Times New Roman"/>
          <w:sz w:val="22"/>
          <w:szCs w:val="22"/>
        </w:rPr>
        <w:softHyphen/>
        <w:t xml:space="preserve">σωπικά της αισθήματα για τον Καζαντζάκη, απορίες που συχνά της προκαλούσε η στάση του </w:t>
      </w:r>
      <w:r w:rsidR="00207ED5" w:rsidRPr="00093B8D">
        <w:rPr>
          <w:rFonts w:eastAsia="Times New Roman"/>
          <w:sz w:val="22"/>
          <w:szCs w:val="22"/>
        </w:rPr>
        <w:t xml:space="preserve">αλλά </w:t>
      </w:r>
      <w:r w:rsidRPr="00093B8D">
        <w:rPr>
          <w:rFonts w:eastAsia="Times New Roman"/>
          <w:sz w:val="22"/>
          <w:szCs w:val="22"/>
        </w:rPr>
        <w:t xml:space="preserve">και </w:t>
      </w:r>
      <w:r w:rsidR="00207ED5" w:rsidRPr="00093B8D">
        <w:rPr>
          <w:rFonts w:eastAsia="Times New Roman"/>
          <w:sz w:val="22"/>
          <w:szCs w:val="22"/>
        </w:rPr>
        <w:t>επιχειρώντας να ερμηνεύσει</w:t>
      </w:r>
      <w:r w:rsidRPr="00093B8D">
        <w:rPr>
          <w:rFonts w:eastAsia="Times New Roman"/>
          <w:sz w:val="22"/>
          <w:szCs w:val="22"/>
        </w:rPr>
        <w:t xml:space="preserve"> αυτή </w:t>
      </w:r>
      <w:r w:rsidR="00207ED5" w:rsidRPr="00093B8D">
        <w:rPr>
          <w:rFonts w:eastAsia="Times New Roman"/>
          <w:sz w:val="22"/>
          <w:szCs w:val="22"/>
        </w:rPr>
        <w:t>του τη στάση, κατορθώνει να αποδώ</w:t>
      </w:r>
      <w:r w:rsidRPr="00093B8D">
        <w:rPr>
          <w:rFonts w:eastAsia="Times New Roman"/>
          <w:sz w:val="22"/>
          <w:szCs w:val="22"/>
        </w:rPr>
        <w:t>σει ολοκληρωμένα τα φυσικά χαρακτηριστικά, την πνευματική υπόσταση και τον ψυχισμό του μέγιστου δημιουργού.</w:t>
      </w:r>
    </w:p>
    <w:p w:rsidR="00207ED5" w:rsidRPr="00093B8D" w:rsidRDefault="00A50E1F" w:rsidP="00E0338E">
      <w:pPr>
        <w:shd w:val="clear" w:color="auto" w:fill="FFFFFF"/>
        <w:spacing w:line="260" w:lineRule="exact"/>
        <w:ind w:left="53" w:right="5" w:firstLine="278"/>
        <w:jc w:val="both"/>
        <w:rPr>
          <w:rFonts w:eastAsia="Times New Roman"/>
          <w:sz w:val="22"/>
          <w:szCs w:val="22"/>
        </w:rPr>
      </w:pPr>
      <w:r w:rsidRPr="00093B8D">
        <w:rPr>
          <w:rFonts w:eastAsia="Times New Roman"/>
          <w:sz w:val="22"/>
          <w:szCs w:val="22"/>
        </w:rPr>
        <w:t>Η παρουσία του Καζαντζάκη στη βιογραφία του αυτή ξεκινά από τα φοιτητικά του χρόνια, επειδή συνδέεται με την προσωπική οπτική της Αλεξίου, η οποία τον συναντούσε τα καλοκαίρια, που περνούσε τις διακοπές του στο Ηράκλειο. Η πρώτη της εντύ</w:t>
      </w:r>
      <w:r w:rsidRPr="00093B8D">
        <w:rPr>
          <w:rFonts w:eastAsia="Times New Roman"/>
          <w:sz w:val="22"/>
          <w:szCs w:val="22"/>
        </w:rPr>
        <w:softHyphen/>
        <w:t xml:space="preserve">πωση αναφέρεται στο ηχηρό γέλιο του, που είχε σαν συνέπεια να μην περνά ποτέ απαρατήρητος. </w:t>
      </w:r>
    </w:p>
    <w:p w:rsidR="00A50E1F" w:rsidRPr="00093B8D" w:rsidRDefault="00207ED5" w:rsidP="00E0338E">
      <w:pPr>
        <w:shd w:val="clear" w:color="auto" w:fill="FFFFFF"/>
        <w:spacing w:line="260" w:lineRule="exact"/>
        <w:ind w:left="53" w:right="5" w:firstLine="278"/>
        <w:jc w:val="both"/>
        <w:rPr>
          <w:sz w:val="22"/>
          <w:szCs w:val="22"/>
        </w:rPr>
      </w:pPr>
      <w:r w:rsidRPr="00093B8D">
        <w:rPr>
          <w:rFonts w:eastAsia="Times New Roman"/>
          <w:sz w:val="22"/>
          <w:szCs w:val="22"/>
        </w:rPr>
        <w:t xml:space="preserve">΄ </w:t>
      </w:r>
      <w:proofErr w:type="spellStart"/>
      <w:r w:rsidRPr="00093B8D">
        <w:rPr>
          <w:rFonts w:eastAsia="Times New Roman"/>
          <w:sz w:val="22"/>
          <w:szCs w:val="22"/>
        </w:rPr>
        <w:t>Α</w:t>
      </w:r>
      <w:r w:rsidR="00A50E1F" w:rsidRPr="00093B8D">
        <w:rPr>
          <w:rFonts w:eastAsia="Times New Roman"/>
          <w:sz w:val="22"/>
          <w:szCs w:val="22"/>
        </w:rPr>
        <w:t>λλωστε</w:t>
      </w:r>
      <w:proofErr w:type="spellEnd"/>
      <w:r w:rsidR="00A50E1F" w:rsidRPr="00093B8D">
        <w:rPr>
          <w:rFonts w:eastAsia="Times New Roman"/>
          <w:sz w:val="22"/>
          <w:szCs w:val="22"/>
        </w:rPr>
        <w:t xml:space="preserve"> με την παρέα και την οικογένεια του εφάρμοζαν συχνά τη </w:t>
      </w:r>
      <w:proofErr w:type="spellStart"/>
      <w:r w:rsidR="00A50E1F" w:rsidRPr="00093B8D">
        <w:rPr>
          <w:rFonts w:eastAsia="Times New Roman"/>
          <w:sz w:val="22"/>
          <w:szCs w:val="22"/>
        </w:rPr>
        <w:t>γελωτοθεραπεία</w:t>
      </w:r>
      <w:proofErr w:type="spellEnd"/>
      <w:r w:rsidR="00A50E1F" w:rsidRPr="00093B8D">
        <w:rPr>
          <w:rFonts w:eastAsia="Times New Roman"/>
          <w:sz w:val="22"/>
          <w:szCs w:val="22"/>
        </w:rPr>
        <w:t>, με αφορμή ένα παιχνίδι που είχε ο ίδιο</w:t>
      </w:r>
      <w:r w:rsidRPr="00093B8D">
        <w:rPr>
          <w:rFonts w:eastAsia="Times New Roman"/>
          <w:sz w:val="22"/>
          <w:szCs w:val="22"/>
        </w:rPr>
        <w:t>ς επινοήσει, για το οποίο η Αλεξίου</w:t>
      </w:r>
      <w:r w:rsidR="00A50E1F" w:rsidRPr="00093B8D">
        <w:rPr>
          <w:rFonts w:eastAsia="Times New Roman"/>
          <w:sz w:val="22"/>
          <w:szCs w:val="22"/>
        </w:rPr>
        <w:t>, που συμμετείχε, καταθέτει πως ήταν εξαιρετικά διασκε</w:t>
      </w:r>
      <w:r w:rsidR="00A50E1F" w:rsidRPr="00093B8D">
        <w:rPr>
          <w:rFonts w:eastAsia="Times New Roman"/>
          <w:sz w:val="22"/>
          <w:szCs w:val="22"/>
        </w:rPr>
        <w:softHyphen/>
        <w:t>δαστικό.</w:t>
      </w:r>
    </w:p>
    <w:p w:rsidR="00A50E1F" w:rsidRPr="00093B8D" w:rsidRDefault="00A50E1F" w:rsidP="00E0338E">
      <w:pPr>
        <w:shd w:val="clear" w:color="auto" w:fill="FFFFFF"/>
        <w:spacing w:line="260" w:lineRule="exact"/>
        <w:ind w:left="34" w:right="14" w:firstLine="283"/>
        <w:jc w:val="both"/>
        <w:rPr>
          <w:sz w:val="22"/>
          <w:szCs w:val="22"/>
        </w:rPr>
      </w:pPr>
      <w:r w:rsidRPr="00093B8D">
        <w:rPr>
          <w:rFonts w:eastAsia="Times New Roman"/>
          <w:sz w:val="22"/>
          <w:szCs w:val="22"/>
        </w:rPr>
        <w:t>Η παιγνιώδης διάθεση του Καζαντζάκη διαπιστώ</w:t>
      </w:r>
      <w:r w:rsidRPr="00093B8D">
        <w:rPr>
          <w:rFonts w:eastAsia="Times New Roman"/>
          <w:sz w:val="22"/>
          <w:szCs w:val="22"/>
        </w:rPr>
        <w:softHyphen/>
        <w:t>νεται επίσης κατά τη συγγραφέα από τα αντικείμενα με τα οποία αισθάνεται ιδιαίτερα συνδεδεμέν</w:t>
      </w:r>
      <w:r w:rsidR="00207ED5" w:rsidRPr="00093B8D">
        <w:rPr>
          <w:rFonts w:eastAsia="Times New Roman"/>
          <w:sz w:val="22"/>
          <w:szCs w:val="22"/>
        </w:rPr>
        <w:t xml:space="preserve">ος και δεν τα αποχωρίζεται ποτέ. Ακόμη </w:t>
      </w:r>
      <w:r w:rsidRPr="00093B8D">
        <w:rPr>
          <w:rFonts w:eastAsia="Times New Roman"/>
          <w:sz w:val="22"/>
          <w:szCs w:val="22"/>
        </w:rPr>
        <w:t xml:space="preserve"> από το γεγονός ότι όταν φωτογραφίζεται, δεν ποζάρει απλώς στο φακό, αλλά επινοεί ολόκληρο θέμα και λειτουργεί σαν σκηνο</w:t>
      </w:r>
      <w:r w:rsidRPr="00093B8D">
        <w:rPr>
          <w:rFonts w:eastAsia="Times New Roman"/>
          <w:sz w:val="22"/>
          <w:szCs w:val="22"/>
        </w:rPr>
        <w:softHyphen/>
        <w:t>θέτης</w:t>
      </w:r>
      <w:r w:rsidR="00207ED5" w:rsidRPr="00093B8D">
        <w:rPr>
          <w:rFonts w:eastAsia="Times New Roman"/>
          <w:sz w:val="22"/>
          <w:szCs w:val="22"/>
        </w:rPr>
        <w:t>. Επιπλέον</w:t>
      </w:r>
      <w:r w:rsidRPr="00093B8D">
        <w:rPr>
          <w:rFonts w:eastAsia="Times New Roman"/>
          <w:sz w:val="22"/>
          <w:szCs w:val="22"/>
        </w:rPr>
        <w:t xml:space="preserve"> από τον τρόπο που διαφοροποιεί τα ονόματα γνωστών του γυναικών</w:t>
      </w:r>
      <w:r w:rsidR="00207ED5" w:rsidRPr="00093B8D">
        <w:rPr>
          <w:rFonts w:eastAsia="Times New Roman"/>
          <w:sz w:val="22"/>
          <w:szCs w:val="22"/>
        </w:rPr>
        <w:t xml:space="preserve"> και </w:t>
      </w:r>
      <w:r w:rsidRPr="00093B8D">
        <w:rPr>
          <w:rFonts w:eastAsia="Times New Roman"/>
          <w:sz w:val="22"/>
          <w:szCs w:val="22"/>
        </w:rPr>
        <w:t xml:space="preserve"> από τις αφιερώσεις έργων του σε φίλους. </w:t>
      </w:r>
      <w:r w:rsidR="00207ED5" w:rsidRPr="00093B8D">
        <w:rPr>
          <w:rFonts w:eastAsia="Times New Roman"/>
          <w:sz w:val="22"/>
          <w:szCs w:val="22"/>
        </w:rPr>
        <w:t>Αλλά</w:t>
      </w:r>
      <w:r w:rsidRPr="00093B8D">
        <w:rPr>
          <w:rFonts w:eastAsia="Times New Roman"/>
          <w:sz w:val="22"/>
          <w:szCs w:val="22"/>
        </w:rPr>
        <w:t xml:space="preserve"> και η χειραψία του χαρα</w:t>
      </w:r>
      <w:r w:rsidRPr="00093B8D">
        <w:rPr>
          <w:rFonts w:eastAsia="Times New Roman"/>
          <w:sz w:val="22"/>
          <w:szCs w:val="22"/>
        </w:rPr>
        <w:softHyphen/>
        <w:t>κτηρίζεται από την Αλεξίου σαν παιχνίδι. Θυμάται στις συναντήσεις τους τον εαυτό της να προσπαθεί να την αποφύγει, γιατί πάντα της προκαλούσε πόνο η δύναμη με την οποία της έσφιγγε το χέρι.</w:t>
      </w:r>
    </w:p>
    <w:p w:rsidR="00A50E1F" w:rsidRPr="00093B8D" w:rsidRDefault="00A50E1F" w:rsidP="00E0338E">
      <w:pPr>
        <w:shd w:val="clear" w:color="auto" w:fill="FFFFFF"/>
        <w:spacing w:line="260" w:lineRule="exact"/>
        <w:ind w:left="14" w:right="19" w:firstLine="278"/>
        <w:jc w:val="both"/>
        <w:rPr>
          <w:sz w:val="22"/>
          <w:szCs w:val="22"/>
        </w:rPr>
      </w:pPr>
      <w:r w:rsidRPr="00093B8D">
        <w:rPr>
          <w:rFonts w:eastAsia="Times New Roman"/>
          <w:sz w:val="22"/>
          <w:szCs w:val="22"/>
        </w:rPr>
        <w:t>Σε πολλές περιπτώσεις η συγγραφέας επανέρχεται στο θαυμασμό του Καζαντζάκη απέναντι σε καθετί δυνατό. Η δύναμη τον συνάρπαζε και οι άνθρωποι που την διέθεταν ασκούσαν έντονη γοητεία και επιρ</w:t>
      </w:r>
      <w:r w:rsidRPr="00093B8D">
        <w:rPr>
          <w:rFonts w:eastAsia="Times New Roman"/>
          <w:sz w:val="22"/>
          <w:szCs w:val="22"/>
        </w:rPr>
        <w:softHyphen/>
        <w:t>ροή πάνω του, όπως αποδεικνύεται από τη συνήθεια του να αφηγείται περιστατικά απ' τα οποία διαφαί</w:t>
      </w:r>
      <w:r w:rsidRPr="00093B8D">
        <w:rPr>
          <w:rFonts w:eastAsia="Times New Roman"/>
          <w:sz w:val="22"/>
          <w:szCs w:val="22"/>
        </w:rPr>
        <w:softHyphen/>
        <w:t>νεται η σωματική δύναμη του πατέρα του. Η Αλεξίου αναφέρεται μάλιστα στην έντονη επιθυμία της όταν ήταν κορι</w:t>
      </w:r>
      <w:r w:rsidRPr="00093B8D">
        <w:rPr>
          <w:rFonts w:eastAsia="Times New Roman"/>
          <w:sz w:val="22"/>
          <w:szCs w:val="22"/>
        </w:rPr>
        <w:softHyphen/>
        <w:t>τσάκι να συναντήσει το μυθικό σχεδόν αυτό πρό</w:t>
      </w:r>
      <w:r w:rsidRPr="00093B8D">
        <w:rPr>
          <w:rFonts w:eastAsia="Times New Roman"/>
          <w:sz w:val="22"/>
          <w:szCs w:val="22"/>
        </w:rPr>
        <w:softHyphen/>
        <w:t xml:space="preserve">σωπο, τον πατέρα του, </w:t>
      </w:r>
      <w:r w:rsidR="00CB5960" w:rsidRPr="00093B8D">
        <w:rPr>
          <w:rFonts w:eastAsia="Times New Roman"/>
          <w:sz w:val="22"/>
          <w:szCs w:val="22"/>
        </w:rPr>
        <w:t xml:space="preserve">καθώς </w:t>
      </w:r>
      <w:r w:rsidRPr="00093B8D">
        <w:rPr>
          <w:rFonts w:eastAsia="Times New Roman"/>
          <w:sz w:val="22"/>
          <w:szCs w:val="22"/>
        </w:rPr>
        <w:t>και στις εικόνες που είχε πλά</w:t>
      </w:r>
      <w:r w:rsidRPr="00093B8D">
        <w:rPr>
          <w:rFonts w:eastAsia="Times New Roman"/>
          <w:sz w:val="22"/>
          <w:szCs w:val="22"/>
        </w:rPr>
        <w:softHyphen/>
        <w:t>σει για τον ίδιο και το σπίτι του από όσα σχετικά σχόλια κυκλοφορούσαν στο Ηράκλειο.</w:t>
      </w:r>
    </w:p>
    <w:p w:rsidR="00A50E1F" w:rsidRPr="00093B8D" w:rsidRDefault="00A50E1F" w:rsidP="00E0338E">
      <w:pPr>
        <w:shd w:val="clear" w:color="auto" w:fill="FFFFFF"/>
        <w:spacing w:line="260" w:lineRule="exact"/>
        <w:ind w:right="29" w:firstLine="283"/>
        <w:jc w:val="both"/>
        <w:rPr>
          <w:sz w:val="22"/>
          <w:szCs w:val="22"/>
        </w:rPr>
      </w:pPr>
      <w:r w:rsidRPr="00093B8D">
        <w:rPr>
          <w:rFonts w:eastAsia="Times New Roman"/>
          <w:sz w:val="22"/>
          <w:szCs w:val="22"/>
        </w:rPr>
        <w:t>Άξια λόγου κατά την Αλεξίου δεν είναι μόνο ο θαυμασμός του Καζαντζάκη για τους δυνατούς αλλά και η αδιαφορία ή η απέχθεια του προς τους αδύναμους, τους ασθενείς ακόμη και τα παιδιά ή τα ζώα, την οποία εκείνη συμπεραίνει από πλήθος περιστατικών, που παραθέτει. Ενδεικτικά αναφέ</w:t>
      </w:r>
      <w:r w:rsidRPr="00093B8D">
        <w:rPr>
          <w:rFonts w:eastAsia="Times New Roman"/>
          <w:sz w:val="22"/>
          <w:szCs w:val="22"/>
        </w:rPr>
        <w:softHyphen/>
        <w:t>ρομαι στο γεγονός που η συγγραφέ</w:t>
      </w:r>
      <w:r w:rsidR="00CB5960" w:rsidRPr="00093B8D">
        <w:rPr>
          <w:rFonts w:eastAsia="Times New Roman"/>
          <w:sz w:val="22"/>
          <w:szCs w:val="22"/>
        </w:rPr>
        <w:t>ας επισημαίνει ιδιαίτερα εντυπω</w:t>
      </w:r>
      <w:r w:rsidRPr="00093B8D">
        <w:rPr>
          <w:rFonts w:eastAsia="Times New Roman"/>
          <w:sz w:val="22"/>
          <w:szCs w:val="22"/>
        </w:rPr>
        <w:t>σιασμένη, ότι ο Καζαντζάκης δεν επισκέφτηκε καθόλου τον επιστήθιο φίλο του Πρεβε</w:t>
      </w:r>
      <w:r w:rsidRPr="00093B8D">
        <w:rPr>
          <w:rFonts w:eastAsia="Times New Roman"/>
          <w:sz w:val="22"/>
          <w:szCs w:val="22"/>
        </w:rPr>
        <w:softHyphen/>
        <w:t>λάκη στο διάστημα της αρρώστιας του, αν και συγκα</w:t>
      </w:r>
      <w:r w:rsidRPr="00093B8D">
        <w:rPr>
          <w:rFonts w:eastAsia="Times New Roman"/>
          <w:sz w:val="22"/>
          <w:szCs w:val="22"/>
        </w:rPr>
        <w:softHyphen/>
        <w:t>τοικούσαν. Επίσης, η Αλεξίου περιλαμβάνει στο βιβλίο της ένα σονέτο που έγραψε ο αδερφός της Λευτέρης, με θέμα μια περιπέτεια του, κατά την οποία ο Καζαν</w:t>
      </w:r>
      <w:r w:rsidR="00CB5960" w:rsidRPr="00093B8D">
        <w:rPr>
          <w:rFonts w:eastAsia="Times New Roman"/>
          <w:sz w:val="22"/>
          <w:szCs w:val="22"/>
        </w:rPr>
        <w:t>τζάκης δεν επιχείρησε να τον σώ</w:t>
      </w:r>
      <w:r w:rsidRPr="00093B8D">
        <w:rPr>
          <w:rFonts w:eastAsia="Times New Roman"/>
          <w:sz w:val="22"/>
          <w:szCs w:val="22"/>
        </w:rPr>
        <w:t>σει παρά προτίμησε να φροντίσει για τη δική του επι</w:t>
      </w:r>
      <w:r w:rsidRPr="00093B8D">
        <w:rPr>
          <w:rFonts w:eastAsia="Times New Roman"/>
          <w:sz w:val="22"/>
          <w:szCs w:val="22"/>
        </w:rPr>
        <w:softHyphen/>
        <w:t>βίωση σε βάρος του άλλου.</w:t>
      </w:r>
    </w:p>
    <w:p w:rsidR="00A50E1F" w:rsidRPr="00093B8D" w:rsidRDefault="00A50E1F" w:rsidP="00E0338E">
      <w:pPr>
        <w:shd w:val="clear" w:color="auto" w:fill="FFFFFF"/>
        <w:spacing w:line="260" w:lineRule="exact"/>
        <w:ind w:left="43" w:right="5" w:firstLine="283"/>
        <w:jc w:val="both"/>
        <w:rPr>
          <w:sz w:val="22"/>
          <w:szCs w:val="22"/>
        </w:rPr>
      </w:pPr>
      <w:r w:rsidRPr="00093B8D">
        <w:rPr>
          <w:rFonts w:eastAsia="Times New Roman"/>
          <w:sz w:val="22"/>
          <w:szCs w:val="22"/>
        </w:rPr>
        <w:t xml:space="preserve">Την προσήλωση του συγγραφέα στον εαυτό του, η Αλεξίου τη διακρίνει στις καθημερινές </w:t>
      </w:r>
      <w:r w:rsidRPr="00093B8D">
        <w:rPr>
          <w:rFonts w:eastAsia="Times New Roman"/>
          <w:sz w:val="22"/>
          <w:szCs w:val="22"/>
        </w:rPr>
        <w:lastRenderedPageBreak/>
        <w:t xml:space="preserve">συνήθειες </w:t>
      </w:r>
      <w:r w:rsidRPr="00093B8D">
        <w:rPr>
          <w:rFonts w:eastAsia="Times New Roman"/>
          <w:spacing w:val="-1"/>
          <w:sz w:val="22"/>
          <w:szCs w:val="22"/>
        </w:rPr>
        <w:t xml:space="preserve">του  </w:t>
      </w:r>
      <w:r w:rsidR="00CB5960" w:rsidRPr="00093B8D">
        <w:rPr>
          <w:rFonts w:eastAsia="Times New Roman"/>
          <w:spacing w:val="-1"/>
          <w:sz w:val="22"/>
          <w:szCs w:val="22"/>
        </w:rPr>
        <w:t>ως</w:t>
      </w:r>
      <w:r w:rsidRPr="00093B8D">
        <w:rPr>
          <w:rFonts w:eastAsia="Times New Roman"/>
          <w:spacing w:val="-1"/>
          <w:sz w:val="22"/>
          <w:szCs w:val="22"/>
        </w:rPr>
        <w:t xml:space="preserve"> προς τη διατροφή, την εργασία και την ξεκού</w:t>
      </w:r>
      <w:r w:rsidRPr="00093B8D">
        <w:rPr>
          <w:rFonts w:eastAsia="Times New Roman"/>
          <w:spacing w:val="-1"/>
          <w:sz w:val="22"/>
          <w:szCs w:val="22"/>
        </w:rPr>
        <w:softHyphen/>
      </w:r>
      <w:r w:rsidRPr="00093B8D">
        <w:rPr>
          <w:rFonts w:eastAsia="Times New Roman"/>
          <w:sz w:val="22"/>
          <w:szCs w:val="22"/>
        </w:rPr>
        <w:t xml:space="preserve">ραση, που είχαν σαν αποτέλεσμα την άριστη φυσική του κατάσταση. Όλα αυτά τα στοιχεία πολύ συχνά τα αποδίδει μέσα από την αντίθεση του τρόπου ζωής του με αυτόν της Γαλάτειας ή άλλων προσώπων του </w:t>
      </w:r>
      <w:r w:rsidRPr="00093B8D">
        <w:rPr>
          <w:rFonts w:eastAsia="Times New Roman"/>
          <w:spacing w:val="-1"/>
          <w:sz w:val="22"/>
          <w:szCs w:val="22"/>
        </w:rPr>
        <w:t xml:space="preserve">περιβάλλοντος του, όπως οι Αυγέρης, Βάρναλης κ.λπ. </w:t>
      </w:r>
      <w:r w:rsidRPr="00093B8D">
        <w:rPr>
          <w:rFonts w:eastAsia="Times New Roman"/>
          <w:sz w:val="22"/>
          <w:szCs w:val="22"/>
        </w:rPr>
        <w:t>Χαρακτηριστικό είναι το ακόλουθο επεισόδιο, όπου ο Καζαντζάκης αντιδρά βίαια στη συνήθεια των άλ</w:t>
      </w:r>
      <w:r w:rsidRPr="00093B8D">
        <w:rPr>
          <w:rFonts w:eastAsia="Times New Roman"/>
          <w:sz w:val="22"/>
          <w:szCs w:val="22"/>
        </w:rPr>
        <w:softHyphen/>
        <w:t>λων να παίζουν για ώρες χαρτιά και τους υποδεικνύει να προτιμήσουν δραστηριότητες που συμβάλλουν στην πνευματική τους άσκηση, όπως η παραγωγή επιγραμμάτων.</w:t>
      </w:r>
    </w:p>
    <w:p w:rsidR="00A50E1F" w:rsidRPr="00093B8D" w:rsidRDefault="00A50E1F" w:rsidP="00E0338E">
      <w:pPr>
        <w:shd w:val="clear" w:color="auto" w:fill="FFFFFF"/>
        <w:spacing w:line="260" w:lineRule="exact"/>
        <w:ind w:left="38" w:right="24" w:firstLine="298"/>
        <w:jc w:val="both"/>
        <w:rPr>
          <w:sz w:val="22"/>
          <w:szCs w:val="22"/>
        </w:rPr>
      </w:pPr>
      <w:r w:rsidRPr="00093B8D">
        <w:rPr>
          <w:rFonts w:eastAsia="Times New Roman"/>
          <w:sz w:val="22"/>
          <w:szCs w:val="22"/>
        </w:rPr>
        <w:t>Η πλήρης αντίθεση του Καζαντζάκη με τη Γαλά</w:t>
      </w:r>
      <w:r w:rsidRPr="00093B8D">
        <w:rPr>
          <w:rFonts w:eastAsia="Times New Roman"/>
          <w:sz w:val="22"/>
          <w:szCs w:val="22"/>
        </w:rPr>
        <w:softHyphen/>
        <w:t>τεια επιλέγεται από τη συγγραφέα ως ο συνηθέ</w:t>
      </w:r>
      <w:r w:rsidRPr="00093B8D">
        <w:rPr>
          <w:rFonts w:eastAsia="Times New Roman"/>
          <w:sz w:val="22"/>
          <w:szCs w:val="22"/>
        </w:rPr>
        <w:softHyphen/>
        <w:t>στερος τρόπος για ν' αναφερθεί στα περισσότερα στοιχεία του χαρακτήρα του : ο φόβος και η υποταγή του απέναντι στις διάφορες μορφές εξουσίας, η απε</w:t>
      </w:r>
      <w:r w:rsidRPr="00093B8D">
        <w:rPr>
          <w:rFonts w:eastAsia="Times New Roman"/>
          <w:sz w:val="22"/>
          <w:szCs w:val="22"/>
        </w:rPr>
        <w:softHyphen/>
        <w:t>ριόριστη φιλοδοξία του που τον ωθούσε στη διεκδί</w:t>
      </w:r>
      <w:r w:rsidRPr="00093B8D">
        <w:rPr>
          <w:rFonts w:eastAsia="Times New Roman"/>
          <w:sz w:val="22"/>
          <w:szCs w:val="22"/>
        </w:rPr>
        <w:softHyphen/>
        <w:t xml:space="preserve">κηση διεθνών βραβείων και τιμητικών θέσεων </w:t>
      </w:r>
      <w:proofErr w:type="spellStart"/>
      <w:r w:rsidRPr="00093B8D">
        <w:rPr>
          <w:rFonts w:eastAsia="Times New Roman"/>
          <w:sz w:val="22"/>
          <w:szCs w:val="22"/>
        </w:rPr>
        <w:t>κ.ο.κ</w:t>
      </w:r>
      <w:proofErr w:type="spellEnd"/>
      <w:r w:rsidRPr="00093B8D">
        <w:rPr>
          <w:rFonts w:eastAsia="Times New Roman"/>
          <w:sz w:val="22"/>
          <w:szCs w:val="22"/>
        </w:rPr>
        <w:t>. αντιπαρατίθενται στην παρρησία και την αμεριμνη</w:t>
      </w:r>
      <w:r w:rsidRPr="00093B8D">
        <w:rPr>
          <w:rFonts w:eastAsia="Times New Roman"/>
          <w:sz w:val="22"/>
          <w:szCs w:val="22"/>
        </w:rPr>
        <w:softHyphen/>
        <w:t>σία της συντρόφου του.</w:t>
      </w:r>
    </w:p>
    <w:p w:rsidR="00A50E1F" w:rsidRPr="00093B8D" w:rsidRDefault="00A50E1F" w:rsidP="00E0338E">
      <w:pPr>
        <w:shd w:val="clear" w:color="auto" w:fill="FFFFFF"/>
        <w:spacing w:line="260" w:lineRule="exact"/>
        <w:ind w:left="14" w:right="29" w:firstLine="269"/>
        <w:jc w:val="both"/>
        <w:rPr>
          <w:sz w:val="22"/>
          <w:szCs w:val="22"/>
        </w:rPr>
      </w:pPr>
      <w:r w:rsidRPr="00093B8D">
        <w:rPr>
          <w:rFonts w:eastAsia="Times New Roman"/>
          <w:sz w:val="22"/>
          <w:szCs w:val="22"/>
        </w:rPr>
        <w:t>Στο κεφάλαιο της μεταξύ τους σχέσης η Αλεξίου επιμένει ιδιαίτερα. Επιχειρεί σε πολλά σημεία της βιογραφίας να ερμηνεύσει την αντιφατική συμπερι</w:t>
      </w:r>
      <w:r w:rsidRPr="00093B8D">
        <w:rPr>
          <w:rFonts w:eastAsia="Times New Roman"/>
          <w:sz w:val="22"/>
          <w:szCs w:val="22"/>
        </w:rPr>
        <w:softHyphen/>
        <w:t>φορά του Καζαντζάκη προς τη Γαλάτεια και τα αλληλοσυγκρουόμενα συναισθήματα που μαρτυ</w:t>
      </w:r>
      <w:r w:rsidRPr="00093B8D">
        <w:rPr>
          <w:rFonts w:eastAsia="Times New Roman"/>
          <w:sz w:val="22"/>
          <w:szCs w:val="22"/>
        </w:rPr>
        <w:softHyphen/>
        <w:t>ρούσε. Για παράδειγμα, επισημαίνει ότι εκείνος έδινε σε όλους την εντύπωση ότι δεν την εκτιμά, διαβε</w:t>
      </w:r>
      <w:r w:rsidRPr="00093B8D">
        <w:rPr>
          <w:rFonts w:eastAsia="Times New Roman"/>
          <w:sz w:val="22"/>
          <w:szCs w:val="22"/>
        </w:rPr>
        <w:softHyphen/>
        <w:t>βαίωνε τον πατέρα της ότι η σχέση το</w:t>
      </w:r>
      <w:r w:rsidR="00CB5960" w:rsidRPr="00093B8D">
        <w:rPr>
          <w:rFonts w:eastAsia="Times New Roman"/>
          <w:sz w:val="22"/>
          <w:szCs w:val="22"/>
        </w:rPr>
        <w:t>υ μαζί της δεν ήταν ερωτική ενώ</w:t>
      </w:r>
      <w:r w:rsidRPr="00093B8D">
        <w:rPr>
          <w:rFonts w:eastAsia="Times New Roman"/>
          <w:sz w:val="22"/>
          <w:szCs w:val="22"/>
        </w:rPr>
        <w:t xml:space="preserve"> παράλληλα αγωνιζόταν να την αποτρέψει να παντρευτεί</w:t>
      </w:r>
      <w:r w:rsidR="00CB5960" w:rsidRPr="00093B8D">
        <w:rPr>
          <w:rFonts w:eastAsia="Times New Roman"/>
          <w:sz w:val="22"/>
          <w:szCs w:val="22"/>
        </w:rPr>
        <w:t xml:space="preserve"> με κάποιον άλλον (το Γεωργιάδη)</w:t>
      </w:r>
      <w:r w:rsidRPr="00093B8D">
        <w:rPr>
          <w:rFonts w:eastAsia="Times New Roman"/>
          <w:sz w:val="22"/>
          <w:szCs w:val="22"/>
        </w:rPr>
        <w:t>. Μάλιστα μέσα από την οπτική της Αλε</w:t>
      </w:r>
      <w:r w:rsidRPr="00093B8D">
        <w:rPr>
          <w:rFonts w:eastAsia="Times New Roman"/>
          <w:sz w:val="22"/>
          <w:szCs w:val="22"/>
        </w:rPr>
        <w:softHyphen/>
        <w:t>ξίου παρακολουθούμε την ανησυχία μελών της οικο</w:t>
      </w:r>
      <w:r w:rsidRPr="00093B8D">
        <w:rPr>
          <w:rFonts w:eastAsia="Times New Roman"/>
          <w:sz w:val="22"/>
          <w:szCs w:val="22"/>
        </w:rPr>
        <w:softHyphen/>
        <w:t>γένειας της για το ενδεχόμενο να μεταπειστεί γι' αυτό το γάμο η Γαλάτεια από τον Καζαντζάκη, καθώς συζητούσαν κλειδωμένοι στο δωμάτιο της. Το δυσερ</w:t>
      </w:r>
      <w:r w:rsidRPr="00093B8D">
        <w:rPr>
          <w:rFonts w:eastAsia="Times New Roman"/>
          <w:sz w:val="22"/>
          <w:szCs w:val="22"/>
        </w:rPr>
        <w:softHyphen/>
        <w:t>μήνευτο της στάσης του αποδίδεται θαυμάσια με την αναφορά της Αλεξίου στον εσωτερικό της κόσμο, όπου κυριαρχούσα</w:t>
      </w:r>
      <w:r w:rsidR="00CB5960" w:rsidRPr="00093B8D">
        <w:rPr>
          <w:rFonts w:eastAsia="Times New Roman"/>
          <w:sz w:val="22"/>
          <w:szCs w:val="22"/>
        </w:rPr>
        <w:t>ν αρνητικές σκέψεις για τον έρωτ</w:t>
      </w:r>
      <w:r w:rsidRPr="00093B8D">
        <w:rPr>
          <w:rFonts w:eastAsia="Times New Roman"/>
          <w:sz w:val="22"/>
          <w:szCs w:val="22"/>
        </w:rPr>
        <w:t>α, σαν συνέπεια του κοινωνικού εξευτελισμού που θεωρούσε ότι υφίστατο η οικογένεια της απ' τον ανεπίσημο δεσμό του συγγραφέα με τη Γαλάτεια.</w:t>
      </w:r>
    </w:p>
    <w:p w:rsidR="00A50E1F" w:rsidRPr="00093B8D" w:rsidRDefault="00A50E1F" w:rsidP="00E0338E">
      <w:pPr>
        <w:shd w:val="clear" w:color="auto" w:fill="FFFFFF"/>
        <w:spacing w:before="5" w:line="260" w:lineRule="exact"/>
        <w:ind w:left="53" w:firstLine="259"/>
        <w:jc w:val="both"/>
        <w:rPr>
          <w:sz w:val="22"/>
          <w:szCs w:val="22"/>
        </w:rPr>
      </w:pPr>
      <w:r w:rsidRPr="00093B8D">
        <w:rPr>
          <w:rFonts w:eastAsia="Times New Roman"/>
          <w:sz w:val="22"/>
          <w:szCs w:val="22"/>
        </w:rPr>
        <w:t>Η λογοτεχνική δεξιοτεχνία της Αλεξίου προκύπτει επίσης από την περιγραφή της άθλιας οικονομικής κατάστασης του συγκεκριμένου ζευγαριού, που την θεωρεί ταυτόχ</w:t>
      </w:r>
      <w:r w:rsidR="00CB5960" w:rsidRPr="00093B8D">
        <w:rPr>
          <w:rFonts w:eastAsia="Times New Roman"/>
          <w:sz w:val="22"/>
          <w:szCs w:val="22"/>
        </w:rPr>
        <w:t>ρονα μια πιθανή ερμηνεία των συγκρού</w:t>
      </w:r>
      <w:r w:rsidRPr="00093B8D">
        <w:rPr>
          <w:rFonts w:eastAsia="Times New Roman"/>
          <w:sz w:val="22"/>
          <w:szCs w:val="22"/>
        </w:rPr>
        <w:t xml:space="preserve">σεών τους, εφόσον ο Καζαντζάκης στερείται την οικονομική στήριξη του πατέρα του, επειδή ο τελευταίος είναι ενάντιος στο δεσμό τους. Συγκεκριμένα, η συγγραφέας αναφέρεται στην απορία που προξενούσε σε ολόκληρη την οικογένεια της </w:t>
      </w:r>
      <w:r w:rsidR="00CB5960" w:rsidRPr="00093B8D">
        <w:rPr>
          <w:rFonts w:eastAsia="Times New Roman"/>
          <w:sz w:val="22"/>
          <w:szCs w:val="22"/>
        </w:rPr>
        <w:t>το γεγονός ότι η Γαλάτεια</w:t>
      </w:r>
      <w:r w:rsidRPr="00093B8D">
        <w:rPr>
          <w:rFonts w:eastAsia="Times New Roman"/>
          <w:sz w:val="22"/>
          <w:szCs w:val="22"/>
        </w:rPr>
        <w:t xml:space="preserve"> </w:t>
      </w:r>
      <w:r w:rsidR="00CB5960" w:rsidRPr="00093B8D">
        <w:rPr>
          <w:rFonts w:eastAsia="Times New Roman"/>
          <w:sz w:val="22"/>
          <w:szCs w:val="22"/>
        </w:rPr>
        <w:t xml:space="preserve">στη αλληλογραφία της, </w:t>
      </w:r>
      <w:r w:rsidRPr="00093B8D">
        <w:rPr>
          <w:rFonts w:eastAsia="Times New Roman"/>
          <w:sz w:val="22"/>
          <w:szCs w:val="22"/>
        </w:rPr>
        <w:t xml:space="preserve"> ζητούσε να της στείλουν στην Αθήνα τα πλέον συνηθισμένα τρό</w:t>
      </w:r>
      <w:r w:rsidRPr="00093B8D">
        <w:rPr>
          <w:rFonts w:eastAsia="Times New Roman"/>
          <w:sz w:val="22"/>
          <w:szCs w:val="22"/>
        </w:rPr>
        <w:softHyphen/>
        <w:t xml:space="preserve">φιμα. Η επίσκεψη της </w:t>
      </w:r>
      <w:r w:rsidR="00CB5960" w:rsidRPr="00093B8D">
        <w:rPr>
          <w:rFonts w:eastAsia="Times New Roman"/>
          <w:sz w:val="22"/>
          <w:szCs w:val="22"/>
        </w:rPr>
        <w:t xml:space="preserve">Αλεξίου </w:t>
      </w:r>
      <w:r w:rsidRPr="00093B8D">
        <w:rPr>
          <w:rFonts w:eastAsia="Times New Roman"/>
          <w:sz w:val="22"/>
          <w:szCs w:val="22"/>
        </w:rPr>
        <w:t>στη συνέχεια στο σπίτι της αδερφής της, τη</w:t>
      </w:r>
      <w:r w:rsidR="00CB5960" w:rsidRPr="00093B8D">
        <w:rPr>
          <w:rFonts w:eastAsia="Times New Roman"/>
          <w:sz w:val="22"/>
          <w:szCs w:val="22"/>
        </w:rPr>
        <w:t>ν</w:t>
      </w:r>
      <w:r w:rsidRPr="00093B8D">
        <w:rPr>
          <w:rFonts w:eastAsia="Times New Roman"/>
          <w:sz w:val="22"/>
          <w:szCs w:val="22"/>
        </w:rPr>
        <w:t xml:space="preserve"> βοη</w:t>
      </w:r>
      <w:r w:rsidR="00CB5960" w:rsidRPr="00093B8D">
        <w:rPr>
          <w:rFonts w:eastAsia="Times New Roman"/>
          <w:sz w:val="22"/>
          <w:szCs w:val="22"/>
        </w:rPr>
        <w:t>θά να αντιληφθεί την αιτία, όπω</w:t>
      </w:r>
      <w:r w:rsidRPr="00093B8D">
        <w:rPr>
          <w:rFonts w:eastAsia="Times New Roman"/>
          <w:sz w:val="22"/>
          <w:szCs w:val="22"/>
        </w:rPr>
        <w:t>ς και ο αναγνώστης της βιογραφίας, που μοι</w:t>
      </w:r>
      <w:r w:rsidRPr="00093B8D">
        <w:rPr>
          <w:rFonts w:eastAsia="Times New Roman"/>
          <w:sz w:val="22"/>
          <w:szCs w:val="22"/>
        </w:rPr>
        <w:softHyphen/>
        <w:t>ράζεται την οπτική της.</w:t>
      </w:r>
    </w:p>
    <w:p w:rsidR="00A50E1F" w:rsidRPr="00093B8D" w:rsidRDefault="00A50E1F" w:rsidP="00E0338E">
      <w:pPr>
        <w:shd w:val="clear" w:color="auto" w:fill="FFFFFF"/>
        <w:spacing w:line="260" w:lineRule="exact"/>
        <w:ind w:left="14" w:right="5" w:firstLine="298"/>
        <w:jc w:val="both"/>
        <w:rPr>
          <w:sz w:val="22"/>
          <w:szCs w:val="22"/>
        </w:rPr>
      </w:pPr>
      <w:r w:rsidRPr="00093B8D">
        <w:rPr>
          <w:rFonts w:eastAsia="Times New Roman"/>
          <w:sz w:val="22"/>
          <w:szCs w:val="22"/>
        </w:rPr>
        <w:t>Γι' άλλη μια φορά η συγγραφέας χρησιμοποιεί την τεχνική της αντίθεσης, συγκρίνοντας την ανέχεια του ζευγαριού αυτήν την εποχή με την απόλυτη καταξίω</w:t>
      </w:r>
      <w:r w:rsidRPr="00093B8D">
        <w:rPr>
          <w:rFonts w:eastAsia="Times New Roman"/>
          <w:sz w:val="22"/>
          <w:szCs w:val="22"/>
        </w:rPr>
        <w:softHyphen/>
        <w:t>ση του έργου του Καζαντζάκη που ακολούθησε, οπότε οι μεταφράσεις κι οι ε</w:t>
      </w:r>
      <w:r w:rsidR="00CB5960" w:rsidRPr="00093B8D">
        <w:rPr>
          <w:rFonts w:eastAsia="Times New Roman"/>
          <w:sz w:val="22"/>
          <w:szCs w:val="22"/>
        </w:rPr>
        <w:t>πανεκδόσεις των βιβλίων του, τού</w:t>
      </w:r>
      <w:r w:rsidRPr="00093B8D">
        <w:rPr>
          <w:rFonts w:eastAsia="Times New Roman"/>
          <w:sz w:val="22"/>
          <w:szCs w:val="22"/>
        </w:rPr>
        <w:t xml:space="preserve"> προσέφεραν οικονομική άνεση. Αυτήν δε την εξέλιξη, η Αλεξίου τη θεωρεί δικαιολογημένη και αναμενόμενη, καθώς πιστεύει ακλόνητα στην πνευματική υπόσταση του βιογραφούμενου. Η πεποίθηση της προκύπτει τόσο από τις συζητήσεις </w:t>
      </w:r>
      <w:r w:rsidRPr="00093B8D">
        <w:rPr>
          <w:rFonts w:eastAsia="Times New Roman"/>
          <w:spacing w:val="-1"/>
          <w:sz w:val="22"/>
          <w:szCs w:val="22"/>
        </w:rPr>
        <w:t xml:space="preserve">της μαζί του όσο και από τη συστηματική μελέτη του </w:t>
      </w:r>
      <w:r w:rsidRPr="00093B8D">
        <w:rPr>
          <w:rFonts w:eastAsia="Times New Roman"/>
          <w:sz w:val="22"/>
          <w:szCs w:val="22"/>
        </w:rPr>
        <w:t>έργου του.</w:t>
      </w:r>
      <w:r w:rsidR="00CB5960" w:rsidRPr="00093B8D">
        <w:rPr>
          <w:rFonts w:eastAsia="Times New Roman"/>
          <w:sz w:val="22"/>
          <w:szCs w:val="22"/>
        </w:rPr>
        <w:t xml:space="preserve"> Αναλυτικότερα, ως προς το πρώτο</w:t>
      </w:r>
      <w:r w:rsidRPr="00093B8D">
        <w:rPr>
          <w:rFonts w:eastAsia="Times New Roman"/>
          <w:sz w:val="22"/>
          <w:szCs w:val="22"/>
        </w:rPr>
        <w:t>, η Αλε</w:t>
      </w:r>
      <w:r w:rsidRPr="00093B8D">
        <w:rPr>
          <w:rFonts w:eastAsia="Times New Roman"/>
          <w:sz w:val="22"/>
          <w:szCs w:val="22"/>
        </w:rPr>
        <w:softHyphen/>
        <w:t>ξίου αναφέρετ</w:t>
      </w:r>
      <w:r w:rsidR="00CB5960" w:rsidRPr="00093B8D">
        <w:rPr>
          <w:rFonts w:eastAsia="Times New Roman"/>
          <w:sz w:val="22"/>
          <w:szCs w:val="22"/>
        </w:rPr>
        <w:t>αι στην εντύπωση των γυμνασιακώ</w:t>
      </w:r>
      <w:r w:rsidRPr="00093B8D">
        <w:rPr>
          <w:rFonts w:eastAsia="Times New Roman"/>
          <w:sz w:val="22"/>
          <w:szCs w:val="22"/>
        </w:rPr>
        <w:t>ν της χρόνων πως ο Καζαντζάκης είναι σοφό πρόσωπο, εντύπωση η οποία πηγάζει από κάποιο μάθημα φιλοσοφίας που της είχε δώσει τότε στην εξοχή κι από εμπειρίες του που της μετέδιδε σχετικά με φυσικά φαινόμενα, τοπία και ιστορικά μνημεία του νησιού τους. Το θαυμασμό της μάλιστα για τις διδακτικές του ικανότητες, τον διασταυρώνει και με αυτόν άλλων γνώριμων τους προσώπων, παρα</w:t>
      </w:r>
      <w:r w:rsidRPr="00093B8D">
        <w:rPr>
          <w:rFonts w:eastAsia="Times New Roman"/>
          <w:sz w:val="22"/>
          <w:szCs w:val="22"/>
        </w:rPr>
        <w:softHyphen/>
        <w:t>θέτοντας</w:t>
      </w:r>
      <w:r w:rsidR="00021F66" w:rsidRPr="00093B8D">
        <w:rPr>
          <w:rFonts w:eastAsia="Times New Roman"/>
          <w:sz w:val="22"/>
          <w:szCs w:val="22"/>
        </w:rPr>
        <w:t xml:space="preserve"> αλληγορικές ιστορίες του που </w:t>
      </w:r>
      <w:proofErr w:type="spellStart"/>
      <w:r w:rsidR="00021F66" w:rsidRPr="00093B8D">
        <w:rPr>
          <w:rFonts w:eastAsia="Times New Roman"/>
          <w:sz w:val="22"/>
          <w:szCs w:val="22"/>
        </w:rPr>
        <w:t>τή</w:t>
      </w:r>
      <w:r w:rsidRPr="00093B8D">
        <w:rPr>
          <w:rFonts w:eastAsia="Times New Roman"/>
          <w:sz w:val="22"/>
          <w:szCs w:val="22"/>
        </w:rPr>
        <w:t>ς</w:t>
      </w:r>
      <w:proofErr w:type="spellEnd"/>
      <w:r w:rsidRPr="00093B8D">
        <w:rPr>
          <w:rFonts w:eastAsia="Times New Roman"/>
          <w:sz w:val="22"/>
          <w:szCs w:val="22"/>
        </w:rPr>
        <w:t xml:space="preserve"> μετέ</w:t>
      </w:r>
      <w:r w:rsidRPr="00093B8D">
        <w:rPr>
          <w:rFonts w:eastAsia="Times New Roman"/>
          <w:sz w:val="22"/>
          <w:szCs w:val="22"/>
        </w:rPr>
        <w:softHyphen/>
        <w:t xml:space="preserve">φεραν </w:t>
      </w:r>
      <w:r w:rsidR="00021F66" w:rsidRPr="00093B8D">
        <w:rPr>
          <w:rFonts w:eastAsia="Times New Roman"/>
          <w:sz w:val="22"/>
          <w:szCs w:val="22"/>
        </w:rPr>
        <w:t xml:space="preserve">τα πρόσωπα </w:t>
      </w:r>
      <w:r w:rsidRPr="00093B8D">
        <w:rPr>
          <w:rFonts w:eastAsia="Times New Roman"/>
          <w:sz w:val="22"/>
          <w:szCs w:val="22"/>
        </w:rPr>
        <w:t>εκείνα. Από την επισταμένη μελέτη της Αλεξίου πάνω στο σύνολο του έργου του Καζαν</w:t>
      </w:r>
      <w:r w:rsidRPr="00093B8D">
        <w:rPr>
          <w:rFonts w:eastAsia="Times New Roman"/>
          <w:sz w:val="22"/>
          <w:szCs w:val="22"/>
        </w:rPr>
        <w:softHyphen/>
        <w:t>τζάκη, όπως αυτή διαφαίνεται στη βιογραφία του, σημειώνουμε επιγραμματικά τη συλλογή φράσεων του με αποφθεγματικό τόνο ή με το στοιχείο τη</w:t>
      </w:r>
      <w:r w:rsidR="00021F66" w:rsidRPr="00093B8D">
        <w:rPr>
          <w:rFonts w:eastAsia="Times New Roman"/>
          <w:sz w:val="22"/>
          <w:szCs w:val="22"/>
        </w:rPr>
        <w:t>ς αντίθεσης, καθώς και παρομοιώ</w:t>
      </w:r>
      <w:r w:rsidRPr="00093B8D">
        <w:rPr>
          <w:rFonts w:eastAsia="Times New Roman"/>
          <w:sz w:val="22"/>
          <w:szCs w:val="22"/>
        </w:rPr>
        <w:t>σεων, παραδοξο</w:t>
      </w:r>
      <w:r w:rsidRPr="00093B8D">
        <w:rPr>
          <w:rFonts w:eastAsia="Times New Roman"/>
          <w:sz w:val="22"/>
          <w:szCs w:val="22"/>
        </w:rPr>
        <w:softHyphen/>
        <w:t xml:space="preserve">λογιών </w:t>
      </w:r>
      <w:proofErr w:type="spellStart"/>
      <w:r w:rsidRPr="00093B8D">
        <w:rPr>
          <w:rFonts w:eastAsia="Times New Roman"/>
          <w:sz w:val="22"/>
          <w:szCs w:val="22"/>
        </w:rPr>
        <w:t>κ.ο.κ</w:t>
      </w:r>
      <w:proofErr w:type="spellEnd"/>
      <w:r w:rsidRPr="00093B8D">
        <w:rPr>
          <w:rFonts w:eastAsia="Times New Roman"/>
          <w:sz w:val="22"/>
          <w:szCs w:val="22"/>
        </w:rPr>
        <w:t xml:space="preserve">. Άλλωστε και ο ίδιος ο Καζαντζάκης την έχει αναγνωρίσει ως σοβαρή </w:t>
      </w:r>
      <w:proofErr w:type="spellStart"/>
      <w:r w:rsidRPr="00093B8D">
        <w:rPr>
          <w:rFonts w:eastAsia="Times New Roman"/>
          <w:sz w:val="22"/>
          <w:szCs w:val="22"/>
        </w:rPr>
        <w:t>μελετήτρια</w:t>
      </w:r>
      <w:proofErr w:type="spellEnd"/>
      <w:r w:rsidRPr="00093B8D">
        <w:rPr>
          <w:rFonts w:eastAsia="Times New Roman"/>
          <w:sz w:val="22"/>
          <w:szCs w:val="22"/>
        </w:rPr>
        <w:t xml:space="preserve"> του έρ</w:t>
      </w:r>
      <w:r w:rsidRPr="00093B8D">
        <w:rPr>
          <w:rFonts w:eastAsia="Times New Roman"/>
          <w:sz w:val="22"/>
          <w:szCs w:val="22"/>
        </w:rPr>
        <w:softHyphen/>
        <w:t>γου του, όπως δ</w:t>
      </w:r>
      <w:r w:rsidR="00021F66" w:rsidRPr="00093B8D">
        <w:rPr>
          <w:rFonts w:eastAsia="Times New Roman"/>
          <w:sz w:val="22"/>
          <w:szCs w:val="22"/>
        </w:rPr>
        <w:t xml:space="preserve">ιαφαίνεται από την παράκληση που </w:t>
      </w:r>
      <w:proofErr w:type="spellStart"/>
      <w:r w:rsidR="00021F66" w:rsidRPr="00093B8D">
        <w:rPr>
          <w:rFonts w:eastAsia="Times New Roman"/>
          <w:sz w:val="22"/>
          <w:szCs w:val="22"/>
        </w:rPr>
        <w:t>τής</w:t>
      </w:r>
      <w:proofErr w:type="spellEnd"/>
      <w:r w:rsidR="00021F66" w:rsidRPr="00093B8D">
        <w:rPr>
          <w:rFonts w:eastAsia="Times New Roman"/>
          <w:sz w:val="22"/>
          <w:szCs w:val="22"/>
        </w:rPr>
        <w:t xml:space="preserve"> απευθύνει, να τού</w:t>
      </w:r>
      <w:r w:rsidRPr="00093B8D">
        <w:rPr>
          <w:rFonts w:eastAsia="Times New Roman"/>
          <w:sz w:val="22"/>
          <w:szCs w:val="22"/>
        </w:rPr>
        <w:t xml:space="preserve"> διατυπώσει τις παρατηρήσεις της για το μυθι</w:t>
      </w:r>
      <w:r w:rsidRPr="00093B8D">
        <w:rPr>
          <w:rFonts w:eastAsia="Times New Roman"/>
          <w:sz w:val="22"/>
          <w:szCs w:val="22"/>
        </w:rPr>
        <w:softHyphen/>
        <w:t>στόρημα «Βίος και Πολιτεία του Αλέξη Ζορμπά».</w:t>
      </w:r>
    </w:p>
    <w:p w:rsidR="00021F66" w:rsidRPr="00093B8D" w:rsidRDefault="00021F66" w:rsidP="00E0338E">
      <w:pPr>
        <w:shd w:val="clear" w:color="auto" w:fill="FFFFFF"/>
        <w:tabs>
          <w:tab w:val="left" w:pos="365"/>
        </w:tabs>
        <w:spacing w:line="260" w:lineRule="exact"/>
        <w:ind w:right="48"/>
        <w:jc w:val="both"/>
        <w:rPr>
          <w:spacing w:val="-15"/>
          <w:sz w:val="22"/>
          <w:szCs w:val="22"/>
          <w:lang w:val="en-US"/>
        </w:rPr>
      </w:pPr>
      <w:r w:rsidRPr="00093B8D">
        <w:rPr>
          <w:rFonts w:eastAsia="Times New Roman"/>
          <w:sz w:val="22"/>
          <w:szCs w:val="22"/>
        </w:rPr>
        <w:tab/>
      </w:r>
      <w:r w:rsidR="00A50E1F" w:rsidRPr="00093B8D">
        <w:rPr>
          <w:rFonts w:eastAsia="Times New Roman"/>
          <w:sz w:val="22"/>
          <w:szCs w:val="22"/>
        </w:rPr>
        <w:t xml:space="preserve">Ας παραθέσουμε ορισμένα αποσπάσματα από το βιβλίο της Αλεξίου «Για να γίνει </w:t>
      </w:r>
      <w:r w:rsidR="00A50E1F" w:rsidRPr="00093B8D">
        <w:rPr>
          <w:rFonts w:eastAsia="Times New Roman"/>
          <w:sz w:val="22"/>
          <w:szCs w:val="22"/>
        </w:rPr>
        <w:lastRenderedPageBreak/>
        <w:t>μεγάλος», που απο</w:t>
      </w:r>
      <w:r w:rsidR="00A50E1F" w:rsidRPr="00093B8D">
        <w:rPr>
          <w:rFonts w:eastAsia="Times New Roman"/>
          <w:sz w:val="22"/>
          <w:szCs w:val="22"/>
        </w:rPr>
        <w:softHyphen/>
        <w:t>δεικνύουν θαυμάσια τις ικανότητες της στη λογοτε</w:t>
      </w:r>
      <w:r w:rsidR="00A50E1F" w:rsidRPr="00093B8D">
        <w:rPr>
          <w:rFonts w:eastAsia="Times New Roman"/>
          <w:sz w:val="22"/>
          <w:szCs w:val="22"/>
        </w:rPr>
        <w:softHyphen/>
        <w:t xml:space="preserve">χνική κριτική. Είναι, δε, ιδιαίτερα αξιοσημείωτο ότι η κριτική της προσέγγιση επικεντρώνεται στη στάση </w:t>
      </w:r>
      <w:r w:rsidR="00A50E1F" w:rsidRPr="00093B8D">
        <w:rPr>
          <w:rFonts w:eastAsia="Times New Roman"/>
          <w:spacing w:val="-1"/>
          <w:sz w:val="22"/>
          <w:szCs w:val="22"/>
        </w:rPr>
        <w:t xml:space="preserve">του </w:t>
      </w:r>
      <w:r w:rsidRPr="00093B8D">
        <w:rPr>
          <w:rFonts w:eastAsia="Times New Roman"/>
          <w:spacing w:val="-1"/>
          <w:sz w:val="22"/>
          <w:szCs w:val="22"/>
        </w:rPr>
        <w:t xml:space="preserve">αναγνώστη, </w:t>
      </w:r>
      <w:r w:rsidR="00A50E1F" w:rsidRPr="00093B8D">
        <w:rPr>
          <w:rFonts w:eastAsia="Times New Roman"/>
          <w:spacing w:val="-1"/>
          <w:sz w:val="22"/>
          <w:szCs w:val="22"/>
        </w:rPr>
        <w:t xml:space="preserve">επιλογή απολύτως πρωτοποριακή για </w:t>
      </w:r>
      <w:r w:rsidR="00A50E1F" w:rsidRPr="00093B8D">
        <w:rPr>
          <w:rFonts w:eastAsia="Times New Roman"/>
          <w:sz w:val="22"/>
          <w:szCs w:val="22"/>
        </w:rPr>
        <w:t xml:space="preserve">την εποχή που γράφτηκε, αν σκεφτούμε ότι συνιστά μια από τις πλέον σύγχρονες τάσεις του αντίστοιχου χώρου, που κερδίζει στον τόπο μας </w:t>
      </w:r>
      <w:r w:rsidRPr="00093B8D">
        <w:rPr>
          <w:rFonts w:eastAsia="Times New Roman"/>
          <w:sz w:val="22"/>
          <w:szCs w:val="22"/>
        </w:rPr>
        <w:t>όλο και περισσότερο έδαφος τις τελευταίες</w:t>
      </w:r>
      <w:r w:rsidR="00A50E1F" w:rsidRPr="00093B8D">
        <w:rPr>
          <w:rFonts w:eastAsia="Times New Roman"/>
          <w:sz w:val="22"/>
          <w:szCs w:val="22"/>
        </w:rPr>
        <w:t xml:space="preserve"> </w:t>
      </w:r>
      <w:r w:rsidRPr="00093B8D">
        <w:rPr>
          <w:rFonts w:eastAsia="Times New Roman"/>
          <w:sz w:val="22"/>
          <w:szCs w:val="22"/>
        </w:rPr>
        <w:t xml:space="preserve">δεκαετίες ( </w:t>
      </w:r>
      <w:r w:rsidRPr="00093B8D">
        <w:rPr>
          <w:rFonts w:eastAsia="Times New Roman"/>
          <w:spacing w:val="-3"/>
          <w:sz w:val="22"/>
          <w:szCs w:val="22"/>
        </w:rPr>
        <w:t xml:space="preserve">Αναφέρομαι στις αισθητικές θεωρίες της Πρόσληψης και </w:t>
      </w:r>
      <w:r w:rsidRPr="00093B8D">
        <w:rPr>
          <w:rFonts w:eastAsia="Times New Roman"/>
          <w:sz w:val="22"/>
          <w:szCs w:val="22"/>
        </w:rPr>
        <w:t xml:space="preserve">της Ανταπόκρισης, για τις οποίες βλ. το βιβλίο </w:t>
      </w:r>
      <w:r w:rsidRPr="00093B8D">
        <w:rPr>
          <w:rFonts w:eastAsia="Times New Roman"/>
          <w:sz w:val="22"/>
          <w:szCs w:val="22"/>
          <w:lang w:val="en-US"/>
        </w:rPr>
        <w:t>Reader</w:t>
      </w:r>
      <w:r w:rsidRPr="00093B8D">
        <w:rPr>
          <w:rFonts w:eastAsia="Times New Roman"/>
          <w:sz w:val="22"/>
          <w:szCs w:val="22"/>
        </w:rPr>
        <w:t xml:space="preserve"> - </w:t>
      </w:r>
      <w:r w:rsidRPr="00093B8D">
        <w:rPr>
          <w:rFonts w:eastAsia="Times New Roman"/>
          <w:sz w:val="22"/>
          <w:szCs w:val="22"/>
          <w:lang w:val="en-US"/>
        </w:rPr>
        <w:t>Re</w:t>
      </w:r>
      <w:r w:rsidRPr="00093B8D">
        <w:rPr>
          <w:rFonts w:eastAsia="Times New Roman"/>
          <w:sz w:val="22"/>
          <w:szCs w:val="22"/>
        </w:rPr>
        <w:softHyphen/>
      </w:r>
      <w:proofErr w:type="spellStart"/>
      <w:r w:rsidRPr="00093B8D">
        <w:rPr>
          <w:rFonts w:eastAsia="Times New Roman"/>
          <w:spacing w:val="-3"/>
          <w:sz w:val="22"/>
          <w:szCs w:val="22"/>
          <w:lang w:val="en-US"/>
        </w:rPr>
        <w:t>sponse</w:t>
      </w:r>
      <w:proofErr w:type="spellEnd"/>
      <w:r w:rsidRPr="00093B8D">
        <w:rPr>
          <w:rFonts w:eastAsia="Times New Roman"/>
          <w:spacing w:val="-3"/>
          <w:sz w:val="22"/>
          <w:szCs w:val="22"/>
        </w:rPr>
        <w:t xml:space="preserve"> </w:t>
      </w:r>
      <w:r w:rsidRPr="00093B8D">
        <w:rPr>
          <w:rFonts w:eastAsia="Times New Roman"/>
          <w:spacing w:val="-3"/>
          <w:sz w:val="22"/>
          <w:szCs w:val="22"/>
          <w:lang w:val="en-US"/>
        </w:rPr>
        <w:t>Criticism</w:t>
      </w:r>
      <w:r w:rsidRPr="00093B8D">
        <w:rPr>
          <w:rFonts w:eastAsia="Times New Roman"/>
          <w:spacing w:val="-3"/>
          <w:sz w:val="22"/>
          <w:szCs w:val="22"/>
        </w:rPr>
        <w:t xml:space="preserve">, </w:t>
      </w:r>
      <w:proofErr w:type="spellStart"/>
      <w:r w:rsidRPr="00093B8D">
        <w:rPr>
          <w:rFonts w:eastAsia="Times New Roman"/>
          <w:spacing w:val="-3"/>
          <w:sz w:val="22"/>
          <w:szCs w:val="22"/>
        </w:rPr>
        <w:t>επιμ</w:t>
      </w:r>
      <w:proofErr w:type="spellEnd"/>
      <w:r w:rsidRPr="00093B8D">
        <w:rPr>
          <w:rFonts w:eastAsia="Times New Roman"/>
          <w:spacing w:val="-3"/>
          <w:sz w:val="22"/>
          <w:szCs w:val="22"/>
        </w:rPr>
        <w:t xml:space="preserve">. </w:t>
      </w:r>
      <w:r w:rsidRPr="00093B8D">
        <w:rPr>
          <w:rFonts w:eastAsia="Times New Roman"/>
          <w:spacing w:val="-3"/>
          <w:sz w:val="22"/>
          <w:szCs w:val="22"/>
          <w:lang w:val="en-US"/>
        </w:rPr>
        <w:t xml:space="preserve">Jane P. Tompkins, </w:t>
      </w:r>
      <w:proofErr w:type="gramStart"/>
      <w:r w:rsidRPr="00093B8D">
        <w:rPr>
          <w:rFonts w:eastAsia="Times New Roman"/>
          <w:spacing w:val="-3"/>
          <w:sz w:val="22"/>
          <w:szCs w:val="22"/>
          <w:lang w:val="en-US"/>
        </w:rPr>
        <w:t>The</w:t>
      </w:r>
      <w:proofErr w:type="gramEnd"/>
      <w:r w:rsidRPr="00093B8D">
        <w:rPr>
          <w:rFonts w:eastAsia="Times New Roman"/>
          <w:spacing w:val="-3"/>
          <w:sz w:val="22"/>
          <w:szCs w:val="22"/>
          <w:lang w:val="en-US"/>
        </w:rPr>
        <w:t xml:space="preserve"> Johns Hopkins </w:t>
      </w:r>
      <w:r w:rsidRPr="00093B8D">
        <w:rPr>
          <w:rFonts w:eastAsia="Times New Roman"/>
          <w:sz w:val="22"/>
          <w:szCs w:val="22"/>
          <w:lang w:val="en-US"/>
        </w:rPr>
        <w:t>University Press, Baltimore and London).</w:t>
      </w:r>
    </w:p>
    <w:p w:rsidR="00A50E1F" w:rsidRPr="00093B8D" w:rsidRDefault="00A50E1F" w:rsidP="00E0338E">
      <w:pPr>
        <w:shd w:val="clear" w:color="auto" w:fill="FFFFFF"/>
        <w:spacing w:line="260" w:lineRule="exact"/>
        <w:ind w:right="29" w:firstLine="278"/>
        <w:jc w:val="both"/>
        <w:rPr>
          <w:sz w:val="22"/>
          <w:szCs w:val="22"/>
          <w:lang w:val="en-US"/>
        </w:rPr>
      </w:pPr>
    </w:p>
    <w:p w:rsidR="00A50E1F" w:rsidRPr="00093B8D" w:rsidRDefault="00A50E1F" w:rsidP="00E0338E">
      <w:pPr>
        <w:shd w:val="clear" w:color="auto" w:fill="FFFFFF"/>
        <w:spacing w:before="5" w:line="260" w:lineRule="exact"/>
        <w:jc w:val="both"/>
        <w:rPr>
          <w:sz w:val="22"/>
          <w:szCs w:val="22"/>
        </w:rPr>
      </w:pPr>
      <w:r w:rsidRPr="00093B8D">
        <w:rPr>
          <w:rFonts w:eastAsia="Times New Roman"/>
          <w:sz w:val="22"/>
          <w:szCs w:val="22"/>
        </w:rPr>
        <w:t xml:space="preserve">Διαβάζουμε λοιπόν σχετικά </w:t>
      </w:r>
      <w:r w:rsidR="00021F66" w:rsidRPr="00093B8D">
        <w:rPr>
          <w:rFonts w:eastAsia="Times New Roman"/>
          <w:sz w:val="22"/>
          <w:szCs w:val="22"/>
        </w:rPr>
        <w:t>στο βιβλίο</w:t>
      </w:r>
      <w:r w:rsidR="00093B8D" w:rsidRPr="00093B8D">
        <w:rPr>
          <w:rFonts w:eastAsia="Times New Roman"/>
          <w:sz w:val="22"/>
          <w:szCs w:val="22"/>
        </w:rPr>
        <w:t xml:space="preserve"> </w:t>
      </w:r>
      <w:r w:rsidR="00021F66" w:rsidRPr="00093B8D">
        <w:rPr>
          <w:rFonts w:eastAsia="Times New Roman"/>
          <w:sz w:val="22"/>
          <w:szCs w:val="22"/>
        </w:rPr>
        <w:t>της Αλεξίου</w:t>
      </w:r>
      <w:r w:rsidRPr="00093B8D">
        <w:rPr>
          <w:rFonts w:eastAsia="Times New Roman"/>
          <w:sz w:val="22"/>
          <w:szCs w:val="22"/>
        </w:rPr>
        <w:t>:</w:t>
      </w:r>
      <w:r w:rsidR="00021F66" w:rsidRPr="00093B8D">
        <w:rPr>
          <w:rFonts w:eastAsia="Times New Roman"/>
          <w:sz w:val="22"/>
          <w:szCs w:val="22"/>
        </w:rPr>
        <w:t xml:space="preserve"> «</w:t>
      </w:r>
      <w:r w:rsidRPr="00093B8D">
        <w:rPr>
          <w:rFonts w:eastAsia="Times New Roman"/>
          <w:i/>
          <w:iCs/>
          <w:sz w:val="22"/>
          <w:szCs w:val="22"/>
        </w:rPr>
        <w:t>Δεν αρέσει στην τύχη. Αρέσει γιατί συνδυάζει την κλασική επεξεργασία και τη σφιχτοδεμένη αρχιτεκτο</w:t>
      </w:r>
      <w:r w:rsidRPr="00093B8D">
        <w:rPr>
          <w:rFonts w:eastAsia="Times New Roman"/>
          <w:i/>
          <w:iCs/>
          <w:sz w:val="22"/>
          <w:szCs w:val="22"/>
        </w:rPr>
        <w:softHyphen/>
        <w:t>νική, με τη σύγχρονη παραφροσύνη. Κι ακόμη, επειδή</w:t>
      </w:r>
      <w:r w:rsidR="00021F66" w:rsidRPr="00093B8D">
        <w:rPr>
          <w:rFonts w:eastAsia="Times New Roman"/>
          <w:i/>
          <w:iCs/>
          <w:sz w:val="22"/>
          <w:szCs w:val="22"/>
        </w:rPr>
        <w:t xml:space="preserve"> </w:t>
      </w:r>
      <w:r w:rsidRPr="00093B8D">
        <w:rPr>
          <w:rFonts w:eastAsia="Times New Roman"/>
          <w:i/>
          <w:iCs/>
          <w:sz w:val="22"/>
          <w:szCs w:val="22"/>
        </w:rPr>
        <w:t xml:space="preserve">οι φιλοσοφικές θέσεις του παροτρύνουν στο φανατικό </w:t>
      </w:r>
      <w:proofErr w:type="spellStart"/>
      <w:r w:rsidRPr="00093B8D">
        <w:rPr>
          <w:rFonts w:eastAsia="Times New Roman"/>
          <w:i/>
          <w:iCs/>
          <w:sz w:val="22"/>
          <w:szCs w:val="22"/>
        </w:rPr>
        <w:t>αντιπάλεμα</w:t>
      </w:r>
      <w:proofErr w:type="spellEnd"/>
      <w:r w:rsidRPr="00093B8D">
        <w:rPr>
          <w:rFonts w:eastAsia="Times New Roman"/>
          <w:i/>
          <w:iCs/>
          <w:sz w:val="22"/>
          <w:szCs w:val="22"/>
        </w:rPr>
        <w:t>, στην εξουδετέρωση με τη δρά</w:t>
      </w:r>
      <w:r w:rsidRPr="00093B8D">
        <w:rPr>
          <w:rFonts w:eastAsia="Times New Roman"/>
          <w:i/>
          <w:iCs/>
          <w:sz w:val="22"/>
          <w:szCs w:val="22"/>
        </w:rPr>
        <w:softHyphen/>
        <w:t xml:space="preserve">ση, της </w:t>
      </w:r>
      <w:r w:rsidRPr="00093B8D">
        <w:rPr>
          <w:rFonts w:eastAsia="Times New Roman"/>
          <w:i/>
          <w:iCs/>
          <w:spacing w:val="44"/>
          <w:sz w:val="22"/>
          <w:szCs w:val="22"/>
        </w:rPr>
        <w:t>εξαφάνισης</w:t>
      </w:r>
      <w:r w:rsidRPr="00093B8D">
        <w:rPr>
          <w:rFonts w:eastAsia="Times New Roman"/>
          <w:i/>
          <w:iCs/>
          <w:sz w:val="22"/>
          <w:szCs w:val="22"/>
        </w:rPr>
        <w:t xml:space="preserve"> και του θανάτου. Και καθώς δεν καθορίζει το περιεχόμενο της δράσης, ο κάθε αναγνώστης βρίσκει στη φιλοσοφία του ικανοποίηση. Αντλεί ενθουσιασμό για να δοθεί στα δικά του ιδανικά</w:t>
      </w:r>
      <w:r w:rsidR="00021F66" w:rsidRPr="00093B8D">
        <w:rPr>
          <w:rFonts w:eastAsia="Times New Roman"/>
          <w:i/>
          <w:iCs/>
          <w:sz w:val="22"/>
          <w:szCs w:val="22"/>
        </w:rPr>
        <w:t>»</w:t>
      </w:r>
      <w:r w:rsidRPr="00093B8D">
        <w:rPr>
          <w:rFonts w:eastAsia="Times New Roman"/>
          <w:i/>
          <w:iCs/>
          <w:sz w:val="22"/>
          <w:szCs w:val="22"/>
        </w:rPr>
        <w:t xml:space="preserve"> </w:t>
      </w:r>
      <w:r w:rsidRPr="00093B8D">
        <w:rPr>
          <w:rFonts w:eastAsia="Times New Roman"/>
          <w:sz w:val="22"/>
          <w:szCs w:val="22"/>
        </w:rPr>
        <w:t xml:space="preserve">(Για να γίνει μεγάλος, </w:t>
      </w:r>
      <w:proofErr w:type="spellStart"/>
      <w:r w:rsidRPr="00093B8D">
        <w:rPr>
          <w:rFonts w:eastAsia="Times New Roman"/>
          <w:sz w:val="22"/>
          <w:szCs w:val="22"/>
        </w:rPr>
        <w:t>εκδ</w:t>
      </w:r>
      <w:proofErr w:type="spellEnd"/>
      <w:r w:rsidRPr="00093B8D">
        <w:rPr>
          <w:rFonts w:eastAsia="Times New Roman"/>
          <w:sz w:val="22"/>
          <w:szCs w:val="22"/>
        </w:rPr>
        <w:t>. Καστανιώτη, Αθήνα, σ. 1994, σ. 326).</w:t>
      </w:r>
    </w:p>
    <w:p w:rsidR="00A50E1F" w:rsidRPr="00093B8D" w:rsidRDefault="00A50E1F" w:rsidP="00E0338E">
      <w:pPr>
        <w:shd w:val="clear" w:color="auto" w:fill="FFFFFF"/>
        <w:spacing w:before="58" w:line="260" w:lineRule="exact"/>
        <w:ind w:right="10"/>
        <w:jc w:val="both"/>
        <w:rPr>
          <w:sz w:val="22"/>
          <w:szCs w:val="22"/>
        </w:rPr>
      </w:pPr>
      <w:r w:rsidRPr="00093B8D">
        <w:rPr>
          <w:rFonts w:eastAsia="Times New Roman"/>
          <w:sz w:val="22"/>
          <w:szCs w:val="22"/>
        </w:rPr>
        <w:t>Στην ακόλουθη παράγραφο η εύστοχη κριτι</w:t>
      </w:r>
      <w:r w:rsidR="00021F66" w:rsidRPr="00093B8D">
        <w:rPr>
          <w:rFonts w:eastAsia="Times New Roman"/>
          <w:sz w:val="22"/>
          <w:szCs w:val="22"/>
        </w:rPr>
        <w:t>κός συνυπάρχει με την εμπνευσμένη λογοτέχνιδα:</w:t>
      </w:r>
    </w:p>
    <w:p w:rsidR="00A50E1F" w:rsidRPr="00093B8D" w:rsidRDefault="00021F66" w:rsidP="00E0338E">
      <w:pPr>
        <w:shd w:val="clear" w:color="auto" w:fill="FFFFFF"/>
        <w:spacing w:before="58" w:line="260" w:lineRule="exact"/>
        <w:ind w:left="67" w:right="24" w:firstLine="293"/>
        <w:jc w:val="both"/>
        <w:rPr>
          <w:sz w:val="22"/>
          <w:szCs w:val="22"/>
        </w:rPr>
      </w:pPr>
      <w:r w:rsidRPr="00093B8D">
        <w:rPr>
          <w:rFonts w:eastAsia="Times New Roman"/>
          <w:i/>
          <w:iCs/>
          <w:sz w:val="22"/>
          <w:szCs w:val="22"/>
        </w:rPr>
        <w:t>«</w:t>
      </w:r>
      <w:r w:rsidR="00A50E1F" w:rsidRPr="00093B8D">
        <w:rPr>
          <w:rFonts w:eastAsia="Times New Roman"/>
          <w:i/>
          <w:iCs/>
          <w:sz w:val="22"/>
          <w:szCs w:val="22"/>
        </w:rPr>
        <w:t>Ήξερα όλα τ</w:t>
      </w:r>
      <w:r w:rsidRPr="00093B8D">
        <w:rPr>
          <w:rFonts w:eastAsia="Times New Roman"/>
          <w:i/>
          <w:iCs/>
          <w:sz w:val="22"/>
          <w:szCs w:val="22"/>
        </w:rPr>
        <w:t>α μυστικά της Τέχνης κι όλα τα έβα</w:t>
      </w:r>
      <w:r w:rsidR="00A50E1F" w:rsidRPr="00093B8D">
        <w:rPr>
          <w:rFonts w:eastAsia="Times New Roman"/>
          <w:i/>
          <w:iCs/>
          <w:sz w:val="22"/>
          <w:szCs w:val="22"/>
        </w:rPr>
        <w:t>ζε σε ενέργεια.</w:t>
      </w:r>
    </w:p>
    <w:p w:rsidR="00A50E1F" w:rsidRPr="00093B8D" w:rsidRDefault="00A50E1F" w:rsidP="00E0338E">
      <w:pPr>
        <w:shd w:val="clear" w:color="auto" w:fill="FFFFFF"/>
        <w:spacing w:line="260" w:lineRule="exact"/>
        <w:ind w:left="58" w:right="14" w:firstLine="293"/>
        <w:jc w:val="both"/>
        <w:rPr>
          <w:sz w:val="22"/>
          <w:szCs w:val="22"/>
        </w:rPr>
      </w:pPr>
      <w:r w:rsidRPr="00093B8D">
        <w:rPr>
          <w:rFonts w:eastAsia="Times New Roman"/>
          <w:i/>
          <w:iCs/>
          <w:sz w:val="22"/>
          <w:szCs w:val="22"/>
        </w:rPr>
        <w:t>Ό,</w:t>
      </w:r>
      <w:r w:rsidR="00021F66" w:rsidRPr="00093B8D">
        <w:rPr>
          <w:rFonts w:eastAsia="Times New Roman"/>
          <w:i/>
          <w:iCs/>
          <w:sz w:val="22"/>
          <w:szCs w:val="22"/>
        </w:rPr>
        <w:t xml:space="preserve"> </w:t>
      </w:r>
      <w:r w:rsidRPr="00093B8D">
        <w:rPr>
          <w:rFonts w:eastAsia="Times New Roman"/>
          <w:i/>
          <w:iCs/>
          <w:sz w:val="22"/>
          <w:szCs w:val="22"/>
        </w:rPr>
        <w:t>τι ήταν, κι όποιο ρόλο έπαιξε ο πατέρας του στον ίδιο : δυνάστης του και αρχικελευστής του, έτσι συμπε</w:t>
      </w:r>
      <w:r w:rsidRPr="00093B8D">
        <w:rPr>
          <w:rFonts w:eastAsia="Times New Roman"/>
          <w:i/>
          <w:iCs/>
          <w:sz w:val="22"/>
          <w:szCs w:val="22"/>
        </w:rPr>
        <w:softHyphen/>
        <w:t>ριφέρεται κείνος απέναντι στη Μούσα του. Τη δια</w:t>
      </w:r>
      <w:r w:rsidRPr="00093B8D">
        <w:rPr>
          <w:rFonts w:eastAsia="Times New Roman"/>
          <w:i/>
          <w:iCs/>
          <w:sz w:val="22"/>
          <w:szCs w:val="22"/>
        </w:rPr>
        <w:softHyphen/>
        <w:t>τάσσει πότε και πόσο πρέπει να γελάσει. Πότε και πόσο να σοβαρευτεί, πότε, πώς και πόσο να ερωτευτεί, να κλάψει, να εξαγρι</w:t>
      </w:r>
      <w:r w:rsidR="00021F66" w:rsidRPr="00093B8D">
        <w:rPr>
          <w:rFonts w:eastAsia="Times New Roman"/>
          <w:i/>
          <w:iCs/>
          <w:sz w:val="22"/>
          <w:szCs w:val="22"/>
        </w:rPr>
        <w:t>ωθεί, να σωπάσει ... Είναι ο επιστήμονα</w:t>
      </w:r>
      <w:r w:rsidRPr="00093B8D">
        <w:rPr>
          <w:rFonts w:eastAsia="Times New Roman"/>
          <w:i/>
          <w:iCs/>
          <w:sz w:val="22"/>
          <w:szCs w:val="22"/>
        </w:rPr>
        <w:t>ς</w:t>
      </w:r>
      <w:r w:rsidR="00021F66" w:rsidRPr="00093B8D">
        <w:rPr>
          <w:rFonts w:eastAsia="Times New Roman"/>
          <w:i/>
          <w:iCs/>
          <w:sz w:val="22"/>
          <w:szCs w:val="22"/>
        </w:rPr>
        <w:t xml:space="preserve"> - δημιουρ</w:t>
      </w:r>
      <w:r w:rsidRPr="00093B8D">
        <w:rPr>
          <w:rFonts w:eastAsia="Times New Roman"/>
          <w:i/>
          <w:iCs/>
          <w:sz w:val="22"/>
          <w:szCs w:val="22"/>
        </w:rPr>
        <w:t>γός. Δεν την αφήνει ποτέ να κάμει του κεφαλιού της. Της κρατάει γερά τα γκέμια.</w:t>
      </w:r>
    </w:p>
    <w:p w:rsidR="00A50E1F" w:rsidRPr="00093B8D" w:rsidRDefault="00A50E1F" w:rsidP="00E0338E">
      <w:pPr>
        <w:shd w:val="clear" w:color="auto" w:fill="FFFFFF"/>
        <w:spacing w:line="260" w:lineRule="exact"/>
        <w:ind w:left="43" w:right="5" w:firstLine="302"/>
        <w:jc w:val="both"/>
        <w:rPr>
          <w:sz w:val="22"/>
          <w:szCs w:val="22"/>
        </w:rPr>
      </w:pPr>
      <w:r w:rsidRPr="00093B8D">
        <w:rPr>
          <w:rFonts w:eastAsia="Times New Roman"/>
          <w:i/>
          <w:iCs/>
          <w:sz w:val="22"/>
          <w:szCs w:val="22"/>
        </w:rPr>
        <w:t>Και πάνω απ</w:t>
      </w:r>
      <w:r w:rsidR="00021F66" w:rsidRPr="00093B8D">
        <w:rPr>
          <w:rFonts w:eastAsia="Times New Roman"/>
          <w:i/>
          <w:iCs/>
          <w:sz w:val="22"/>
          <w:szCs w:val="22"/>
        </w:rPr>
        <w:t>ό τις σοφές και σοφά εγκατασπαρ</w:t>
      </w:r>
      <w:r w:rsidRPr="00093B8D">
        <w:rPr>
          <w:rFonts w:eastAsia="Times New Roman"/>
          <w:i/>
          <w:iCs/>
          <w:sz w:val="22"/>
          <w:szCs w:val="22"/>
        </w:rPr>
        <w:t xml:space="preserve">μένες λεπτομέρειες υπάρχει η δεσπόζουσα αρχή. Η κεντρική ιδέα, με τον ιερό στόχο : του ανεβάσματος της ανθρώπινης φύσης ... </w:t>
      </w:r>
      <w:r w:rsidRPr="00093B8D">
        <w:rPr>
          <w:rFonts w:eastAsia="Times New Roman"/>
          <w:sz w:val="22"/>
          <w:szCs w:val="22"/>
        </w:rPr>
        <w:t>(</w:t>
      </w:r>
      <w:proofErr w:type="spellStart"/>
      <w:r w:rsidRPr="00093B8D">
        <w:rPr>
          <w:rFonts w:eastAsia="Times New Roman"/>
          <w:sz w:val="22"/>
          <w:szCs w:val="22"/>
        </w:rPr>
        <w:t>ό.π</w:t>
      </w:r>
      <w:proofErr w:type="spellEnd"/>
      <w:r w:rsidRPr="00093B8D">
        <w:rPr>
          <w:rFonts w:eastAsia="Times New Roman"/>
          <w:sz w:val="22"/>
          <w:szCs w:val="22"/>
        </w:rPr>
        <w:t>., σ. 336)</w:t>
      </w:r>
    </w:p>
    <w:p w:rsidR="00A50E1F" w:rsidRPr="00093B8D" w:rsidRDefault="00A50E1F" w:rsidP="00E0338E">
      <w:pPr>
        <w:shd w:val="clear" w:color="auto" w:fill="FFFFFF"/>
        <w:spacing w:before="53" w:line="260" w:lineRule="exact"/>
        <w:ind w:left="48" w:right="29" w:firstLine="283"/>
        <w:jc w:val="both"/>
        <w:rPr>
          <w:sz w:val="22"/>
          <w:szCs w:val="22"/>
        </w:rPr>
      </w:pPr>
      <w:r w:rsidRPr="00093B8D">
        <w:rPr>
          <w:rFonts w:eastAsia="Times New Roman"/>
          <w:sz w:val="22"/>
          <w:szCs w:val="22"/>
        </w:rPr>
        <w:t>Ας ολοκληρώσουμε την παρούσα εισήγηση μ' ένα ακόμη απόσπασμα από τη βιογραφία του Καζαν</w:t>
      </w:r>
      <w:r w:rsidRPr="00093B8D">
        <w:rPr>
          <w:rFonts w:eastAsia="Times New Roman"/>
          <w:sz w:val="22"/>
          <w:szCs w:val="22"/>
        </w:rPr>
        <w:softHyphen/>
        <w:t>τζάκη</w:t>
      </w:r>
      <w:r w:rsidR="00021F66" w:rsidRPr="00093B8D">
        <w:rPr>
          <w:rFonts w:eastAsia="Times New Roman"/>
          <w:sz w:val="22"/>
          <w:szCs w:val="22"/>
        </w:rPr>
        <w:t xml:space="preserve"> από την Αλεξίου, το οποίο αναφέ</w:t>
      </w:r>
      <w:r w:rsidRPr="00093B8D">
        <w:rPr>
          <w:rFonts w:eastAsia="Times New Roman"/>
          <w:sz w:val="22"/>
          <w:szCs w:val="22"/>
        </w:rPr>
        <w:t>ρεται στην εφτάχ</w:t>
      </w:r>
      <w:r w:rsidR="00021F66" w:rsidRPr="00093B8D">
        <w:rPr>
          <w:rFonts w:eastAsia="Times New Roman"/>
          <w:sz w:val="22"/>
          <w:szCs w:val="22"/>
        </w:rPr>
        <w:t>ρονη αρρώστια του και συγκεκριμέ</w:t>
      </w:r>
      <w:r w:rsidRPr="00093B8D">
        <w:rPr>
          <w:rFonts w:eastAsia="Times New Roman"/>
          <w:sz w:val="22"/>
          <w:szCs w:val="22"/>
        </w:rPr>
        <w:t xml:space="preserve">να στη στιγμή </w:t>
      </w:r>
      <w:r w:rsidR="002109FE" w:rsidRPr="00093B8D">
        <w:rPr>
          <w:rFonts w:eastAsia="Times New Roman"/>
          <w:sz w:val="22"/>
          <w:szCs w:val="22"/>
        </w:rPr>
        <w:t>που ο δημιουργός δεν μπορεί πλέ</w:t>
      </w:r>
      <w:r w:rsidRPr="00093B8D">
        <w:rPr>
          <w:rFonts w:eastAsia="Times New Roman"/>
          <w:sz w:val="22"/>
          <w:szCs w:val="22"/>
        </w:rPr>
        <w:t>ον να συνε</w:t>
      </w:r>
      <w:r w:rsidRPr="00093B8D">
        <w:rPr>
          <w:rFonts w:eastAsia="Times New Roman"/>
          <w:sz w:val="22"/>
          <w:szCs w:val="22"/>
        </w:rPr>
        <w:softHyphen/>
        <w:t>χίσει να γράφει μόνος, οπότε παραδίδει το στυλό στη σύντροφο των τελευταίων του χρόνων, Ελένη. Το παραθέτουμε, για να διαφανεί για μια ακόμη φορά η λογοτεχνική δεξιοτεχνία της Αλεξίου, σε συνδυασμό με την ευαισθησία και την ευθυκρισία της :</w:t>
      </w:r>
    </w:p>
    <w:p w:rsidR="00A50E1F" w:rsidRPr="00093B8D" w:rsidRDefault="002109FE" w:rsidP="00E0338E">
      <w:pPr>
        <w:shd w:val="clear" w:color="auto" w:fill="FFFFFF"/>
        <w:spacing w:before="10" w:line="260" w:lineRule="exact"/>
        <w:ind w:left="48"/>
        <w:jc w:val="both"/>
        <w:rPr>
          <w:sz w:val="22"/>
          <w:szCs w:val="22"/>
        </w:rPr>
      </w:pPr>
      <w:r w:rsidRPr="00093B8D">
        <w:rPr>
          <w:rFonts w:eastAsia="Times New Roman"/>
          <w:i/>
          <w:iCs/>
          <w:sz w:val="22"/>
          <w:szCs w:val="22"/>
        </w:rPr>
        <w:t>«</w:t>
      </w:r>
      <w:r w:rsidR="00A50E1F" w:rsidRPr="00093B8D">
        <w:rPr>
          <w:rFonts w:eastAsia="Times New Roman"/>
          <w:i/>
          <w:iCs/>
          <w:sz w:val="22"/>
          <w:szCs w:val="22"/>
        </w:rPr>
        <w:t xml:space="preserve">Στους πρόποδες της Ράχης - βουνού αντίκρυ στο </w:t>
      </w:r>
      <w:proofErr w:type="spellStart"/>
      <w:r w:rsidR="00A50E1F" w:rsidRPr="00093B8D">
        <w:rPr>
          <w:rFonts w:eastAsia="Times New Roman"/>
          <w:i/>
          <w:iCs/>
          <w:sz w:val="22"/>
          <w:szCs w:val="22"/>
        </w:rPr>
        <w:t>Κράσι</w:t>
      </w:r>
      <w:proofErr w:type="spellEnd"/>
      <w:r w:rsidR="00A50E1F" w:rsidRPr="00093B8D">
        <w:rPr>
          <w:rFonts w:eastAsia="Times New Roman"/>
          <w:i/>
          <w:iCs/>
          <w:sz w:val="22"/>
          <w:szCs w:val="22"/>
        </w:rPr>
        <w:t xml:space="preserve"> - </w:t>
      </w:r>
      <w:proofErr w:type="spellStart"/>
      <w:r w:rsidR="00A50E1F" w:rsidRPr="00093B8D">
        <w:rPr>
          <w:rFonts w:eastAsia="Times New Roman"/>
          <w:i/>
          <w:iCs/>
          <w:sz w:val="22"/>
          <w:szCs w:val="22"/>
        </w:rPr>
        <w:t>είχεν</w:t>
      </w:r>
      <w:proofErr w:type="spellEnd"/>
      <w:r w:rsidR="00A50E1F" w:rsidRPr="00093B8D">
        <w:rPr>
          <w:rFonts w:eastAsia="Times New Roman"/>
          <w:i/>
          <w:iCs/>
          <w:sz w:val="22"/>
          <w:szCs w:val="22"/>
        </w:rPr>
        <w:t xml:space="preserve"> η συγγένισσα ένα μεγάλο χωράφι, που </w:t>
      </w:r>
      <w:proofErr w:type="spellStart"/>
      <w:r w:rsidR="00A50E1F" w:rsidRPr="00093B8D">
        <w:rPr>
          <w:rFonts w:eastAsia="Times New Roman"/>
          <w:i/>
          <w:iCs/>
          <w:sz w:val="22"/>
          <w:szCs w:val="22"/>
        </w:rPr>
        <w:t>καταμεσίς</w:t>
      </w:r>
      <w:proofErr w:type="spellEnd"/>
      <w:r w:rsidR="00A50E1F" w:rsidRPr="00093B8D">
        <w:rPr>
          <w:rFonts w:eastAsia="Times New Roman"/>
          <w:i/>
          <w:iCs/>
          <w:sz w:val="22"/>
          <w:szCs w:val="22"/>
        </w:rPr>
        <w:t xml:space="preserve"> του υψωνόταν ένας παμμέγιστος δρυς ... Κείνη την ημέρα εργάτες από το πρωί πάλευαν να τον γκρεμίσουν. Η συγγένισσα θα φύτευε το χωράφι αμπέλι, και ήθελε να απαλλάξει το χωράφι της από την </w:t>
      </w:r>
      <w:proofErr w:type="spellStart"/>
      <w:r w:rsidR="00A50E1F" w:rsidRPr="00093B8D">
        <w:rPr>
          <w:rFonts w:eastAsia="Times New Roman"/>
          <w:i/>
          <w:iCs/>
          <w:sz w:val="22"/>
          <w:szCs w:val="22"/>
        </w:rPr>
        <w:t>καταβροχθιστική</w:t>
      </w:r>
      <w:proofErr w:type="spellEnd"/>
      <w:r w:rsidR="00A50E1F" w:rsidRPr="00093B8D">
        <w:rPr>
          <w:rFonts w:eastAsia="Times New Roman"/>
          <w:i/>
          <w:iCs/>
          <w:sz w:val="22"/>
          <w:szCs w:val="22"/>
        </w:rPr>
        <w:t xml:space="preserve"> δύναμη του δρυ ... Όταν φτά</w:t>
      </w:r>
      <w:r w:rsidR="00A50E1F" w:rsidRPr="00093B8D">
        <w:rPr>
          <w:rFonts w:eastAsia="Times New Roman"/>
          <w:i/>
          <w:iCs/>
          <w:sz w:val="22"/>
          <w:szCs w:val="22"/>
        </w:rPr>
        <w:softHyphen/>
        <w:t xml:space="preserve">σαμε, ο </w:t>
      </w:r>
      <w:proofErr w:type="spellStart"/>
      <w:r w:rsidR="00A50E1F" w:rsidRPr="00093B8D">
        <w:rPr>
          <w:rFonts w:eastAsia="Times New Roman"/>
          <w:i/>
          <w:iCs/>
          <w:sz w:val="22"/>
          <w:szCs w:val="22"/>
        </w:rPr>
        <w:t>χιολιοχρονίτικος</w:t>
      </w:r>
      <w:proofErr w:type="spellEnd"/>
      <w:r w:rsidR="00A50E1F" w:rsidRPr="00093B8D">
        <w:rPr>
          <w:rFonts w:eastAsia="Times New Roman"/>
          <w:i/>
          <w:iCs/>
          <w:sz w:val="22"/>
          <w:szCs w:val="22"/>
        </w:rPr>
        <w:t xml:space="preserve"> κολοσσός ζούσε τις τελευταίες του στιγμές ορθός ... Σταθήκαμε στο σύνορο και παρακολουθούσαμε και, ξαφνικά, ένας φοβερός γδού</w:t>
      </w:r>
      <w:r w:rsidR="00A50E1F" w:rsidRPr="00093B8D">
        <w:rPr>
          <w:rFonts w:eastAsia="Times New Roman"/>
          <w:i/>
          <w:iCs/>
          <w:sz w:val="22"/>
          <w:szCs w:val="22"/>
        </w:rPr>
        <w:softHyphen/>
        <w:t xml:space="preserve">πος αναστάτωσε τον κάμπο. Πλάγιασε το περήφανο δέντρο ... Και μόλις απλώθηκε γερτό, κ' έπιασε το μισό χωράφι, άντρες, γυναίκες, </w:t>
      </w:r>
      <w:proofErr w:type="spellStart"/>
      <w:r w:rsidR="00A50E1F" w:rsidRPr="00093B8D">
        <w:rPr>
          <w:rFonts w:eastAsia="Times New Roman"/>
          <w:i/>
          <w:iCs/>
          <w:sz w:val="22"/>
          <w:szCs w:val="22"/>
        </w:rPr>
        <w:t>βοσκάκια</w:t>
      </w:r>
      <w:proofErr w:type="spellEnd"/>
      <w:r w:rsidR="00A50E1F" w:rsidRPr="00093B8D">
        <w:rPr>
          <w:rFonts w:eastAsia="Times New Roman"/>
          <w:i/>
          <w:iCs/>
          <w:sz w:val="22"/>
          <w:szCs w:val="22"/>
        </w:rPr>
        <w:t xml:space="preserve"> με τις κατσίκες τους σπεύδανε από όλα τα σημεία του χωριού, από δεξιά</w:t>
      </w:r>
      <w:r w:rsidRPr="00093B8D">
        <w:rPr>
          <w:rFonts w:eastAsia="Times New Roman"/>
          <w:i/>
          <w:iCs/>
          <w:sz w:val="22"/>
          <w:szCs w:val="22"/>
        </w:rPr>
        <w:t>,</w:t>
      </w:r>
      <w:r w:rsidR="00A50E1F" w:rsidRPr="00093B8D">
        <w:rPr>
          <w:rFonts w:eastAsia="Times New Roman"/>
          <w:i/>
          <w:iCs/>
          <w:sz w:val="22"/>
          <w:szCs w:val="22"/>
        </w:rPr>
        <w:t xml:space="preserve"> απ' αριστερά, από τις πλαγιές, από ψηλά και από χαμηλά ... σε λίγο, σε </w:t>
      </w:r>
      <w:proofErr w:type="spellStart"/>
      <w:r w:rsidR="00A50E1F" w:rsidRPr="00093B8D">
        <w:rPr>
          <w:rFonts w:eastAsia="Times New Roman"/>
          <w:i/>
          <w:iCs/>
          <w:sz w:val="22"/>
          <w:szCs w:val="22"/>
        </w:rPr>
        <w:t>λιγούτσικο</w:t>
      </w:r>
      <w:proofErr w:type="spellEnd"/>
      <w:r w:rsidR="00A50E1F" w:rsidRPr="00093B8D">
        <w:rPr>
          <w:rFonts w:eastAsia="Times New Roman"/>
          <w:i/>
          <w:iCs/>
          <w:sz w:val="22"/>
          <w:szCs w:val="22"/>
        </w:rPr>
        <w:t xml:space="preserve">, ο δρυς ήταν ένας πελώριος νεκρός, πλημμυρισμένος μερμήγκια ... Ανάδευαν απάνω στα κλαριά του, κατσίκια, πρόβατα, </w:t>
      </w:r>
      <w:proofErr w:type="spellStart"/>
      <w:r w:rsidR="00A50E1F" w:rsidRPr="00093B8D">
        <w:rPr>
          <w:rFonts w:eastAsia="Times New Roman"/>
          <w:i/>
          <w:iCs/>
          <w:sz w:val="22"/>
          <w:szCs w:val="22"/>
        </w:rPr>
        <w:t>βοσκάκια</w:t>
      </w:r>
      <w:proofErr w:type="spellEnd"/>
      <w:r w:rsidR="00A50E1F" w:rsidRPr="00093B8D">
        <w:rPr>
          <w:rFonts w:eastAsia="Times New Roman"/>
          <w:i/>
          <w:iCs/>
          <w:sz w:val="22"/>
          <w:szCs w:val="22"/>
        </w:rPr>
        <w:t xml:space="preserve">, γριές με σακιά μαζεύανε φύλλα και για την αύριο ... Αλησμόνητη εικόνα θανάτου, και ευωχίας, πάνω στο </w:t>
      </w:r>
      <w:proofErr w:type="spellStart"/>
      <w:r w:rsidR="00A50E1F" w:rsidRPr="00093B8D">
        <w:rPr>
          <w:rFonts w:eastAsia="Times New Roman"/>
          <w:i/>
          <w:iCs/>
          <w:sz w:val="22"/>
          <w:szCs w:val="22"/>
        </w:rPr>
        <w:t>πανωραίο</w:t>
      </w:r>
      <w:proofErr w:type="spellEnd"/>
      <w:r w:rsidR="00A50E1F" w:rsidRPr="00093B8D">
        <w:rPr>
          <w:rFonts w:eastAsia="Times New Roman"/>
          <w:i/>
          <w:iCs/>
          <w:sz w:val="22"/>
          <w:szCs w:val="22"/>
        </w:rPr>
        <w:t xml:space="preserve"> πτώμα ... </w:t>
      </w:r>
      <w:proofErr w:type="spellStart"/>
      <w:r w:rsidR="00A50E1F" w:rsidRPr="00093B8D">
        <w:rPr>
          <w:rFonts w:eastAsia="Times New Roman"/>
          <w:i/>
          <w:iCs/>
          <w:sz w:val="22"/>
          <w:szCs w:val="22"/>
        </w:rPr>
        <w:t>Άδειασεν</w:t>
      </w:r>
      <w:proofErr w:type="spellEnd"/>
      <w:r w:rsidR="00A50E1F" w:rsidRPr="00093B8D">
        <w:rPr>
          <w:rFonts w:eastAsia="Times New Roman"/>
          <w:i/>
          <w:iCs/>
          <w:sz w:val="22"/>
          <w:szCs w:val="22"/>
        </w:rPr>
        <w:t xml:space="preserve"> ο ορίζοντας από τα θροίσματα και τους κελαδισμούς του ...</w:t>
      </w:r>
    </w:p>
    <w:p w:rsidR="00A50E1F" w:rsidRPr="00093B8D" w:rsidRDefault="00A50E1F" w:rsidP="00E0338E">
      <w:pPr>
        <w:shd w:val="clear" w:color="auto" w:fill="FFFFFF"/>
        <w:spacing w:before="58" w:line="260" w:lineRule="exact"/>
        <w:ind w:left="43" w:right="10" w:firstLine="269"/>
        <w:jc w:val="both"/>
        <w:rPr>
          <w:sz w:val="22"/>
          <w:szCs w:val="22"/>
        </w:rPr>
      </w:pPr>
      <w:r w:rsidRPr="00093B8D">
        <w:rPr>
          <w:rFonts w:eastAsia="Times New Roman"/>
          <w:i/>
          <w:iCs/>
          <w:sz w:val="22"/>
          <w:szCs w:val="22"/>
        </w:rPr>
        <w:t>Στάθηκα στην παράδοση του στυλό και δεν μπο</w:t>
      </w:r>
      <w:r w:rsidRPr="00093B8D">
        <w:rPr>
          <w:rFonts w:eastAsia="Times New Roman"/>
          <w:i/>
          <w:iCs/>
          <w:sz w:val="22"/>
          <w:szCs w:val="22"/>
        </w:rPr>
        <w:softHyphen/>
      </w:r>
      <w:r w:rsidR="002109FE" w:rsidRPr="00093B8D">
        <w:rPr>
          <w:rFonts w:eastAsia="Times New Roman"/>
          <w:i/>
          <w:iCs/>
          <w:sz w:val="22"/>
          <w:szCs w:val="22"/>
        </w:rPr>
        <w:t>ρούσα να συνεχίσω. Δ</w:t>
      </w:r>
      <w:r w:rsidRPr="00093B8D">
        <w:rPr>
          <w:rFonts w:eastAsia="Times New Roman"/>
          <w:i/>
          <w:iCs/>
          <w:sz w:val="22"/>
          <w:szCs w:val="22"/>
        </w:rPr>
        <w:t xml:space="preserve">εν μπορούσε να αποσπασθεί ο νους από τον πεσμένο χιλιοχρονίτικο δρυ ... κ' εμείς όλοι, </w:t>
      </w:r>
      <w:proofErr w:type="spellStart"/>
      <w:r w:rsidRPr="00093B8D">
        <w:rPr>
          <w:rFonts w:eastAsia="Times New Roman"/>
          <w:i/>
          <w:iCs/>
          <w:sz w:val="22"/>
          <w:szCs w:val="22"/>
        </w:rPr>
        <w:t>βο</w:t>
      </w:r>
      <w:r w:rsidR="002109FE" w:rsidRPr="00093B8D">
        <w:rPr>
          <w:rFonts w:eastAsia="Times New Roman"/>
          <w:i/>
          <w:iCs/>
          <w:sz w:val="22"/>
          <w:szCs w:val="22"/>
        </w:rPr>
        <w:t>σκάκια</w:t>
      </w:r>
      <w:proofErr w:type="spellEnd"/>
      <w:r w:rsidR="002109FE" w:rsidRPr="00093B8D">
        <w:rPr>
          <w:rFonts w:eastAsia="Times New Roman"/>
          <w:i/>
          <w:iCs/>
          <w:sz w:val="22"/>
          <w:szCs w:val="22"/>
        </w:rPr>
        <w:t xml:space="preserve"> ταπεινά, απλωμένα στα </w:t>
      </w:r>
      <w:proofErr w:type="spellStart"/>
      <w:r w:rsidR="002109FE" w:rsidRPr="00093B8D">
        <w:rPr>
          <w:rFonts w:eastAsia="Times New Roman"/>
          <w:i/>
          <w:iCs/>
          <w:sz w:val="22"/>
          <w:szCs w:val="22"/>
        </w:rPr>
        <w:t>κλώ</w:t>
      </w:r>
      <w:r w:rsidRPr="00093B8D">
        <w:rPr>
          <w:rFonts w:eastAsia="Times New Roman"/>
          <w:i/>
          <w:iCs/>
          <w:sz w:val="22"/>
          <w:szCs w:val="22"/>
        </w:rPr>
        <w:t>νια</w:t>
      </w:r>
      <w:proofErr w:type="spellEnd"/>
      <w:r w:rsidRPr="00093B8D">
        <w:rPr>
          <w:rFonts w:eastAsia="Times New Roman"/>
          <w:i/>
          <w:iCs/>
          <w:sz w:val="22"/>
          <w:szCs w:val="22"/>
        </w:rPr>
        <w:t xml:space="preserve">, τον κορφολογούσαμε ... (ο. </w:t>
      </w:r>
      <w:r w:rsidRPr="00093B8D">
        <w:rPr>
          <w:rFonts w:eastAsia="Times New Roman"/>
          <w:sz w:val="22"/>
          <w:szCs w:val="22"/>
        </w:rPr>
        <w:t>389)</w:t>
      </w:r>
    </w:p>
    <w:p w:rsidR="00A50E1F" w:rsidRPr="00093B8D" w:rsidRDefault="00A50E1F" w:rsidP="00E0338E">
      <w:pPr>
        <w:spacing w:line="260" w:lineRule="exact"/>
        <w:jc w:val="both"/>
        <w:rPr>
          <w:sz w:val="22"/>
          <w:szCs w:val="22"/>
        </w:rPr>
      </w:pPr>
    </w:p>
    <w:p w:rsidR="00A72F52" w:rsidRPr="00093B8D" w:rsidRDefault="00382B54" w:rsidP="00E0338E">
      <w:pPr>
        <w:shd w:val="clear" w:color="auto" w:fill="FFFFFF"/>
        <w:spacing w:before="86" w:line="260" w:lineRule="exact"/>
        <w:ind w:left="5" w:right="14"/>
        <w:jc w:val="both"/>
        <w:rPr>
          <w:rFonts w:eastAsia="Times New Roman"/>
          <w:sz w:val="22"/>
          <w:szCs w:val="22"/>
        </w:rPr>
      </w:pPr>
      <w:r w:rsidRPr="00093B8D">
        <w:rPr>
          <w:rFonts w:eastAsia="Times New Roman"/>
          <w:b/>
          <w:sz w:val="22"/>
          <w:szCs w:val="22"/>
        </w:rPr>
        <w:t>2.</w:t>
      </w:r>
      <w:r w:rsidR="00A50E1F" w:rsidRPr="00093B8D">
        <w:rPr>
          <w:rFonts w:eastAsia="Times New Roman"/>
          <w:sz w:val="22"/>
          <w:szCs w:val="22"/>
        </w:rPr>
        <w:t xml:space="preserve">Το βιβλίο </w:t>
      </w:r>
      <w:r w:rsidRPr="00093B8D">
        <w:rPr>
          <w:rFonts w:eastAsia="Times New Roman"/>
          <w:b/>
          <w:sz w:val="22"/>
          <w:szCs w:val="22"/>
        </w:rPr>
        <w:t>Διονύσιος Σολωμός</w:t>
      </w:r>
      <w:r w:rsidRPr="00093B8D">
        <w:rPr>
          <w:rFonts w:eastAsia="Times New Roman"/>
          <w:sz w:val="22"/>
          <w:szCs w:val="22"/>
        </w:rPr>
        <w:t xml:space="preserve"> </w:t>
      </w:r>
      <w:r w:rsidR="00A50E1F" w:rsidRPr="00093B8D">
        <w:rPr>
          <w:rFonts w:eastAsia="Times New Roman"/>
          <w:sz w:val="22"/>
          <w:szCs w:val="22"/>
        </w:rPr>
        <w:t xml:space="preserve">της </w:t>
      </w:r>
      <w:r w:rsidR="00A50E1F" w:rsidRPr="00093B8D">
        <w:rPr>
          <w:rFonts w:eastAsia="Times New Roman"/>
          <w:b/>
          <w:i/>
          <w:sz w:val="22"/>
          <w:szCs w:val="22"/>
        </w:rPr>
        <w:t xml:space="preserve">Αγγελικής </w:t>
      </w:r>
      <w:proofErr w:type="spellStart"/>
      <w:r w:rsidR="00A50E1F" w:rsidRPr="00093B8D">
        <w:rPr>
          <w:rFonts w:eastAsia="Times New Roman"/>
          <w:b/>
          <w:i/>
          <w:sz w:val="22"/>
          <w:szCs w:val="22"/>
        </w:rPr>
        <w:t>Βαρελλά</w:t>
      </w:r>
      <w:proofErr w:type="spellEnd"/>
      <w:r w:rsidR="00A50E1F" w:rsidRPr="00093B8D">
        <w:rPr>
          <w:rFonts w:eastAsia="Times New Roman"/>
          <w:sz w:val="22"/>
          <w:szCs w:val="22"/>
        </w:rPr>
        <w:t xml:space="preserve"> προσφέρεται </w:t>
      </w:r>
      <w:r w:rsidR="00A50E1F" w:rsidRPr="00093B8D">
        <w:rPr>
          <w:rFonts w:eastAsia="Times New Roman"/>
          <w:spacing w:val="-1"/>
          <w:sz w:val="22"/>
          <w:szCs w:val="22"/>
        </w:rPr>
        <w:t xml:space="preserve">θαυμάσια για τη μύηση των παιδιών στο ποιητικό έργο </w:t>
      </w:r>
      <w:r w:rsidR="00A50E1F" w:rsidRPr="00093B8D">
        <w:rPr>
          <w:rFonts w:eastAsia="Times New Roman"/>
          <w:sz w:val="22"/>
          <w:szCs w:val="22"/>
        </w:rPr>
        <w:t xml:space="preserve">του Σολωμού. Καθώς η αφήγηση κατορθώνει να </w:t>
      </w:r>
      <w:r w:rsidR="00A50E1F" w:rsidRPr="00093B8D">
        <w:rPr>
          <w:rFonts w:eastAsia="Times New Roman"/>
          <w:sz w:val="22"/>
          <w:szCs w:val="22"/>
        </w:rPr>
        <w:lastRenderedPageBreak/>
        <w:t>διατηρεί αδιάπτωτο το αναγνωστικό ενδιαφέρον, η πρώτη επαφή τους με τους στίχους και την προσω</w:t>
      </w:r>
      <w:r w:rsidR="00A50E1F" w:rsidRPr="00093B8D">
        <w:rPr>
          <w:rFonts w:eastAsia="Times New Roman"/>
          <w:sz w:val="22"/>
          <w:szCs w:val="22"/>
        </w:rPr>
        <w:softHyphen/>
        <w:t>πικότητα του ποιητή καθίσταται εμπειρία συναρ</w:t>
      </w:r>
      <w:r w:rsidR="00A50E1F" w:rsidRPr="00093B8D">
        <w:rPr>
          <w:rFonts w:eastAsia="Times New Roman"/>
          <w:sz w:val="22"/>
          <w:szCs w:val="22"/>
        </w:rPr>
        <w:softHyphen/>
        <w:t xml:space="preserve">παστική και πολύτιμη. Πρόκειται για ένα βιβλίο βαθιά αισιόδοξο και κατά συνέπεια απόλυτα εναρμονισμένο </w:t>
      </w:r>
      <w:r w:rsidR="00A50E1F" w:rsidRPr="00093B8D">
        <w:rPr>
          <w:rFonts w:eastAsia="Times New Roman"/>
          <w:spacing w:val="-2"/>
          <w:sz w:val="22"/>
          <w:szCs w:val="22"/>
        </w:rPr>
        <w:t xml:space="preserve">με τον ψυχισμό των μικρών αναγνωστών. Η αισιοδοξία </w:t>
      </w:r>
      <w:r w:rsidR="00A50E1F" w:rsidRPr="00093B8D">
        <w:rPr>
          <w:rFonts w:eastAsia="Times New Roman"/>
          <w:sz w:val="22"/>
          <w:szCs w:val="22"/>
        </w:rPr>
        <w:t>του συνίσταται στην ανάδειξη της δυνατότητας τ</w:t>
      </w:r>
      <w:r w:rsidR="002109FE" w:rsidRPr="00093B8D">
        <w:rPr>
          <w:rFonts w:eastAsia="Times New Roman"/>
          <w:sz w:val="22"/>
          <w:szCs w:val="22"/>
        </w:rPr>
        <w:t>ης ανθρώπινης ύπαρξης να υπερβαίνει</w:t>
      </w:r>
      <w:r w:rsidR="00A50E1F" w:rsidRPr="00093B8D">
        <w:rPr>
          <w:rFonts w:eastAsia="Times New Roman"/>
          <w:sz w:val="22"/>
          <w:szCs w:val="22"/>
        </w:rPr>
        <w:t xml:space="preserve"> μέσα από το γραπτό της λόγο τα στενά </w:t>
      </w:r>
      <w:r w:rsidR="002109FE" w:rsidRPr="00093B8D">
        <w:rPr>
          <w:rFonts w:eastAsia="Times New Roman"/>
          <w:sz w:val="22"/>
          <w:szCs w:val="22"/>
        </w:rPr>
        <w:t>χρονικά όρια της, να επικοινωνεί</w:t>
      </w:r>
      <w:r w:rsidR="00A50E1F" w:rsidRPr="00093B8D">
        <w:rPr>
          <w:rFonts w:eastAsia="Times New Roman"/>
          <w:sz w:val="22"/>
          <w:szCs w:val="22"/>
        </w:rPr>
        <w:t xml:space="preserve"> </w:t>
      </w:r>
      <w:r w:rsidR="00A50E1F" w:rsidRPr="00093B8D">
        <w:rPr>
          <w:rFonts w:eastAsia="Times New Roman"/>
          <w:spacing w:val="-3"/>
          <w:sz w:val="22"/>
          <w:szCs w:val="22"/>
        </w:rPr>
        <w:t>με ανθρώπους μελλ</w:t>
      </w:r>
      <w:r w:rsidR="002109FE" w:rsidRPr="00093B8D">
        <w:rPr>
          <w:rFonts w:eastAsia="Times New Roman"/>
          <w:spacing w:val="-3"/>
          <w:sz w:val="22"/>
          <w:szCs w:val="22"/>
        </w:rPr>
        <w:t>οντικών εποχών κι έτσι να ακυρών</w:t>
      </w:r>
      <w:r w:rsidR="00A50E1F" w:rsidRPr="00093B8D">
        <w:rPr>
          <w:rFonts w:eastAsia="Times New Roman"/>
          <w:spacing w:val="-3"/>
          <w:sz w:val="22"/>
          <w:szCs w:val="22"/>
        </w:rPr>
        <w:t xml:space="preserve">ει </w:t>
      </w:r>
      <w:r w:rsidR="00A50E1F" w:rsidRPr="00093B8D">
        <w:rPr>
          <w:rFonts w:eastAsia="Times New Roman"/>
          <w:sz w:val="22"/>
          <w:szCs w:val="22"/>
        </w:rPr>
        <w:t>ουσιαστικά το ίδιο το γεγονός του θανάτου της.</w:t>
      </w:r>
      <w:r w:rsidR="00A72F52" w:rsidRPr="00093B8D">
        <w:rPr>
          <w:rFonts w:eastAsia="Times New Roman"/>
          <w:sz w:val="22"/>
          <w:szCs w:val="22"/>
        </w:rPr>
        <w:t xml:space="preserve"> </w:t>
      </w:r>
    </w:p>
    <w:p w:rsidR="00A72F52" w:rsidRPr="00093B8D" w:rsidRDefault="003774AA" w:rsidP="00236BA3">
      <w:pPr>
        <w:shd w:val="clear" w:color="auto" w:fill="FFFFFF"/>
        <w:spacing w:before="86" w:line="260" w:lineRule="exact"/>
        <w:ind w:left="5" w:right="14" w:firstLine="715"/>
        <w:jc w:val="both"/>
        <w:rPr>
          <w:sz w:val="22"/>
          <w:szCs w:val="22"/>
        </w:rPr>
      </w:pPr>
      <w:r w:rsidRPr="00093B8D">
        <w:rPr>
          <w:rFonts w:eastAsia="Times New Roman"/>
          <w:sz w:val="22"/>
          <w:szCs w:val="22"/>
        </w:rPr>
        <w:t>Η συγγραφέας αναφέρεται σ</w:t>
      </w:r>
      <w:r w:rsidR="00A50E1F" w:rsidRPr="00093B8D">
        <w:rPr>
          <w:rFonts w:eastAsia="Times New Roman"/>
          <w:sz w:val="22"/>
          <w:szCs w:val="22"/>
        </w:rPr>
        <w:t xml:space="preserve">την ανάγνωση μιας παλιάς, σπάνιας </w:t>
      </w:r>
      <w:r w:rsidR="00A50E1F" w:rsidRPr="00093B8D">
        <w:rPr>
          <w:rFonts w:eastAsia="Times New Roman"/>
          <w:spacing w:val="-2"/>
          <w:sz w:val="22"/>
          <w:szCs w:val="22"/>
        </w:rPr>
        <w:t>έκδοσης με τα Άπαντα του Σολωμού</w:t>
      </w:r>
      <w:r w:rsidRPr="00093B8D">
        <w:rPr>
          <w:rFonts w:eastAsia="Times New Roman"/>
          <w:spacing w:val="-2"/>
          <w:sz w:val="22"/>
          <w:szCs w:val="22"/>
        </w:rPr>
        <w:t>,</w:t>
      </w:r>
      <w:r w:rsidR="00382B54" w:rsidRPr="00093B8D">
        <w:rPr>
          <w:rFonts w:eastAsia="Times New Roman"/>
          <w:sz w:val="22"/>
          <w:szCs w:val="22"/>
        </w:rPr>
        <w:t xml:space="preserve"> του οίκου Ν. Γ. Βασιλείου &amp; Σια </w:t>
      </w:r>
      <w:r w:rsidR="00382B54" w:rsidRPr="00093B8D">
        <w:rPr>
          <w:rFonts w:eastAsia="Times New Roman"/>
          <w:spacing w:val="-5"/>
          <w:sz w:val="22"/>
          <w:szCs w:val="22"/>
        </w:rPr>
        <w:t xml:space="preserve">(1936), που περιλαμβάνει το σύνολο του έργου του ποιητή </w:t>
      </w:r>
      <w:r w:rsidR="00382B54" w:rsidRPr="00093B8D">
        <w:rPr>
          <w:rFonts w:eastAsia="Times New Roman"/>
          <w:sz w:val="22"/>
          <w:szCs w:val="22"/>
        </w:rPr>
        <w:t>το οποίο συγκέντρωσε ο Ιάκωβος Πολυλάς</w:t>
      </w:r>
      <w:r w:rsidR="005B17A9" w:rsidRPr="00093B8D">
        <w:rPr>
          <w:rFonts w:eastAsia="Times New Roman"/>
          <w:sz w:val="22"/>
          <w:szCs w:val="22"/>
        </w:rPr>
        <w:t xml:space="preserve"> στην πρώτη έκδοση των Ευρισκομένων το 1859, σε επιμέλεια του Γεράσιμου Σπαταλά.</w:t>
      </w:r>
      <w:r w:rsidR="00A72F52" w:rsidRPr="00093B8D">
        <w:rPr>
          <w:rFonts w:eastAsia="Times New Roman"/>
          <w:sz w:val="22"/>
          <w:szCs w:val="22"/>
        </w:rPr>
        <w:t xml:space="preserve"> Α</w:t>
      </w:r>
      <w:r w:rsidR="005B17A9" w:rsidRPr="00093B8D">
        <w:rPr>
          <w:rFonts w:eastAsia="Times New Roman"/>
          <w:sz w:val="22"/>
          <w:szCs w:val="22"/>
        </w:rPr>
        <w:t>ναφέρεται επίσης στο</w:t>
      </w:r>
      <w:r w:rsidR="005B17A9" w:rsidRPr="00093B8D">
        <w:rPr>
          <w:rFonts w:eastAsia="Times New Roman"/>
          <w:spacing w:val="-2"/>
          <w:sz w:val="22"/>
          <w:szCs w:val="22"/>
        </w:rPr>
        <w:t xml:space="preserve">  σχολικό</w:t>
      </w:r>
      <w:r w:rsidRPr="00093B8D">
        <w:rPr>
          <w:rFonts w:eastAsia="Times New Roman"/>
          <w:spacing w:val="-2"/>
          <w:sz w:val="22"/>
          <w:szCs w:val="22"/>
        </w:rPr>
        <w:t xml:space="preserve"> </w:t>
      </w:r>
      <w:r w:rsidR="005B17A9" w:rsidRPr="00093B8D">
        <w:rPr>
          <w:rFonts w:eastAsia="Times New Roman"/>
          <w:sz w:val="22"/>
          <w:szCs w:val="22"/>
        </w:rPr>
        <w:t>τετράδιό της</w:t>
      </w:r>
      <w:r w:rsidRPr="00093B8D">
        <w:rPr>
          <w:rFonts w:eastAsia="Times New Roman"/>
          <w:sz w:val="22"/>
          <w:szCs w:val="22"/>
        </w:rPr>
        <w:t xml:space="preserve"> με σημειώσεις από τις παραδόσεις της καθηγήτριάς της, για τη ζωή και το έργο του ποιητή</w:t>
      </w:r>
      <w:r w:rsidR="005B17A9" w:rsidRPr="00093B8D">
        <w:rPr>
          <w:rFonts w:eastAsia="Times New Roman"/>
          <w:sz w:val="22"/>
          <w:szCs w:val="22"/>
        </w:rPr>
        <w:t xml:space="preserve">. </w:t>
      </w:r>
      <w:r w:rsidR="00A72F52" w:rsidRPr="00093B8D">
        <w:rPr>
          <w:rFonts w:eastAsia="Times New Roman"/>
          <w:sz w:val="22"/>
          <w:szCs w:val="22"/>
        </w:rPr>
        <w:t xml:space="preserve">Η </w:t>
      </w:r>
      <w:proofErr w:type="spellStart"/>
      <w:r w:rsidR="00A72F52" w:rsidRPr="00093B8D">
        <w:rPr>
          <w:rFonts w:eastAsia="Times New Roman"/>
          <w:sz w:val="22"/>
          <w:szCs w:val="22"/>
        </w:rPr>
        <w:t>εικονοπλαστική</w:t>
      </w:r>
      <w:proofErr w:type="spellEnd"/>
      <w:r w:rsidR="00A72F52" w:rsidRPr="00093B8D">
        <w:rPr>
          <w:rFonts w:eastAsia="Times New Roman"/>
          <w:sz w:val="22"/>
          <w:szCs w:val="22"/>
        </w:rPr>
        <w:t xml:space="preserve"> δύναμη του αφηγηματικού λόγου της Αγγελικής </w:t>
      </w:r>
      <w:proofErr w:type="spellStart"/>
      <w:r w:rsidR="00A72F52" w:rsidRPr="00093B8D">
        <w:rPr>
          <w:rFonts w:eastAsia="Times New Roman"/>
          <w:sz w:val="22"/>
          <w:szCs w:val="22"/>
        </w:rPr>
        <w:t>Βαρελλά</w:t>
      </w:r>
      <w:proofErr w:type="spellEnd"/>
      <w:r w:rsidR="00A72F52" w:rsidRPr="00093B8D">
        <w:rPr>
          <w:rFonts w:eastAsia="Times New Roman"/>
          <w:sz w:val="22"/>
          <w:szCs w:val="22"/>
        </w:rPr>
        <w:t xml:space="preserve"> συμβαδίζει αρμονικά με την ενδελεχή μελέτη της στο έργο του Σολωμού. </w:t>
      </w:r>
      <w:r w:rsidR="005B17A9" w:rsidRPr="00093B8D">
        <w:rPr>
          <w:rFonts w:eastAsia="Times New Roman"/>
          <w:sz w:val="22"/>
          <w:szCs w:val="22"/>
        </w:rPr>
        <w:t>Μ</w:t>
      </w:r>
      <w:r w:rsidR="00094D22" w:rsidRPr="00093B8D">
        <w:rPr>
          <w:rFonts w:eastAsia="Times New Roman"/>
          <w:sz w:val="22"/>
          <w:szCs w:val="22"/>
        </w:rPr>
        <w:t>ε τις βιβλιογραφικές αναφορές της σε</w:t>
      </w:r>
      <w:r w:rsidR="002109FE" w:rsidRPr="00093B8D">
        <w:rPr>
          <w:rFonts w:eastAsia="Times New Roman"/>
          <w:sz w:val="22"/>
          <w:szCs w:val="22"/>
        </w:rPr>
        <w:t xml:space="preserve"> κριτικές μελέτες για το Σολωμό</w:t>
      </w:r>
      <w:r w:rsidR="00094D22" w:rsidRPr="00093B8D">
        <w:rPr>
          <w:rFonts w:eastAsia="Times New Roman"/>
          <w:sz w:val="22"/>
          <w:szCs w:val="22"/>
        </w:rPr>
        <w:t>, με την παράθεση αποσπασμάτων από την αλληλογραφία του και τις συζητήσεις του με πνευμα</w:t>
      </w:r>
      <w:r w:rsidR="00094D22" w:rsidRPr="00093B8D">
        <w:rPr>
          <w:rFonts w:eastAsia="Times New Roman"/>
          <w:sz w:val="22"/>
          <w:szCs w:val="22"/>
        </w:rPr>
        <w:softHyphen/>
        <w:t>τικές προσωπικότητες της εποχής του</w:t>
      </w:r>
      <w:r w:rsidR="002109FE" w:rsidRPr="00093B8D">
        <w:rPr>
          <w:rFonts w:eastAsia="Times New Roman"/>
          <w:sz w:val="22"/>
          <w:szCs w:val="22"/>
          <w:vertAlign w:val="superscript"/>
        </w:rPr>
        <w:t xml:space="preserve"> </w:t>
      </w:r>
      <w:r w:rsidR="002109FE" w:rsidRPr="00093B8D">
        <w:rPr>
          <w:rFonts w:eastAsia="Times New Roman"/>
          <w:sz w:val="22"/>
          <w:szCs w:val="22"/>
        </w:rPr>
        <w:t xml:space="preserve">όπως, για παράδειγμα, ο Γεώργιος </w:t>
      </w:r>
      <w:proofErr w:type="spellStart"/>
      <w:r w:rsidR="002109FE" w:rsidRPr="00093B8D">
        <w:rPr>
          <w:rFonts w:eastAsia="Times New Roman"/>
          <w:sz w:val="22"/>
          <w:szCs w:val="22"/>
        </w:rPr>
        <w:t>Μαρκοράς</w:t>
      </w:r>
      <w:proofErr w:type="spellEnd"/>
      <w:r w:rsidR="002109FE" w:rsidRPr="00093B8D">
        <w:rPr>
          <w:rFonts w:eastAsia="Times New Roman"/>
          <w:sz w:val="22"/>
          <w:szCs w:val="22"/>
        </w:rPr>
        <w:t xml:space="preserve"> και ο Σπυρίδων Τρικούπης,</w:t>
      </w:r>
      <w:r w:rsidR="00094D22" w:rsidRPr="00093B8D">
        <w:rPr>
          <w:rFonts w:eastAsia="Times New Roman"/>
          <w:sz w:val="22"/>
          <w:szCs w:val="22"/>
        </w:rPr>
        <w:t xml:space="preserve"> με τις προσω</w:t>
      </w:r>
      <w:r w:rsidR="00094D22" w:rsidRPr="00093B8D">
        <w:rPr>
          <w:rFonts w:eastAsia="Times New Roman"/>
          <w:sz w:val="22"/>
          <w:szCs w:val="22"/>
        </w:rPr>
        <w:softHyphen/>
        <w:t>πικές της προτιμήσεις και τ' αναγνωστικά της β</w:t>
      </w:r>
      <w:r w:rsidR="002109FE" w:rsidRPr="00093B8D">
        <w:rPr>
          <w:rFonts w:eastAsia="Times New Roman"/>
          <w:sz w:val="22"/>
          <w:szCs w:val="22"/>
        </w:rPr>
        <w:t>ιώματα σ</w:t>
      </w:r>
      <w:r w:rsidR="005B17A9" w:rsidRPr="00093B8D">
        <w:rPr>
          <w:rFonts w:eastAsia="Times New Roman"/>
          <w:sz w:val="22"/>
          <w:szCs w:val="22"/>
        </w:rPr>
        <w:t>ε σχέση με το έργο του,</w:t>
      </w:r>
      <w:r w:rsidR="002109FE" w:rsidRPr="00093B8D">
        <w:rPr>
          <w:rFonts w:eastAsia="Times New Roman"/>
          <w:sz w:val="22"/>
          <w:szCs w:val="22"/>
        </w:rPr>
        <w:t xml:space="preserve"> η συγγραφέας συν</w:t>
      </w:r>
      <w:r w:rsidR="002109FE" w:rsidRPr="00093B8D">
        <w:rPr>
          <w:rFonts w:eastAsia="Times New Roman"/>
          <w:sz w:val="22"/>
          <w:szCs w:val="22"/>
        </w:rPr>
        <w:softHyphen/>
        <w:t>θέτε</w:t>
      </w:r>
      <w:r w:rsidR="00094D22" w:rsidRPr="00093B8D">
        <w:rPr>
          <w:rFonts w:eastAsia="Times New Roman"/>
          <w:sz w:val="22"/>
          <w:szCs w:val="22"/>
        </w:rPr>
        <w:t>ι με απίστευτη ζωντάνια και πληρότητα το πορτραίτο του Σολωμού «της», που γίνεται ο Σολωμός «μας». Κι είναι αρκετό να σκύψουμε στο κείμενο της, για να δούμε τον ποιη</w:t>
      </w:r>
      <w:r w:rsidR="002109FE" w:rsidRPr="00093B8D">
        <w:rPr>
          <w:rFonts w:eastAsia="Times New Roman"/>
          <w:sz w:val="22"/>
          <w:szCs w:val="22"/>
        </w:rPr>
        <w:t>τή, όπω</w:t>
      </w:r>
      <w:r w:rsidR="00094D22" w:rsidRPr="00093B8D">
        <w:rPr>
          <w:rFonts w:eastAsia="Times New Roman"/>
          <w:sz w:val="22"/>
          <w:szCs w:val="22"/>
        </w:rPr>
        <w:t>ς τ</w:t>
      </w:r>
      <w:r w:rsidR="005B17A9" w:rsidRPr="00093B8D">
        <w:rPr>
          <w:rFonts w:eastAsia="Times New Roman"/>
          <w:sz w:val="22"/>
          <w:szCs w:val="22"/>
        </w:rPr>
        <w:t xml:space="preserve">ον είδε </w:t>
      </w:r>
      <w:r w:rsidR="002109FE" w:rsidRPr="00093B8D">
        <w:rPr>
          <w:rFonts w:eastAsia="Times New Roman"/>
          <w:sz w:val="22"/>
          <w:szCs w:val="22"/>
        </w:rPr>
        <w:t xml:space="preserve">με </w:t>
      </w:r>
      <w:r w:rsidR="005B17A9" w:rsidRPr="00093B8D">
        <w:rPr>
          <w:rFonts w:eastAsia="Times New Roman"/>
          <w:sz w:val="22"/>
          <w:szCs w:val="22"/>
        </w:rPr>
        <w:t>τη φαντασία της εκείνη</w:t>
      </w:r>
      <w:r w:rsidR="00094D22" w:rsidRPr="00093B8D">
        <w:rPr>
          <w:rFonts w:eastAsia="Times New Roman"/>
          <w:sz w:val="22"/>
          <w:szCs w:val="22"/>
        </w:rPr>
        <w:t>, να εξυμνεί, απομονωμένος στο δωμάτ</w:t>
      </w:r>
      <w:r w:rsidR="002109FE" w:rsidRPr="00093B8D">
        <w:rPr>
          <w:rFonts w:eastAsia="Times New Roman"/>
          <w:sz w:val="22"/>
          <w:szCs w:val="22"/>
        </w:rPr>
        <w:t>ιο του στην Κέρκυρα, τα κατορθώ</w:t>
      </w:r>
      <w:r w:rsidR="00094D22" w:rsidRPr="00093B8D">
        <w:rPr>
          <w:rFonts w:eastAsia="Times New Roman"/>
          <w:sz w:val="22"/>
          <w:szCs w:val="22"/>
        </w:rPr>
        <w:t>ματα των αγωνιζ</w:t>
      </w:r>
      <w:r w:rsidR="002109FE" w:rsidRPr="00093B8D">
        <w:rPr>
          <w:rFonts w:eastAsia="Times New Roman"/>
          <w:sz w:val="22"/>
          <w:szCs w:val="22"/>
        </w:rPr>
        <w:t>όμενων για την ελευθερία Ελλήνω</w:t>
      </w:r>
      <w:r w:rsidR="00094D22" w:rsidRPr="00093B8D">
        <w:rPr>
          <w:rFonts w:eastAsia="Times New Roman"/>
          <w:sz w:val="22"/>
          <w:szCs w:val="22"/>
        </w:rPr>
        <w:t>ν, σαν τη μοναχική μορφή της Δόξας στο ποίημα του «Η καταστροφή των Ψαρών», που τριγυρνά στο ερειπωμένο νησί και στεφανώνει τους νεκρούς ήρωες. Να τον δούμε επίσης, όπως τον φαντάστηκε σε πρόσφατη επίσκεψη της στη Ζάκυνθο, μικρό παιδί να τρέχει στη συνοικία της Παλιάς Βρύσης και στη στράτα Μαρίνα ή νεαρό ποιητή στο λό</w:t>
      </w:r>
      <w:r w:rsidR="002109FE" w:rsidRPr="00093B8D">
        <w:rPr>
          <w:rFonts w:eastAsia="Times New Roman"/>
          <w:sz w:val="22"/>
          <w:szCs w:val="22"/>
        </w:rPr>
        <w:t xml:space="preserve">φο του </w:t>
      </w:r>
      <w:proofErr w:type="spellStart"/>
      <w:r w:rsidR="002109FE" w:rsidRPr="00093B8D">
        <w:rPr>
          <w:rFonts w:eastAsia="Times New Roman"/>
          <w:sz w:val="22"/>
          <w:szCs w:val="22"/>
        </w:rPr>
        <w:t>Στράνη</w:t>
      </w:r>
      <w:proofErr w:type="spellEnd"/>
      <w:r w:rsidR="002109FE" w:rsidRPr="00093B8D">
        <w:rPr>
          <w:rFonts w:eastAsia="Times New Roman"/>
          <w:sz w:val="22"/>
          <w:szCs w:val="22"/>
        </w:rPr>
        <w:t xml:space="preserve"> ν' αφουγκράζεται τ</w:t>
      </w:r>
      <w:r w:rsidR="00094D22" w:rsidRPr="00093B8D">
        <w:rPr>
          <w:rFonts w:eastAsia="Times New Roman"/>
          <w:sz w:val="22"/>
          <w:szCs w:val="22"/>
        </w:rPr>
        <w:t xml:space="preserve">ους κανονιοβολισμούς που </w:t>
      </w:r>
      <w:r w:rsidR="005B17A9" w:rsidRPr="00093B8D">
        <w:rPr>
          <w:rFonts w:eastAsia="Times New Roman"/>
          <w:sz w:val="22"/>
          <w:szCs w:val="22"/>
        </w:rPr>
        <w:t>φτάνουν</w:t>
      </w:r>
      <w:r w:rsidR="00094D22" w:rsidRPr="00093B8D">
        <w:rPr>
          <w:rFonts w:eastAsia="Times New Roman"/>
          <w:sz w:val="22"/>
          <w:szCs w:val="22"/>
        </w:rPr>
        <w:t xml:space="preserve"> από το πολιορκημένο Μεσολόγγι. Να τον δούμε, τέλος, στο Ακρωτήρι, στην άκρη του κήπου του εξοχικού του σπιτιού, να κάθεται σ' ένα πέτρινο τρα</w:t>
      </w:r>
      <w:r w:rsidR="00094D22" w:rsidRPr="00093B8D">
        <w:rPr>
          <w:rFonts w:eastAsia="Times New Roman"/>
          <w:sz w:val="22"/>
          <w:szCs w:val="22"/>
        </w:rPr>
        <w:softHyphen/>
        <w:t>πέζι, καλυμμένο με βρύα, ατενίζ</w:t>
      </w:r>
      <w:r w:rsidR="002109FE" w:rsidRPr="00093B8D">
        <w:rPr>
          <w:rFonts w:eastAsia="Times New Roman"/>
          <w:sz w:val="22"/>
          <w:szCs w:val="22"/>
        </w:rPr>
        <w:t>οντας την εντυπωσιακή θέα, ενώ</w:t>
      </w:r>
      <w:r w:rsidR="00094D22" w:rsidRPr="00093B8D">
        <w:rPr>
          <w:rFonts w:eastAsia="Times New Roman"/>
          <w:sz w:val="22"/>
          <w:szCs w:val="22"/>
        </w:rPr>
        <w:t xml:space="preserve"> προσπαθεί ν' αποδώσε</w:t>
      </w:r>
      <w:r w:rsidR="002109FE" w:rsidRPr="00093B8D">
        <w:rPr>
          <w:rFonts w:eastAsia="Times New Roman"/>
          <w:sz w:val="22"/>
          <w:szCs w:val="22"/>
        </w:rPr>
        <w:t>ι με στίχους στη Δημοτική γλώσσ</w:t>
      </w:r>
      <w:r w:rsidR="00094D22" w:rsidRPr="00093B8D">
        <w:rPr>
          <w:rFonts w:eastAsia="Times New Roman"/>
          <w:sz w:val="22"/>
          <w:szCs w:val="22"/>
        </w:rPr>
        <w:t>α, όχι μόνο τους α</w:t>
      </w:r>
      <w:r w:rsidR="002109FE" w:rsidRPr="00093B8D">
        <w:rPr>
          <w:rFonts w:eastAsia="Times New Roman"/>
          <w:sz w:val="22"/>
          <w:szCs w:val="22"/>
        </w:rPr>
        <w:t>γώνες και τις θυσίες των Ελλήνω</w:t>
      </w:r>
      <w:r w:rsidR="00094D22" w:rsidRPr="00093B8D">
        <w:rPr>
          <w:rFonts w:eastAsia="Times New Roman"/>
          <w:sz w:val="22"/>
          <w:szCs w:val="22"/>
        </w:rPr>
        <w:t>ν ενάντια στην Τουρκοκρατία, αλλά τ</w:t>
      </w:r>
      <w:r w:rsidR="007B51B9" w:rsidRPr="00093B8D">
        <w:rPr>
          <w:rFonts w:eastAsia="Times New Roman"/>
          <w:sz w:val="22"/>
          <w:szCs w:val="22"/>
        </w:rPr>
        <w:t>ην ίδια την ιδέα της ελευθερίας</w:t>
      </w:r>
      <w:r w:rsidR="00094D22" w:rsidRPr="00093B8D">
        <w:rPr>
          <w:rFonts w:eastAsia="Times New Roman"/>
          <w:sz w:val="22"/>
          <w:szCs w:val="22"/>
        </w:rPr>
        <w:t xml:space="preserve">, τον ελεύθερο άνθρωπο σε διαχρονικό και οικουμενικό πλαίσιο.  </w:t>
      </w:r>
      <w:r w:rsidR="007B51B9" w:rsidRPr="00093B8D">
        <w:rPr>
          <w:rFonts w:eastAsia="Times New Roman"/>
          <w:sz w:val="22"/>
          <w:szCs w:val="22"/>
        </w:rPr>
        <w:t>Ακριβώς επειδή σ</w:t>
      </w:r>
      <w:r w:rsidR="007B51B9" w:rsidRPr="00093B8D">
        <w:rPr>
          <w:rFonts w:eastAsia="Times New Roman"/>
          <w:spacing w:val="-3"/>
          <w:sz w:val="22"/>
          <w:szCs w:val="22"/>
        </w:rPr>
        <w:t xml:space="preserve">τη θυσία των Μεσολογγιτών ο Σολωμός προβάλλει όλα </w:t>
      </w:r>
      <w:r w:rsidR="007B51B9" w:rsidRPr="00093B8D">
        <w:rPr>
          <w:rFonts w:eastAsia="Times New Roman"/>
          <w:sz w:val="22"/>
          <w:szCs w:val="22"/>
        </w:rPr>
        <w:t>τα ηθικά ιδεώδη του, όταν κυκλοφόρησαν τα Ευρισκόμενα, δεν ήταν λίγοι αυτοί που απογοη</w:t>
      </w:r>
      <w:r w:rsidR="007B51B9" w:rsidRPr="00093B8D">
        <w:rPr>
          <w:rFonts w:eastAsia="Times New Roman"/>
          <w:sz w:val="22"/>
          <w:szCs w:val="22"/>
        </w:rPr>
        <w:softHyphen/>
        <w:t xml:space="preserve">τεύτηκαν, επειδή διαπίστωσαν ότι δεν επρόκειτο για </w:t>
      </w:r>
      <w:r w:rsidR="007B51B9" w:rsidRPr="00093B8D">
        <w:rPr>
          <w:rFonts w:eastAsia="Times New Roman"/>
          <w:spacing w:val="-1"/>
          <w:sz w:val="22"/>
          <w:szCs w:val="22"/>
        </w:rPr>
        <w:t xml:space="preserve">ποιήματα εθνικά, με τη στενή έννοια του όρου (Μ. </w:t>
      </w:r>
      <w:proofErr w:type="spellStart"/>
      <w:proofErr w:type="gramStart"/>
      <w:r w:rsidR="007B51B9" w:rsidRPr="00093B8D">
        <w:rPr>
          <w:rFonts w:eastAsia="Times New Roman"/>
          <w:spacing w:val="-1"/>
          <w:sz w:val="22"/>
          <w:szCs w:val="22"/>
          <w:lang w:val="en-US"/>
        </w:rPr>
        <w:t>Vitti</w:t>
      </w:r>
      <w:proofErr w:type="spellEnd"/>
      <w:r w:rsidR="007B51B9" w:rsidRPr="00093B8D">
        <w:rPr>
          <w:rFonts w:eastAsia="Times New Roman"/>
          <w:spacing w:val="-1"/>
          <w:sz w:val="22"/>
          <w:szCs w:val="22"/>
        </w:rPr>
        <w:t xml:space="preserve">, </w:t>
      </w:r>
      <w:r w:rsidR="007B51B9" w:rsidRPr="00093B8D">
        <w:rPr>
          <w:rFonts w:eastAsia="Times New Roman"/>
          <w:sz w:val="22"/>
          <w:szCs w:val="22"/>
        </w:rPr>
        <w:t xml:space="preserve">ό. π., </w:t>
      </w:r>
      <w:proofErr w:type="spellStart"/>
      <w:r w:rsidR="007B51B9" w:rsidRPr="00093B8D">
        <w:rPr>
          <w:rFonts w:eastAsia="Times New Roman"/>
          <w:sz w:val="22"/>
          <w:szCs w:val="22"/>
        </w:rPr>
        <w:t>σσ</w:t>
      </w:r>
      <w:proofErr w:type="spellEnd"/>
      <w:r w:rsidR="007B51B9" w:rsidRPr="00093B8D">
        <w:rPr>
          <w:rFonts w:eastAsia="Times New Roman"/>
          <w:sz w:val="22"/>
          <w:szCs w:val="22"/>
        </w:rPr>
        <w:t>.</w:t>
      </w:r>
      <w:proofErr w:type="gramEnd"/>
      <w:r w:rsidR="007B51B9" w:rsidRPr="00093B8D">
        <w:rPr>
          <w:rFonts w:eastAsia="Times New Roman"/>
          <w:sz w:val="22"/>
          <w:szCs w:val="22"/>
        </w:rPr>
        <w:t xml:space="preserve"> 188, 194).</w:t>
      </w:r>
    </w:p>
    <w:p w:rsidR="00A50E1F" w:rsidRPr="00093B8D" w:rsidRDefault="00481D05" w:rsidP="00236BA3">
      <w:pPr>
        <w:shd w:val="clear" w:color="auto" w:fill="FFFFFF"/>
        <w:spacing w:line="260" w:lineRule="exact"/>
        <w:ind w:left="29" w:right="19" w:firstLine="302"/>
        <w:jc w:val="both"/>
        <w:rPr>
          <w:sz w:val="22"/>
          <w:szCs w:val="22"/>
        </w:rPr>
      </w:pPr>
      <w:r w:rsidRPr="00093B8D">
        <w:rPr>
          <w:rFonts w:eastAsia="Times New Roman"/>
          <w:sz w:val="22"/>
          <w:szCs w:val="22"/>
        </w:rPr>
        <w:t xml:space="preserve">Η </w:t>
      </w:r>
      <w:r w:rsidR="00A50E1F" w:rsidRPr="00093B8D">
        <w:rPr>
          <w:rFonts w:eastAsia="Times New Roman"/>
          <w:sz w:val="22"/>
          <w:szCs w:val="22"/>
        </w:rPr>
        <w:t xml:space="preserve"> αφηγήτρια συμμετέχει </w:t>
      </w:r>
      <w:r w:rsidR="007B51B9" w:rsidRPr="00093B8D">
        <w:rPr>
          <w:rFonts w:eastAsia="Times New Roman"/>
          <w:sz w:val="22"/>
          <w:szCs w:val="22"/>
        </w:rPr>
        <w:t xml:space="preserve">λοιπόν </w:t>
      </w:r>
      <w:r w:rsidR="00A50E1F" w:rsidRPr="00093B8D">
        <w:rPr>
          <w:rFonts w:eastAsia="Times New Roman"/>
          <w:sz w:val="22"/>
          <w:szCs w:val="22"/>
        </w:rPr>
        <w:t xml:space="preserve">σ' ένα διάλογο γόνιμο και ουσιαστικό, ο οποίος ξεκίνησε στα μαθητικά της χρόνια κι εξακολουθεί να διεξάγεται </w:t>
      </w:r>
      <w:r w:rsidR="005B17A9" w:rsidRPr="00093B8D">
        <w:rPr>
          <w:rFonts w:eastAsia="Times New Roman"/>
          <w:sz w:val="22"/>
          <w:szCs w:val="22"/>
        </w:rPr>
        <w:t>έ</w:t>
      </w:r>
      <w:r w:rsidR="00A50E1F" w:rsidRPr="00093B8D">
        <w:rPr>
          <w:rFonts w:eastAsia="Times New Roman"/>
          <w:sz w:val="22"/>
          <w:szCs w:val="22"/>
        </w:rPr>
        <w:t xml:space="preserve">ως σήμερα. Στο σχολικό της αυτό τετράδιο έχει μάλιστα </w:t>
      </w:r>
      <w:r w:rsidR="00A50E1F" w:rsidRPr="00093B8D">
        <w:rPr>
          <w:rFonts w:eastAsia="Times New Roman"/>
          <w:spacing w:val="-2"/>
          <w:sz w:val="22"/>
          <w:szCs w:val="22"/>
        </w:rPr>
        <w:t xml:space="preserve">δώσει τον τίτλο «ο Σολωμός μου», αποδίδοντας έτσι με αξιοσημείωτη εκφραστική λιτότητα την έλξη που ασκεί </w:t>
      </w:r>
      <w:r w:rsidR="00A50E1F" w:rsidRPr="00093B8D">
        <w:rPr>
          <w:rFonts w:eastAsia="Times New Roman"/>
          <w:spacing w:val="-4"/>
          <w:sz w:val="22"/>
          <w:szCs w:val="22"/>
        </w:rPr>
        <w:t xml:space="preserve">πάνω της το έργο του ποιητή, την προσωπική σχέση που </w:t>
      </w:r>
      <w:r w:rsidR="00A50E1F" w:rsidRPr="00093B8D">
        <w:rPr>
          <w:rFonts w:eastAsia="Times New Roman"/>
          <w:sz w:val="22"/>
          <w:szCs w:val="22"/>
        </w:rPr>
        <w:t xml:space="preserve">αισθάνεται ότι έχει αναπτύξει μαζί του. Συνεπώς ο </w:t>
      </w:r>
      <w:r w:rsidR="00A50E1F" w:rsidRPr="00093B8D">
        <w:rPr>
          <w:rFonts w:eastAsia="Times New Roman"/>
          <w:spacing w:val="-1"/>
          <w:sz w:val="22"/>
          <w:szCs w:val="22"/>
        </w:rPr>
        <w:t xml:space="preserve">αναγνώστης κεντρίζεται να εμπλακεί σ' αυτή τη σχέση, </w:t>
      </w:r>
      <w:r w:rsidR="00A50E1F" w:rsidRPr="00093B8D">
        <w:rPr>
          <w:rFonts w:eastAsia="Times New Roman"/>
          <w:sz w:val="22"/>
          <w:szCs w:val="22"/>
        </w:rPr>
        <w:t>να την βιώσει ολοκληρωτικά, άμεσα</w:t>
      </w:r>
      <w:r w:rsidR="009511E7" w:rsidRPr="00093B8D">
        <w:rPr>
          <w:rFonts w:eastAsia="Times New Roman"/>
          <w:sz w:val="22"/>
          <w:szCs w:val="22"/>
        </w:rPr>
        <w:t xml:space="preserve"> (Βλ. σχετικά </w:t>
      </w:r>
      <w:r w:rsidR="009511E7" w:rsidRPr="00093B8D">
        <w:rPr>
          <w:rFonts w:eastAsia="Times New Roman"/>
          <w:sz w:val="22"/>
          <w:szCs w:val="22"/>
          <w:lang w:val="en-US"/>
        </w:rPr>
        <w:t>W</w:t>
      </w:r>
      <w:r w:rsidR="009511E7" w:rsidRPr="00093B8D">
        <w:rPr>
          <w:rFonts w:eastAsia="Times New Roman"/>
          <w:sz w:val="22"/>
          <w:szCs w:val="22"/>
        </w:rPr>
        <w:t xml:space="preserve">. </w:t>
      </w:r>
      <w:proofErr w:type="spellStart"/>
      <w:r w:rsidR="009511E7" w:rsidRPr="00093B8D">
        <w:rPr>
          <w:rFonts w:eastAsia="Times New Roman"/>
          <w:sz w:val="22"/>
          <w:szCs w:val="22"/>
          <w:lang w:val="en-US"/>
        </w:rPr>
        <w:t>Iser</w:t>
      </w:r>
      <w:proofErr w:type="spellEnd"/>
      <w:r w:rsidR="009511E7" w:rsidRPr="00093B8D">
        <w:rPr>
          <w:rFonts w:eastAsia="Times New Roman"/>
          <w:sz w:val="22"/>
          <w:szCs w:val="22"/>
        </w:rPr>
        <w:t xml:space="preserve">, </w:t>
      </w:r>
      <w:proofErr w:type="gramStart"/>
      <w:r w:rsidR="009511E7" w:rsidRPr="00093B8D">
        <w:rPr>
          <w:rFonts w:eastAsia="Times New Roman"/>
          <w:sz w:val="22"/>
          <w:szCs w:val="22"/>
          <w:lang w:val="en-US"/>
        </w:rPr>
        <w:t>The</w:t>
      </w:r>
      <w:proofErr w:type="gramEnd"/>
      <w:r w:rsidR="009511E7" w:rsidRPr="00093B8D">
        <w:rPr>
          <w:rFonts w:eastAsia="Times New Roman"/>
          <w:sz w:val="22"/>
          <w:szCs w:val="22"/>
        </w:rPr>
        <w:t xml:space="preserve"> </w:t>
      </w:r>
      <w:r w:rsidR="009511E7" w:rsidRPr="00093B8D">
        <w:rPr>
          <w:rFonts w:eastAsia="Times New Roman"/>
          <w:sz w:val="22"/>
          <w:szCs w:val="22"/>
          <w:lang w:val="en-US"/>
        </w:rPr>
        <w:t>Implied</w:t>
      </w:r>
      <w:r w:rsidR="009511E7" w:rsidRPr="00093B8D">
        <w:rPr>
          <w:rFonts w:eastAsia="Times New Roman"/>
          <w:sz w:val="22"/>
          <w:szCs w:val="22"/>
        </w:rPr>
        <w:t xml:space="preserve"> </w:t>
      </w:r>
      <w:r w:rsidR="009511E7" w:rsidRPr="00093B8D">
        <w:rPr>
          <w:rFonts w:eastAsia="Times New Roman"/>
          <w:sz w:val="22"/>
          <w:szCs w:val="22"/>
          <w:lang w:val="en-US"/>
        </w:rPr>
        <w:t>Reader</w:t>
      </w:r>
      <w:r w:rsidR="009511E7" w:rsidRPr="00093B8D">
        <w:rPr>
          <w:rFonts w:eastAsia="Times New Roman"/>
          <w:sz w:val="22"/>
          <w:szCs w:val="22"/>
        </w:rPr>
        <w:t xml:space="preserve">, </w:t>
      </w:r>
      <w:r w:rsidR="009511E7" w:rsidRPr="00093B8D">
        <w:rPr>
          <w:rFonts w:eastAsia="Times New Roman"/>
          <w:sz w:val="22"/>
          <w:szCs w:val="22"/>
          <w:lang w:val="en-US"/>
        </w:rPr>
        <w:t>The</w:t>
      </w:r>
      <w:r w:rsidR="009511E7" w:rsidRPr="00093B8D">
        <w:rPr>
          <w:rFonts w:eastAsia="Times New Roman"/>
          <w:sz w:val="22"/>
          <w:szCs w:val="22"/>
        </w:rPr>
        <w:t xml:space="preserve"> </w:t>
      </w:r>
      <w:proofErr w:type="spellStart"/>
      <w:r w:rsidR="009511E7" w:rsidRPr="00093B8D">
        <w:rPr>
          <w:rFonts w:eastAsia="Times New Roman"/>
          <w:sz w:val="22"/>
          <w:szCs w:val="22"/>
          <w:lang w:val="en-US"/>
        </w:rPr>
        <w:t>Johnhs</w:t>
      </w:r>
      <w:proofErr w:type="spellEnd"/>
      <w:r w:rsidR="009511E7" w:rsidRPr="00093B8D">
        <w:rPr>
          <w:rFonts w:eastAsia="Times New Roman"/>
          <w:sz w:val="22"/>
          <w:szCs w:val="22"/>
        </w:rPr>
        <w:t xml:space="preserve"> </w:t>
      </w:r>
      <w:r w:rsidR="009511E7" w:rsidRPr="00093B8D">
        <w:rPr>
          <w:rFonts w:eastAsia="Times New Roman"/>
          <w:spacing w:val="-2"/>
          <w:sz w:val="22"/>
          <w:szCs w:val="22"/>
          <w:lang w:val="en-US"/>
        </w:rPr>
        <w:t>Hopkins</w:t>
      </w:r>
      <w:r w:rsidR="009511E7" w:rsidRPr="00093B8D">
        <w:rPr>
          <w:rFonts w:eastAsia="Times New Roman"/>
          <w:spacing w:val="-2"/>
          <w:sz w:val="22"/>
          <w:szCs w:val="22"/>
        </w:rPr>
        <w:t xml:space="preserve"> </w:t>
      </w:r>
      <w:r w:rsidR="009511E7" w:rsidRPr="00093B8D">
        <w:rPr>
          <w:rFonts w:eastAsia="Times New Roman"/>
          <w:spacing w:val="-2"/>
          <w:sz w:val="22"/>
          <w:szCs w:val="22"/>
          <w:lang w:val="en-US"/>
        </w:rPr>
        <w:t>University</w:t>
      </w:r>
      <w:r w:rsidR="009511E7" w:rsidRPr="00093B8D">
        <w:rPr>
          <w:rFonts w:eastAsia="Times New Roman"/>
          <w:spacing w:val="-2"/>
          <w:sz w:val="22"/>
          <w:szCs w:val="22"/>
        </w:rPr>
        <w:t xml:space="preserve"> </w:t>
      </w:r>
      <w:r w:rsidR="009511E7" w:rsidRPr="00093B8D">
        <w:rPr>
          <w:rFonts w:eastAsia="Times New Roman"/>
          <w:spacing w:val="-2"/>
          <w:sz w:val="22"/>
          <w:szCs w:val="22"/>
          <w:lang w:val="en-US"/>
        </w:rPr>
        <w:t>Press</w:t>
      </w:r>
      <w:r w:rsidR="009511E7" w:rsidRPr="00093B8D">
        <w:rPr>
          <w:rFonts w:eastAsia="Times New Roman"/>
          <w:spacing w:val="-2"/>
          <w:sz w:val="22"/>
          <w:szCs w:val="22"/>
        </w:rPr>
        <w:t xml:space="preserve">, </w:t>
      </w:r>
      <w:r w:rsidR="009511E7" w:rsidRPr="00093B8D">
        <w:rPr>
          <w:rFonts w:eastAsia="Times New Roman"/>
          <w:spacing w:val="-2"/>
          <w:sz w:val="22"/>
          <w:szCs w:val="22"/>
          <w:lang w:val="en-US"/>
        </w:rPr>
        <w:t>Baltimore</w:t>
      </w:r>
      <w:r w:rsidR="009511E7" w:rsidRPr="00093B8D">
        <w:rPr>
          <w:rFonts w:eastAsia="Times New Roman"/>
          <w:spacing w:val="-2"/>
          <w:sz w:val="22"/>
          <w:szCs w:val="22"/>
        </w:rPr>
        <w:t xml:space="preserve"> </w:t>
      </w:r>
      <w:r w:rsidR="009511E7" w:rsidRPr="00093B8D">
        <w:rPr>
          <w:rFonts w:eastAsia="Times New Roman"/>
          <w:spacing w:val="-2"/>
          <w:sz w:val="22"/>
          <w:szCs w:val="22"/>
          <w:lang w:val="en-US"/>
        </w:rPr>
        <w:t>and</w:t>
      </w:r>
      <w:r w:rsidR="009511E7" w:rsidRPr="00093B8D">
        <w:rPr>
          <w:rFonts w:eastAsia="Times New Roman"/>
          <w:spacing w:val="-2"/>
          <w:sz w:val="22"/>
          <w:szCs w:val="22"/>
        </w:rPr>
        <w:t xml:space="preserve"> </w:t>
      </w:r>
      <w:r w:rsidR="009511E7" w:rsidRPr="00093B8D">
        <w:rPr>
          <w:rFonts w:eastAsia="Times New Roman"/>
          <w:spacing w:val="-2"/>
          <w:sz w:val="22"/>
          <w:szCs w:val="22"/>
          <w:lang w:val="en-US"/>
        </w:rPr>
        <w:t>London</w:t>
      </w:r>
      <w:r w:rsidR="009511E7" w:rsidRPr="00093B8D">
        <w:rPr>
          <w:rFonts w:eastAsia="Times New Roman"/>
          <w:spacing w:val="-2"/>
          <w:sz w:val="22"/>
          <w:szCs w:val="22"/>
        </w:rPr>
        <w:t xml:space="preserve">," 1990, </w:t>
      </w:r>
      <w:proofErr w:type="spellStart"/>
      <w:r w:rsidR="009511E7" w:rsidRPr="00093B8D">
        <w:rPr>
          <w:rFonts w:eastAsia="Times New Roman"/>
          <w:sz w:val="22"/>
          <w:szCs w:val="22"/>
        </w:rPr>
        <w:t>σσ</w:t>
      </w:r>
      <w:proofErr w:type="spellEnd"/>
      <w:r w:rsidR="009511E7" w:rsidRPr="00093B8D">
        <w:rPr>
          <w:rFonts w:eastAsia="Times New Roman"/>
          <w:sz w:val="22"/>
          <w:szCs w:val="22"/>
        </w:rPr>
        <w:t>. 38-39, 104,233,281).</w:t>
      </w:r>
      <w:r w:rsidR="00A50E1F" w:rsidRPr="00093B8D">
        <w:rPr>
          <w:rFonts w:eastAsia="Times New Roman"/>
          <w:sz w:val="22"/>
          <w:szCs w:val="22"/>
        </w:rPr>
        <w:t>.</w:t>
      </w:r>
    </w:p>
    <w:p w:rsidR="005B17A9" w:rsidRPr="00093B8D" w:rsidRDefault="00093B8D" w:rsidP="00E0338E">
      <w:pPr>
        <w:shd w:val="clear" w:color="auto" w:fill="FFFFFF"/>
        <w:tabs>
          <w:tab w:val="left" w:pos="317"/>
        </w:tabs>
        <w:spacing w:before="5" w:line="260" w:lineRule="exact"/>
        <w:ind w:right="5"/>
        <w:jc w:val="both"/>
        <w:rPr>
          <w:spacing w:val="-13"/>
          <w:sz w:val="22"/>
          <w:szCs w:val="22"/>
        </w:rPr>
      </w:pPr>
      <w:r w:rsidRPr="00093B8D">
        <w:rPr>
          <w:rFonts w:eastAsia="Times New Roman"/>
          <w:spacing w:val="-1"/>
          <w:sz w:val="22"/>
          <w:szCs w:val="22"/>
        </w:rPr>
        <w:tab/>
      </w:r>
      <w:r w:rsidR="00A50E1F" w:rsidRPr="00093B8D">
        <w:rPr>
          <w:rFonts w:eastAsia="Times New Roman"/>
          <w:spacing w:val="-1"/>
          <w:sz w:val="22"/>
          <w:szCs w:val="22"/>
        </w:rPr>
        <w:t xml:space="preserve">Πολύ δε περισσότερο το ενδιαφέρον του </w:t>
      </w:r>
      <w:r w:rsidR="009511E7" w:rsidRPr="00093B8D">
        <w:rPr>
          <w:rFonts w:eastAsia="Times New Roman"/>
          <w:spacing w:val="-1"/>
          <w:sz w:val="22"/>
          <w:szCs w:val="22"/>
        </w:rPr>
        <w:t xml:space="preserve">αναγνώστη </w:t>
      </w:r>
      <w:r w:rsidR="00A50E1F" w:rsidRPr="00093B8D">
        <w:rPr>
          <w:rFonts w:eastAsia="Times New Roman"/>
          <w:spacing w:val="-1"/>
          <w:sz w:val="22"/>
          <w:szCs w:val="22"/>
        </w:rPr>
        <w:t xml:space="preserve">εξάπτεται, </w:t>
      </w:r>
      <w:r w:rsidR="00A50E1F" w:rsidRPr="00093B8D">
        <w:rPr>
          <w:rFonts w:eastAsia="Times New Roman"/>
          <w:spacing w:val="-3"/>
          <w:sz w:val="22"/>
          <w:szCs w:val="22"/>
        </w:rPr>
        <w:t xml:space="preserve">εφόσον μέσα από μια ζωντανή συζήτηση της Χριστίνας με τις μαθήτριες </w:t>
      </w:r>
      <w:r w:rsidR="00A72F52" w:rsidRPr="00093B8D">
        <w:rPr>
          <w:rFonts w:eastAsia="Times New Roman"/>
          <w:spacing w:val="-3"/>
          <w:sz w:val="22"/>
          <w:szCs w:val="22"/>
        </w:rPr>
        <w:t xml:space="preserve">της </w:t>
      </w:r>
      <w:r w:rsidR="00A50E1F" w:rsidRPr="00093B8D">
        <w:rPr>
          <w:rFonts w:eastAsia="Times New Roman"/>
          <w:spacing w:val="-3"/>
          <w:sz w:val="22"/>
          <w:szCs w:val="22"/>
        </w:rPr>
        <w:t xml:space="preserve"> προκύπτει αβίαστα το συμπέρασμα </w:t>
      </w:r>
      <w:r w:rsidR="00A50E1F" w:rsidRPr="00093B8D">
        <w:rPr>
          <w:rFonts w:eastAsia="Times New Roman"/>
          <w:sz w:val="22"/>
          <w:szCs w:val="22"/>
        </w:rPr>
        <w:t>ότι ο Σολωμός ως δημιουργός είναι τόσο πολυ</w:t>
      </w:r>
      <w:r w:rsidR="00A50E1F" w:rsidRPr="00093B8D">
        <w:rPr>
          <w:rFonts w:eastAsia="Times New Roman"/>
          <w:sz w:val="22"/>
          <w:szCs w:val="22"/>
        </w:rPr>
        <w:softHyphen/>
        <w:t xml:space="preserve">διάστατος, που, αν κι έχει χαρακτηριστεί «εθνικός», </w:t>
      </w:r>
      <w:r w:rsidR="00A50E1F" w:rsidRPr="00093B8D">
        <w:rPr>
          <w:rFonts w:eastAsia="Times New Roman"/>
          <w:spacing w:val="-1"/>
          <w:sz w:val="22"/>
          <w:szCs w:val="22"/>
        </w:rPr>
        <w:t xml:space="preserve">«τραγικός», «σατιρικός», «θεατρικός», δεν έχει ακόμη </w:t>
      </w:r>
      <w:r w:rsidR="00A50E1F" w:rsidRPr="00093B8D">
        <w:rPr>
          <w:rFonts w:eastAsia="Times New Roman"/>
          <w:sz w:val="22"/>
          <w:szCs w:val="22"/>
        </w:rPr>
        <w:t>αποδοθεί με ακρίβεια το λογοτεχνικό του στίγμα.</w:t>
      </w:r>
      <w:r w:rsidR="005B17A9" w:rsidRPr="00093B8D">
        <w:rPr>
          <w:rFonts w:eastAsia="Times New Roman"/>
          <w:spacing w:val="-2"/>
          <w:sz w:val="22"/>
          <w:szCs w:val="22"/>
        </w:rPr>
        <w:t xml:space="preserve"> Ο Λίνος Πολίτης ξεχωρίζει το λυρισμό ως βασικό χαρα</w:t>
      </w:r>
      <w:r w:rsidR="005B17A9" w:rsidRPr="00093B8D">
        <w:rPr>
          <w:rFonts w:eastAsia="Times New Roman"/>
          <w:spacing w:val="-2"/>
          <w:sz w:val="22"/>
          <w:szCs w:val="22"/>
        </w:rPr>
        <w:softHyphen/>
      </w:r>
      <w:r w:rsidR="005B17A9" w:rsidRPr="00093B8D">
        <w:rPr>
          <w:rFonts w:eastAsia="Times New Roman"/>
          <w:spacing w:val="-1"/>
          <w:sz w:val="22"/>
          <w:szCs w:val="22"/>
        </w:rPr>
        <w:t>κτηριστικό τ</w:t>
      </w:r>
      <w:r w:rsidR="009511E7" w:rsidRPr="00093B8D">
        <w:rPr>
          <w:rFonts w:eastAsia="Times New Roman"/>
          <w:spacing w:val="-1"/>
          <w:sz w:val="22"/>
          <w:szCs w:val="22"/>
        </w:rPr>
        <w:t>ης ποίησης του Σολωμού. Θεωρεί δ</w:t>
      </w:r>
      <w:r w:rsidR="005B17A9" w:rsidRPr="00093B8D">
        <w:rPr>
          <w:rFonts w:eastAsia="Times New Roman"/>
          <w:spacing w:val="-1"/>
          <w:sz w:val="22"/>
          <w:szCs w:val="22"/>
        </w:rPr>
        <w:t xml:space="preserve">ε πως ο </w:t>
      </w:r>
      <w:r w:rsidR="005B17A9" w:rsidRPr="00093B8D">
        <w:rPr>
          <w:rFonts w:eastAsia="Times New Roman"/>
          <w:spacing w:val="-2"/>
          <w:sz w:val="22"/>
          <w:szCs w:val="22"/>
        </w:rPr>
        <w:t>λυρισμός αυτός παραμένει ως τις μέρες μας εντελώς και</w:t>
      </w:r>
      <w:r w:rsidR="005B17A9" w:rsidRPr="00093B8D">
        <w:rPr>
          <w:rFonts w:eastAsia="Times New Roman"/>
          <w:spacing w:val="-2"/>
          <w:sz w:val="22"/>
          <w:szCs w:val="22"/>
        </w:rPr>
        <w:softHyphen/>
      </w:r>
      <w:r w:rsidR="005B17A9" w:rsidRPr="00093B8D">
        <w:rPr>
          <w:rFonts w:eastAsia="Times New Roman"/>
          <w:sz w:val="22"/>
          <w:szCs w:val="22"/>
        </w:rPr>
        <w:t>νούριος (Λ. Πολίτη, Ποιητική Ανθολογία, τ. 5</w:t>
      </w:r>
      <w:r w:rsidR="005B17A9" w:rsidRPr="00093B8D">
        <w:rPr>
          <w:rFonts w:eastAsia="Times New Roman"/>
          <w:sz w:val="22"/>
          <w:szCs w:val="22"/>
          <w:vertAlign w:val="superscript"/>
          <w:lang w:val="en-US"/>
        </w:rPr>
        <w:t>u</w:t>
      </w:r>
      <w:r w:rsidR="005B17A9" w:rsidRPr="00093B8D">
        <w:rPr>
          <w:rFonts w:eastAsia="Times New Roman"/>
          <w:sz w:val="22"/>
          <w:szCs w:val="22"/>
          <w:vertAlign w:val="superscript"/>
        </w:rPr>
        <w:t>;</w:t>
      </w:r>
      <w:r w:rsidR="005B17A9" w:rsidRPr="00093B8D">
        <w:rPr>
          <w:rFonts w:eastAsia="Times New Roman"/>
          <w:sz w:val="22"/>
          <w:szCs w:val="22"/>
        </w:rPr>
        <w:t xml:space="preserve">, Ο </w:t>
      </w:r>
      <w:r w:rsidR="005B17A9" w:rsidRPr="00093B8D">
        <w:rPr>
          <w:rFonts w:eastAsia="Times New Roman"/>
          <w:spacing w:val="-1"/>
          <w:sz w:val="22"/>
          <w:szCs w:val="22"/>
        </w:rPr>
        <w:t xml:space="preserve">Σολωμός και οι </w:t>
      </w:r>
      <w:proofErr w:type="spellStart"/>
      <w:r w:rsidR="005B17A9" w:rsidRPr="00093B8D">
        <w:rPr>
          <w:rFonts w:eastAsia="Times New Roman"/>
          <w:spacing w:val="-1"/>
          <w:sz w:val="22"/>
          <w:szCs w:val="22"/>
        </w:rPr>
        <w:t>Εφτα</w:t>
      </w:r>
      <w:r w:rsidR="00236BA3">
        <w:rPr>
          <w:rFonts w:eastAsia="Times New Roman"/>
          <w:spacing w:val="-1"/>
          <w:sz w:val="22"/>
          <w:szCs w:val="22"/>
        </w:rPr>
        <w:t>νησιώτες</w:t>
      </w:r>
      <w:proofErr w:type="spellEnd"/>
      <w:r w:rsidR="00236BA3">
        <w:rPr>
          <w:rFonts w:eastAsia="Times New Roman"/>
          <w:spacing w:val="-1"/>
          <w:sz w:val="22"/>
          <w:szCs w:val="22"/>
        </w:rPr>
        <w:t xml:space="preserve">, </w:t>
      </w:r>
      <w:proofErr w:type="spellStart"/>
      <w:r w:rsidR="00236BA3">
        <w:rPr>
          <w:rFonts w:eastAsia="Times New Roman"/>
          <w:spacing w:val="-1"/>
          <w:sz w:val="22"/>
          <w:szCs w:val="22"/>
        </w:rPr>
        <w:t>εκδ</w:t>
      </w:r>
      <w:proofErr w:type="spellEnd"/>
      <w:r w:rsidR="00236BA3">
        <w:rPr>
          <w:rFonts w:eastAsia="Times New Roman"/>
          <w:spacing w:val="-1"/>
          <w:sz w:val="22"/>
          <w:szCs w:val="22"/>
        </w:rPr>
        <w:t>. Δωδώνη, Αθήνα,</w:t>
      </w:r>
      <w:r w:rsidR="005B17A9" w:rsidRPr="00093B8D">
        <w:rPr>
          <w:rFonts w:eastAsia="Times New Roman"/>
          <w:spacing w:val="-1"/>
          <w:sz w:val="22"/>
          <w:szCs w:val="22"/>
        </w:rPr>
        <w:t xml:space="preserve"> </w:t>
      </w:r>
      <w:r w:rsidR="005B17A9" w:rsidRPr="00093B8D">
        <w:rPr>
          <w:rFonts w:eastAsia="Times New Roman"/>
          <w:sz w:val="22"/>
          <w:szCs w:val="22"/>
        </w:rPr>
        <w:t>1980, σ.9).</w:t>
      </w:r>
    </w:p>
    <w:p w:rsidR="00A50E1F" w:rsidRPr="00093B8D" w:rsidRDefault="00A50E1F" w:rsidP="00E0338E">
      <w:pPr>
        <w:shd w:val="clear" w:color="auto" w:fill="FFFFFF"/>
        <w:spacing w:line="260" w:lineRule="exact"/>
        <w:ind w:left="24"/>
        <w:jc w:val="both"/>
        <w:rPr>
          <w:sz w:val="22"/>
          <w:szCs w:val="22"/>
        </w:rPr>
      </w:pPr>
    </w:p>
    <w:p w:rsidR="009511E7" w:rsidRPr="00093B8D" w:rsidRDefault="00093B8D" w:rsidP="00E0338E">
      <w:pPr>
        <w:shd w:val="clear" w:color="auto" w:fill="FFFFFF"/>
        <w:tabs>
          <w:tab w:val="left" w:pos="317"/>
        </w:tabs>
        <w:spacing w:before="5" w:line="260" w:lineRule="exact"/>
        <w:jc w:val="both"/>
        <w:rPr>
          <w:spacing w:val="-13"/>
          <w:sz w:val="22"/>
          <w:szCs w:val="22"/>
        </w:rPr>
      </w:pPr>
      <w:r w:rsidRPr="00093B8D">
        <w:rPr>
          <w:rFonts w:eastAsia="Times New Roman"/>
          <w:sz w:val="22"/>
          <w:szCs w:val="22"/>
        </w:rPr>
        <w:lastRenderedPageBreak/>
        <w:tab/>
      </w:r>
      <w:r w:rsidR="00A50E1F" w:rsidRPr="00093B8D">
        <w:rPr>
          <w:rFonts w:eastAsia="Times New Roman"/>
          <w:sz w:val="22"/>
          <w:szCs w:val="22"/>
        </w:rPr>
        <w:t>Πάμπολλες ακόμη αφηγηματικές αναφορές συντελούν στην όξυνσ</w:t>
      </w:r>
      <w:r w:rsidR="007B51B9" w:rsidRPr="00093B8D">
        <w:rPr>
          <w:rFonts w:eastAsia="Times New Roman"/>
          <w:sz w:val="22"/>
          <w:szCs w:val="22"/>
        </w:rPr>
        <w:t>η του αναγνωστικού ενδια</w:t>
      </w:r>
      <w:r w:rsidR="00A50E1F" w:rsidRPr="00093B8D">
        <w:rPr>
          <w:rFonts w:eastAsia="Times New Roman"/>
          <w:sz w:val="22"/>
          <w:szCs w:val="22"/>
        </w:rPr>
        <w:t>φέροντος. Η έκπληξη που προαναγγέλλει η Χριστίνα στις μαθήτριες της αναμένεται ανυπόμονα και από τον αναγνώστη, καθώς η οπτική του τη δεδομένη στιγμή είναι κοινή μ' αυτήν των κοριτσιών</w:t>
      </w:r>
      <w:r w:rsidR="009511E7" w:rsidRPr="00093B8D">
        <w:rPr>
          <w:rFonts w:eastAsia="Times New Roman"/>
          <w:sz w:val="22"/>
          <w:szCs w:val="22"/>
        </w:rPr>
        <w:t xml:space="preserve"> (Για την αναγνωστική οπτική, βλ. </w:t>
      </w:r>
      <w:r w:rsidR="009511E7" w:rsidRPr="00093B8D">
        <w:rPr>
          <w:rFonts w:eastAsia="Times New Roman"/>
          <w:sz w:val="22"/>
          <w:szCs w:val="22"/>
          <w:lang w:val="en-US"/>
        </w:rPr>
        <w:t>W</w:t>
      </w:r>
      <w:r w:rsidR="009511E7" w:rsidRPr="00093B8D">
        <w:rPr>
          <w:rFonts w:eastAsia="Times New Roman"/>
          <w:sz w:val="22"/>
          <w:szCs w:val="22"/>
        </w:rPr>
        <w:t xml:space="preserve">. </w:t>
      </w:r>
      <w:proofErr w:type="spellStart"/>
      <w:r w:rsidR="009511E7" w:rsidRPr="00093B8D">
        <w:rPr>
          <w:rFonts w:eastAsia="Times New Roman"/>
          <w:sz w:val="22"/>
          <w:szCs w:val="22"/>
          <w:lang w:val="en-US"/>
        </w:rPr>
        <w:t>Iser</w:t>
      </w:r>
      <w:proofErr w:type="spellEnd"/>
      <w:r w:rsidR="009511E7" w:rsidRPr="00093B8D">
        <w:rPr>
          <w:rFonts w:eastAsia="Times New Roman"/>
          <w:sz w:val="22"/>
          <w:szCs w:val="22"/>
        </w:rPr>
        <w:t xml:space="preserve">, </w:t>
      </w:r>
      <w:proofErr w:type="gramStart"/>
      <w:r w:rsidR="009511E7" w:rsidRPr="00093B8D">
        <w:rPr>
          <w:rFonts w:eastAsia="Times New Roman"/>
          <w:sz w:val="22"/>
          <w:szCs w:val="22"/>
        </w:rPr>
        <w:t>οπ.,</w:t>
      </w:r>
      <w:proofErr w:type="gramEnd"/>
      <w:r w:rsidR="009511E7" w:rsidRPr="00093B8D">
        <w:rPr>
          <w:rFonts w:eastAsia="Times New Roman"/>
          <w:sz w:val="22"/>
          <w:szCs w:val="22"/>
        </w:rPr>
        <w:t xml:space="preserve"> σ. 116)</w:t>
      </w:r>
      <w:r w:rsidR="009511E7" w:rsidRPr="00093B8D">
        <w:rPr>
          <w:rFonts w:eastAsia="Times New Roman"/>
          <w:spacing w:val="-13"/>
          <w:sz w:val="22"/>
          <w:szCs w:val="22"/>
        </w:rPr>
        <w:t>.</w:t>
      </w:r>
      <w:r w:rsidRPr="00093B8D">
        <w:rPr>
          <w:rFonts w:eastAsia="Times New Roman"/>
          <w:spacing w:val="-13"/>
          <w:sz w:val="22"/>
          <w:szCs w:val="22"/>
        </w:rPr>
        <w:t xml:space="preserve"> </w:t>
      </w:r>
      <w:r w:rsidR="00A50E1F" w:rsidRPr="00093B8D">
        <w:rPr>
          <w:rFonts w:eastAsia="Times New Roman"/>
          <w:sz w:val="22"/>
          <w:szCs w:val="22"/>
        </w:rPr>
        <w:t xml:space="preserve">Εκτός όμως από </w:t>
      </w:r>
      <w:r w:rsidR="00A50E1F" w:rsidRPr="00093B8D">
        <w:rPr>
          <w:rFonts w:eastAsia="Times New Roman"/>
          <w:spacing w:val="-3"/>
          <w:sz w:val="22"/>
          <w:szCs w:val="22"/>
        </w:rPr>
        <w:t xml:space="preserve">την έκπληξη, μοιραζόμαστε απόλυτα και την απόλαυση </w:t>
      </w:r>
      <w:r w:rsidR="00A50E1F" w:rsidRPr="00093B8D">
        <w:rPr>
          <w:rFonts w:eastAsia="Times New Roman"/>
          <w:sz w:val="22"/>
          <w:szCs w:val="22"/>
        </w:rPr>
        <w:t xml:space="preserve">τους, όταν εκείνες περιγράφονται να τραγουδούν </w:t>
      </w:r>
      <w:r w:rsidR="00A50E1F" w:rsidRPr="00093B8D">
        <w:rPr>
          <w:rFonts w:eastAsia="Times New Roman"/>
          <w:spacing w:val="-1"/>
          <w:sz w:val="22"/>
          <w:szCs w:val="22"/>
        </w:rPr>
        <w:t xml:space="preserve">ομαδικά τα μελοποιημένα ποιήματα «Αγνώριστη» και </w:t>
      </w:r>
      <w:r w:rsidR="00A50E1F" w:rsidRPr="00093B8D">
        <w:rPr>
          <w:rFonts w:eastAsia="Times New Roman"/>
          <w:spacing w:val="-3"/>
          <w:sz w:val="22"/>
          <w:szCs w:val="22"/>
        </w:rPr>
        <w:t>«Ξανθούλα», που η καθηγήτρια τους παίζει στην κιθά</w:t>
      </w:r>
      <w:r w:rsidR="00A50E1F" w:rsidRPr="00093B8D">
        <w:rPr>
          <w:rFonts w:eastAsia="Times New Roman"/>
          <w:spacing w:val="-3"/>
          <w:sz w:val="22"/>
          <w:szCs w:val="22"/>
        </w:rPr>
        <w:softHyphen/>
      </w:r>
      <w:r w:rsidR="00A50E1F" w:rsidRPr="00093B8D">
        <w:rPr>
          <w:rFonts w:eastAsia="Times New Roman"/>
          <w:sz w:val="22"/>
          <w:szCs w:val="22"/>
        </w:rPr>
        <w:t>ρα της, ξεσηκώνοντας ολόκληρο το σχολείο</w:t>
      </w:r>
      <w:r w:rsidR="009511E7" w:rsidRPr="00093B8D">
        <w:rPr>
          <w:rFonts w:eastAsia="Times New Roman"/>
          <w:sz w:val="22"/>
          <w:szCs w:val="22"/>
        </w:rPr>
        <w:t xml:space="preserve">. Θυμίζουμε σχετικά ότι αρκετά από τα ποιήματα του Σολωμού, μεταξύ των οποίων και ο «Ύμνος εις την </w:t>
      </w:r>
      <w:proofErr w:type="spellStart"/>
      <w:r w:rsidR="009511E7" w:rsidRPr="00093B8D">
        <w:rPr>
          <w:rFonts w:eastAsia="Times New Roman"/>
          <w:sz w:val="22"/>
          <w:szCs w:val="22"/>
        </w:rPr>
        <w:t>Ελευθερίαν</w:t>
      </w:r>
      <w:proofErr w:type="spellEnd"/>
      <w:r w:rsidR="009511E7" w:rsidRPr="00093B8D">
        <w:rPr>
          <w:rFonts w:eastAsia="Times New Roman"/>
          <w:sz w:val="22"/>
          <w:szCs w:val="22"/>
        </w:rPr>
        <w:t>», μελοποιή</w:t>
      </w:r>
      <w:r w:rsidR="009511E7" w:rsidRPr="00093B8D">
        <w:rPr>
          <w:rFonts w:eastAsia="Times New Roman"/>
          <w:sz w:val="22"/>
          <w:szCs w:val="22"/>
        </w:rPr>
        <w:softHyphen/>
        <w:t xml:space="preserve">θηκαν από τον </w:t>
      </w:r>
      <w:r w:rsidR="00236BA3">
        <w:rPr>
          <w:rFonts w:eastAsia="Times New Roman"/>
          <w:sz w:val="22"/>
          <w:szCs w:val="22"/>
        </w:rPr>
        <w:t xml:space="preserve">Κερκυραίο μουσουργό Νικόλαο </w:t>
      </w:r>
      <w:proofErr w:type="spellStart"/>
      <w:r w:rsidR="00236BA3">
        <w:rPr>
          <w:rFonts w:eastAsia="Times New Roman"/>
          <w:sz w:val="22"/>
          <w:szCs w:val="22"/>
        </w:rPr>
        <w:t>Μάν</w:t>
      </w:r>
      <w:r w:rsidR="009511E7" w:rsidRPr="00093B8D">
        <w:rPr>
          <w:rFonts w:eastAsia="Times New Roman"/>
          <w:sz w:val="22"/>
          <w:szCs w:val="22"/>
        </w:rPr>
        <w:t>τζαρο</w:t>
      </w:r>
      <w:proofErr w:type="spellEnd"/>
      <w:r w:rsidR="009511E7" w:rsidRPr="00093B8D">
        <w:rPr>
          <w:rFonts w:eastAsia="Times New Roman"/>
          <w:sz w:val="22"/>
          <w:szCs w:val="22"/>
        </w:rPr>
        <w:t>, που υπήρξε στενός φίλος του ποιητή.</w:t>
      </w:r>
    </w:p>
    <w:p w:rsidR="00285D65" w:rsidRPr="00093B8D" w:rsidRDefault="00093B8D" w:rsidP="00E0338E">
      <w:pPr>
        <w:shd w:val="clear" w:color="auto" w:fill="FFFFFF"/>
        <w:tabs>
          <w:tab w:val="left" w:pos="317"/>
        </w:tabs>
        <w:spacing w:line="260" w:lineRule="exact"/>
        <w:ind w:right="29"/>
        <w:jc w:val="both"/>
        <w:rPr>
          <w:spacing w:val="-18"/>
          <w:sz w:val="22"/>
          <w:szCs w:val="22"/>
        </w:rPr>
      </w:pPr>
      <w:r w:rsidRPr="00093B8D">
        <w:rPr>
          <w:rFonts w:eastAsia="Times New Roman"/>
          <w:sz w:val="22"/>
          <w:szCs w:val="22"/>
        </w:rPr>
        <w:tab/>
      </w:r>
      <w:r w:rsidR="00A50E1F" w:rsidRPr="00093B8D">
        <w:rPr>
          <w:rFonts w:eastAsia="Times New Roman"/>
          <w:sz w:val="22"/>
          <w:szCs w:val="22"/>
        </w:rPr>
        <w:t>Εξίσου συντελεί στην κορύφωση του ενδιαφέροντος του ανα</w:t>
      </w:r>
      <w:r w:rsidR="00A50E1F" w:rsidRPr="00093B8D">
        <w:rPr>
          <w:rFonts w:eastAsia="Times New Roman"/>
          <w:sz w:val="22"/>
          <w:szCs w:val="22"/>
        </w:rPr>
        <w:softHyphen/>
        <w:t xml:space="preserve">γνώστη η παράθεση του θεατρικού αυτοσχεδιασμού τριών μαθητριών, οι οποίες υποδύονται τα πρόσωπα που πρωταγωνιστούν στο πεζό έργο του Σολωμού, «Διάλογος»: τον Ποιητή, τον Σοφολογιότατο και τον Φίλο. </w:t>
      </w:r>
      <w:r w:rsidR="00285D65" w:rsidRPr="00093B8D">
        <w:rPr>
          <w:rFonts w:eastAsia="Times New Roman"/>
          <w:sz w:val="22"/>
          <w:szCs w:val="22"/>
        </w:rPr>
        <w:t xml:space="preserve">Για τον Ποιητή, το ένα από τα τρία αφηγηματικά </w:t>
      </w:r>
      <w:r w:rsidR="00285D65" w:rsidRPr="00093B8D">
        <w:rPr>
          <w:rFonts w:eastAsia="Times New Roman"/>
          <w:i/>
          <w:iCs/>
          <w:spacing w:val="-3"/>
          <w:sz w:val="22"/>
          <w:szCs w:val="22"/>
        </w:rPr>
        <w:t xml:space="preserve">πρόσωπα </w:t>
      </w:r>
      <w:r w:rsidR="00285D65" w:rsidRPr="00093B8D">
        <w:rPr>
          <w:rFonts w:eastAsia="Times New Roman"/>
          <w:spacing w:val="-3"/>
          <w:sz w:val="22"/>
          <w:szCs w:val="22"/>
        </w:rPr>
        <w:t xml:space="preserve">του έργου «Διάλογος», η υπόθεση της γλώσσας </w:t>
      </w:r>
      <w:r w:rsidR="00285D65" w:rsidRPr="00093B8D">
        <w:rPr>
          <w:rFonts w:eastAsia="Times New Roman"/>
          <w:spacing w:val="-2"/>
          <w:sz w:val="22"/>
          <w:szCs w:val="22"/>
        </w:rPr>
        <w:t xml:space="preserve">ταυτίζεται με την υπόθεση της πατρίδας, αφορούν κι </w:t>
      </w:r>
      <w:r w:rsidR="007B51B9" w:rsidRPr="00093B8D">
        <w:rPr>
          <w:rFonts w:eastAsia="Times New Roman"/>
          <w:spacing w:val="-2"/>
          <w:sz w:val="22"/>
          <w:szCs w:val="22"/>
        </w:rPr>
        <w:t xml:space="preserve">οι </w:t>
      </w:r>
      <w:r w:rsidR="00285D65" w:rsidRPr="00093B8D">
        <w:rPr>
          <w:rFonts w:eastAsia="Times New Roman"/>
          <w:spacing w:val="-2"/>
          <w:sz w:val="22"/>
          <w:szCs w:val="22"/>
        </w:rPr>
        <w:t xml:space="preserve">δύο </w:t>
      </w:r>
      <w:r w:rsidR="00285D65" w:rsidRPr="00093B8D">
        <w:rPr>
          <w:rFonts w:eastAsia="Times New Roman"/>
          <w:sz w:val="22"/>
          <w:szCs w:val="22"/>
        </w:rPr>
        <w:t>άμεσα το λαό, το «έθνος» (</w:t>
      </w:r>
      <w:r w:rsidR="00285D65" w:rsidRPr="00093B8D">
        <w:rPr>
          <w:rFonts w:eastAsia="Times New Roman"/>
          <w:sz w:val="22"/>
          <w:szCs w:val="22"/>
          <w:lang w:val="en-US"/>
        </w:rPr>
        <w:t>Mario</w:t>
      </w:r>
      <w:r w:rsidR="00285D65" w:rsidRPr="00093B8D">
        <w:rPr>
          <w:rFonts w:eastAsia="Times New Roman"/>
          <w:sz w:val="22"/>
          <w:szCs w:val="22"/>
        </w:rPr>
        <w:t xml:space="preserve"> </w:t>
      </w:r>
      <w:proofErr w:type="spellStart"/>
      <w:r w:rsidR="00285D65" w:rsidRPr="00093B8D">
        <w:rPr>
          <w:rFonts w:eastAsia="Times New Roman"/>
          <w:sz w:val="22"/>
          <w:szCs w:val="22"/>
          <w:lang w:val="en-US"/>
        </w:rPr>
        <w:t>Vitti</w:t>
      </w:r>
      <w:proofErr w:type="spellEnd"/>
      <w:r w:rsidR="00285D65" w:rsidRPr="00093B8D">
        <w:rPr>
          <w:rFonts w:eastAsia="Times New Roman"/>
          <w:sz w:val="22"/>
          <w:szCs w:val="22"/>
        </w:rPr>
        <w:t xml:space="preserve">, Ιστορία της Νεοελληνικής Λογοτεχνίας, </w:t>
      </w:r>
      <w:proofErr w:type="spellStart"/>
      <w:r w:rsidR="00285D65" w:rsidRPr="00093B8D">
        <w:rPr>
          <w:rFonts w:eastAsia="Times New Roman"/>
          <w:sz w:val="22"/>
          <w:szCs w:val="22"/>
        </w:rPr>
        <w:t>εκδ</w:t>
      </w:r>
      <w:proofErr w:type="spellEnd"/>
      <w:r w:rsidR="00285D65" w:rsidRPr="00093B8D">
        <w:rPr>
          <w:rFonts w:eastAsia="Times New Roman"/>
          <w:sz w:val="22"/>
          <w:szCs w:val="22"/>
        </w:rPr>
        <w:t xml:space="preserve">. Οδυσσέας, 1987, σ. </w:t>
      </w:r>
      <w:r w:rsidR="007B51B9" w:rsidRPr="00093B8D">
        <w:rPr>
          <w:rFonts w:eastAsia="Times New Roman"/>
          <w:spacing w:val="-3"/>
          <w:sz w:val="22"/>
          <w:szCs w:val="22"/>
        </w:rPr>
        <w:t>187). Όλοι οφείλουν να σέ</w:t>
      </w:r>
      <w:r w:rsidR="00285D65" w:rsidRPr="00093B8D">
        <w:rPr>
          <w:rFonts w:eastAsia="Times New Roman"/>
          <w:spacing w:val="-3"/>
          <w:sz w:val="22"/>
          <w:szCs w:val="22"/>
        </w:rPr>
        <w:t xml:space="preserve">βονται τη γλώσσα του λαού, ο </w:t>
      </w:r>
      <w:r w:rsidR="00285D65" w:rsidRPr="00093B8D">
        <w:rPr>
          <w:rFonts w:eastAsia="Times New Roman"/>
          <w:sz w:val="22"/>
          <w:szCs w:val="22"/>
        </w:rPr>
        <w:t xml:space="preserve">δε ποιητής πρέπει να προσπαθεί να την πλουτίσει και </w:t>
      </w:r>
      <w:r w:rsidR="007B51B9" w:rsidRPr="00093B8D">
        <w:rPr>
          <w:rFonts w:eastAsia="Times New Roman"/>
          <w:spacing w:val="-1"/>
          <w:sz w:val="22"/>
          <w:szCs w:val="22"/>
        </w:rPr>
        <w:t>να την εξευγενίσει εσωτ</w:t>
      </w:r>
      <w:r w:rsidR="00285D65" w:rsidRPr="00093B8D">
        <w:rPr>
          <w:rFonts w:eastAsia="Times New Roman"/>
          <w:spacing w:val="-1"/>
          <w:sz w:val="22"/>
          <w:szCs w:val="22"/>
        </w:rPr>
        <w:t xml:space="preserve">ερικά, ευρύνοντας το νόημα των </w:t>
      </w:r>
      <w:r w:rsidR="00285D65" w:rsidRPr="00093B8D">
        <w:rPr>
          <w:rFonts w:eastAsia="Times New Roman"/>
          <w:sz w:val="22"/>
          <w:szCs w:val="22"/>
        </w:rPr>
        <w:t xml:space="preserve">λέξεων (Λίνου Πολίτη, ό. π., </w:t>
      </w:r>
      <w:proofErr w:type="spellStart"/>
      <w:r w:rsidR="00285D65" w:rsidRPr="00093B8D">
        <w:rPr>
          <w:rFonts w:eastAsia="Times New Roman"/>
          <w:sz w:val="22"/>
          <w:szCs w:val="22"/>
        </w:rPr>
        <w:t>σσ</w:t>
      </w:r>
      <w:proofErr w:type="spellEnd"/>
      <w:r w:rsidR="00285D65" w:rsidRPr="00093B8D">
        <w:rPr>
          <w:rFonts w:eastAsia="Times New Roman"/>
          <w:sz w:val="22"/>
          <w:szCs w:val="22"/>
        </w:rPr>
        <w:t>. 145 - 146).</w:t>
      </w:r>
    </w:p>
    <w:p w:rsidR="00A50E1F" w:rsidRPr="00093B8D" w:rsidRDefault="00A50E1F" w:rsidP="00236BA3">
      <w:pPr>
        <w:shd w:val="clear" w:color="auto" w:fill="FFFFFF"/>
        <w:tabs>
          <w:tab w:val="left" w:pos="317"/>
        </w:tabs>
        <w:spacing w:line="260" w:lineRule="exact"/>
        <w:ind w:right="14"/>
        <w:jc w:val="both"/>
        <w:rPr>
          <w:sz w:val="22"/>
          <w:szCs w:val="22"/>
        </w:rPr>
      </w:pPr>
      <w:r w:rsidRPr="00093B8D">
        <w:rPr>
          <w:rFonts w:eastAsia="Times New Roman"/>
          <w:sz w:val="22"/>
          <w:szCs w:val="22"/>
        </w:rPr>
        <w:t>Στο βιβλίο επίσης συχνά καταγράφονται προ</w:t>
      </w:r>
      <w:r w:rsidRPr="00093B8D">
        <w:rPr>
          <w:rFonts w:eastAsia="Times New Roman"/>
          <w:sz w:val="22"/>
          <w:szCs w:val="22"/>
        </w:rPr>
        <w:softHyphen/>
        <w:t>σωπικές παρατηρήσεις από το τετράδιο της αφηγή</w:t>
      </w:r>
      <w:r w:rsidRPr="00093B8D">
        <w:rPr>
          <w:rFonts w:eastAsia="Times New Roman"/>
          <w:sz w:val="22"/>
          <w:szCs w:val="22"/>
        </w:rPr>
        <w:softHyphen/>
      </w:r>
      <w:r w:rsidRPr="00093B8D">
        <w:rPr>
          <w:rFonts w:eastAsia="Times New Roman"/>
          <w:spacing w:val="-1"/>
          <w:sz w:val="22"/>
          <w:szCs w:val="22"/>
        </w:rPr>
        <w:t xml:space="preserve">τριας, που αναφέρονται στα κενά, στις απορίες που της </w:t>
      </w:r>
      <w:r w:rsidRPr="00093B8D">
        <w:rPr>
          <w:rFonts w:eastAsia="Times New Roman"/>
          <w:sz w:val="22"/>
          <w:szCs w:val="22"/>
        </w:rPr>
        <w:t xml:space="preserve">δημιουργούνται κατά την παράδοση. Οι απορίες αυτές λειτουργούν θαυμάσια ως κίνητρο για τον αναγνώστη, </w:t>
      </w:r>
      <w:r w:rsidRPr="00093B8D">
        <w:rPr>
          <w:rFonts w:eastAsia="Times New Roman"/>
          <w:spacing w:val="-3"/>
          <w:sz w:val="22"/>
          <w:szCs w:val="22"/>
        </w:rPr>
        <w:t xml:space="preserve">ν' αναζητήσει και ο ίδιος την απάντηση: π. χ. «Να μάθω </w:t>
      </w:r>
      <w:r w:rsidRPr="00093B8D">
        <w:rPr>
          <w:rFonts w:eastAsia="Times New Roman"/>
          <w:sz w:val="22"/>
          <w:szCs w:val="22"/>
        </w:rPr>
        <w:t xml:space="preserve">περισσότερα απ' την εγκυκλοπαίδεια για τον </w:t>
      </w:r>
      <w:proofErr w:type="spellStart"/>
      <w:r w:rsidRPr="00093B8D">
        <w:rPr>
          <w:rFonts w:eastAsia="Times New Roman"/>
          <w:sz w:val="22"/>
          <w:szCs w:val="22"/>
        </w:rPr>
        <w:t>Μόντι</w:t>
      </w:r>
      <w:proofErr w:type="spellEnd"/>
      <w:r w:rsidRPr="00093B8D">
        <w:rPr>
          <w:rFonts w:eastAsia="Times New Roman"/>
          <w:sz w:val="22"/>
          <w:szCs w:val="22"/>
        </w:rPr>
        <w:t xml:space="preserve">», </w:t>
      </w:r>
      <w:r w:rsidRPr="00093B8D">
        <w:rPr>
          <w:rFonts w:eastAsia="Times New Roman"/>
          <w:spacing w:val="-5"/>
          <w:sz w:val="22"/>
          <w:szCs w:val="22"/>
        </w:rPr>
        <w:t xml:space="preserve">τον γνωστό Ιταλό ποιητή, που ο καθηγητής του Σολωμού </w:t>
      </w:r>
      <w:r w:rsidRPr="00093B8D">
        <w:rPr>
          <w:rFonts w:eastAsia="Times New Roman"/>
          <w:sz w:val="22"/>
          <w:szCs w:val="22"/>
        </w:rPr>
        <w:t>θεωρεί ότι ο μαθητής του θα ξεπεράσει</w:t>
      </w:r>
      <w:r w:rsidR="007B51B9" w:rsidRPr="00093B8D">
        <w:rPr>
          <w:rFonts w:eastAsia="Times New Roman"/>
          <w:sz w:val="22"/>
          <w:szCs w:val="22"/>
        </w:rPr>
        <w:t xml:space="preserve"> (σ</w:t>
      </w:r>
      <w:r w:rsidR="00285D65" w:rsidRPr="00093B8D">
        <w:rPr>
          <w:rFonts w:eastAsia="Times New Roman"/>
          <w:spacing w:val="-2"/>
          <w:sz w:val="22"/>
          <w:szCs w:val="22"/>
        </w:rPr>
        <w:t xml:space="preserve">τα Προλεγόμενα του Πολυλά αναφέρεται η διχογνωμία </w:t>
      </w:r>
      <w:r w:rsidR="00285D65" w:rsidRPr="00093B8D">
        <w:rPr>
          <w:rFonts w:eastAsia="Times New Roman"/>
          <w:spacing w:val="-3"/>
          <w:sz w:val="22"/>
          <w:szCs w:val="22"/>
        </w:rPr>
        <w:t xml:space="preserve">του Σολωμού με τον </w:t>
      </w:r>
      <w:r w:rsidR="00285D65" w:rsidRPr="00093B8D">
        <w:rPr>
          <w:rFonts w:eastAsia="Times New Roman"/>
          <w:spacing w:val="-3"/>
          <w:sz w:val="22"/>
          <w:szCs w:val="22"/>
          <w:lang w:val="en-US"/>
        </w:rPr>
        <w:t>VINCENZO</w:t>
      </w:r>
      <w:r w:rsidR="00285D65" w:rsidRPr="00093B8D">
        <w:rPr>
          <w:rFonts w:eastAsia="Times New Roman"/>
          <w:spacing w:val="-3"/>
          <w:sz w:val="22"/>
          <w:szCs w:val="22"/>
        </w:rPr>
        <w:t xml:space="preserve"> </w:t>
      </w:r>
      <w:r w:rsidR="00285D65" w:rsidRPr="00093B8D">
        <w:rPr>
          <w:rFonts w:eastAsia="Times New Roman"/>
          <w:spacing w:val="-3"/>
          <w:sz w:val="22"/>
          <w:szCs w:val="22"/>
          <w:lang w:val="en-US"/>
        </w:rPr>
        <w:t>MONTI</w:t>
      </w:r>
      <w:r w:rsidR="00285D65" w:rsidRPr="00093B8D">
        <w:rPr>
          <w:rFonts w:eastAsia="Times New Roman"/>
          <w:spacing w:val="-3"/>
          <w:sz w:val="22"/>
          <w:szCs w:val="22"/>
        </w:rPr>
        <w:t xml:space="preserve">, πρύτανη τότε </w:t>
      </w:r>
      <w:r w:rsidR="00285D65" w:rsidRPr="00093B8D">
        <w:rPr>
          <w:rFonts w:eastAsia="Times New Roman"/>
          <w:sz w:val="22"/>
          <w:szCs w:val="22"/>
        </w:rPr>
        <w:t>των ιταλών κλασικιστών, σχετικά με την ερμηνεία ενός στίχου του Δάντη (Λίνου Πολίτη, Ιστορία της Νεοελ</w:t>
      </w:r>
      <w:r w:rsidR="00285D65" w:rsidRPr="00093B8D">
        <w:rPr>
          <w:rFonts w:eastAsia="Times New Roman"/>
          <w:sz w:val="22"/>
          <w:szCs w:val="22"/>
        </w:rPr>
        <w:softHyphen/>
        <w:t xml:space="preserve">ληνικής Λογοτεχνίας, </w:t>
      </w:r>
      <w:proofErr w:type="spellStart"/>
      <w:r w:rsidR="00285D65" w:rsidRPr="00093B8D">
        <w:rPr>
          <w:rFonts w:eastAsia="Times New Roman"/>
          <w:sz w:val="22"/>
          <w:szCs w:val="22"/>
        </w:rPr>
        <w:t>Μορφ</w:t>
      </w:r>
      <w:proofErr w:type="spellEnd"/>
      <w:r w:rsidR="00285D65" w:rsidRPr="00093B8D">
        <w:rPr>
          <w:rFonts w:eastAsia="Times New Roman"/>
          <w:sz w:val="22"/>
          <w:szCs w:val="22"/>
        </w:rPr>
        <w:t xml:space="preserve">. </w:t>
      </w:r>
      <w:proofErr w:type="spellStart"/>
      <w:r w:rsidR="00285D65" w:rsidRPr="00093B8D">
        <w:rPr>
          <w:rFonts w:eastAsia="Times New Roman"/>
          <w:sz w:val="22"/>
          <w:szCs w:val="22"/>
        </w:rPr>
        <w:t>Ίδρ</w:t>
      </w:r>
      <w:proofErr w:type="spellEnd"/>
      <w:r w:rsidR="00285D65" w:rsidRPr="00093B8D">
        <w:rPr>
          <w:rFonts w:eastAsia="Times New Roman"/>
          <w:sz w:val="22"/>
          <w:szCs w:val="22"/>
        </w:rPr>
        <w:t>. Εθνικής Τραπέζης, Αθήνα 1985, σ. 139).</w:t>
      </w:r>
    </w:p>
    <w:p w:rsidR="00A50E1F" w:rsidRPr="00093B8D" w:rsidRDefault="00093B8D" w:rsidP="00E0338E">
      <w:pPr>
        <w:shd w:val="clear" w:color="auto" w:fill="FFFFFF"/>
        <w:tabs>
          <w:tab w:val="left" w:pos="317"/>
        </w:tabs>
        <w:spacing w:before="5" w:line="260" w:lineRule="exact"/>
        <w:ind w:right="19"/>
        <w:jc w:val="both"/>
        <w:rPr>
          <w:sz w:val="22"/>
          <w:szCs w:val="22"/>
        </w:rPr>
      </w:pPr>
      <w:r w:rsidRPr="00093B8D">
        <w:rPr>
          <w:rFonts w:eastAsia="Times New Roman"/>
          <w:sz w:val="22"/>
          <w:szCs w:val="22"/>
        </w:rPr>
        <w:tab/>
      </w:r>
      <w:r w:rsidR="00A50E1F" w:rsidRPr="00093B8D">
        <w:rPr>
          <w:rFonts w:eastAsia="Times New Roman"/>
          <w:sz w:val="22"/>
          <w:szCs w:val="22"/>
        </w:rPr>
        <w:t>Στο πλαίσιο της ανάδειξης των τρόπων με τους οποίους προκαλείται το έντονο αναγνωριστικό ενδια</w:t>
      </w:r>
      <w:r w:rsidR="00A50E1F" w:rsidRPr="00093B8D">
        <w:rPr>
          <w:rFonts w:eastAsia="Times New Roman"/>
          <w:sz w:val="22"/>
          <w:szCs w:val="22"/>
        </w:rPr>
        <w:softHyphen/>
      </w:r>
      <w:r w:rsidR="00A50E1F" w:rsidRPr="00093B8D">
        <w:rPr>
          <w:rFonts w:eastAsia="Times New Roman"/>
          <w:spacing w:val="-1"/>
          <w:sz w:val="22"/>
          <w:szCs w:val="22"/>
        </w:rPr>
        <w:t xml:space="preserve">φέρον στο βιβλίο της </w:t>
      </w:r>
      <w:proofErr w:type="spellStart"/>
      <w:r w:rsidR="00A50E1F" w:rsidRPr="00093B8D">
        <w:rPr>
          <w:rFonts w:eastAsia="Times New Roman"/>
          <w:spacing w:val="-1"/>
          <w:sz w:val="22"/>
          <w:szCs w:val="22"/>
        </w:rPr>
        <w:t>Βαρελλά</w:t>
      </w:r>
      <w:proofErr w:type="spellEnd"/>
      <w:r w:rsidR="00A50E1F" w:rsidRPr="00093B8D">
        <w:rPr>
          <w:rFonts w:eastAsia="Times New Roman"/>
          <w:spacing w:val="-1"/>
          <w:sz w:val="22"/>
          <w:szCs w:val="22"/>
        </w:rPr>
        <w:t xml:space="preserve"> για τον Σολωμό, θεωρώ </w:t>
      </w:r>
      <w:r w:rsidR="00A50E1F" w:rsidRPr="00093B8D">
        <w:rPr>
          <w:rFonts w:eastAsia="Times New Roman"/>
          <w:sz w:val="22"/>
          <w:szCs w:val="22"/>
        </w:rPr>
        <w:t>ότι οφείλουμε ιδιαίτερη αναφορά στην τεχνική της αντίθεσης</w:t>
      </w:r>
      <w:r w:rsidR="007B51B9" w:rsidRPr="00093B8D">
        <w:rPr>
          <w:rFonts w:eastAsia="Times New Roman"/>
          <w:sz w:val="22"/>
          <w:szCs w:val="22"/>
        </w:rPr>
        <w:t xml:space="preserve"> (</w:t>
      </w:r>
      <w:r w:rsidR="009511E7" w:rsidRPr="00093B8D">
        <w:rPr>
          <w:rFonts w:eastAsia="Times New Roman"/>
          <w:sz w:val="22"/>
          <w:szCs w:val="22"/>
        </w:rPr>
        <w:t xml:space="preserve"> Ο </w:t>
      </w:r>
      <w:proofErr w:type="spellStart"/>
      <w:r w:rsidR="009511E7" w:rsidRPr="00093B8D">
        <w:rPr>
          <w:rFonts w:eastAsia="Times New Roman"/>
          <w:sz w:val="22"/>
          <w:szCs w:val="22"/>
        </w:rPr>
        <w:t>Τέλλος</w:t>
      </w:r>
      <w:proofErr w:type="spellEnd"/>
      <w:r w:rsidR="009511E7" w:rsidRPr="00093B8D">
        <w:rPr>
          <w:rFonts w:eastAsia="Times New Roman"/>
          <w:sz w:val="22"/>
          <w:szCs w:val="22"/>
        </w:rPr>
        <w:t xml:space="preserve"> Άγρας υποστηρίζει πως η συγκεκριμένη τεχνική μπορεί να προκαλέσει δυνατότερες συγκινήσεις από ότι η ίδια η πραγματικότητα, όσο τραγική και αν είναι</w:t>
      </w:r>
      <w:r w:rsidR="007B51B9" w:rsidRPr="00093B8D">
        <w:rPr>
          <w:rFonts w:eastAsia="Times New Roman"/>
          <w:sz w:val="22"/>
          <w:szCs w:val="22"/>
        </w:rPr>
        <w:t xml:space="preserve"> «</w:t>
      </w:r>
      <w:r w:rsidR="009511E7" w:rsidRPr="00093B8D">
        <w:rPr>
          <w:rFonts w:eastAsia="Times New Roman"/>
          <w:sz w:val="22"/>
          <w:szCs w:val="22"/>
        </w:rPr>
        <w:t>Κριτικά. Μορφές και κείμενα της πεζο</w:t>
      </w:r>
      <w:r w:rsidR="009511E7" w:rsidRPr="00093B8D">
        <w:rPr>
          <w:rFonts w:eastAsia="Times New Roman"/>
          <w:sz w:val="22"/>
          <w:szCs w:val="22"/>
        </w:rPr>
        <w:softHyphen/>
        <w:t>γραφίας</w:t>
      </w:r>
      <w:r w:rsidR="007B51B9" w:rsidRPr="00093B8D">
        <w:rPr>
          <w:rFonts w:eastAsia="Times New Roman"/>
          <w:sz w:val="22"/>
          <w:szCs w:val="22"/>
        </w:rPr>
        <w:t>»</w:t>
      </w:r>
      <w:r w:rsidR="009511E7" w:rsidRPr="00093B8D">
        <w:rPr>
          <w:rFonts w:eastAsia="Times New Roman"/>
          <w:sz w:val="22"/>
          <w:szCs w:val="22"/>
        </w:rPr>
        <w:t xml:space="preserve">, τ. </w:t>
      </w:r>
      <w:r w:rsidR="009511E7" w:rsidRPr="00093B8D">
        <w:rPr>
          <w:rFonts w:eastAsia="Times New Roman"/>
          <w:i/>
          <w:iCs/>
          <w:sz w:val="22"/>
          <w:szCs w:val="22"/>
        </w:rPr>
        <w:t xml:space="preserve">3, </w:t>
      </w:r>
      <w:r w:rsidR="009511E7" w:rsidRPr="00093B8D">
        <w:rPr>
          <w:rFonts w:eastAsia="Times New Roman"/>
          <w:sz w:val="22"/>
          <w:szCs w:val="22"/>
        </w:rPr>
        <w:t xml:space="preserve">φιλολ. </w:t>
      </w:r>
      <w:proofErr w:type="spellStart"/>
      <w:r w:rsidR="009511E7" w:rsidRPr="00093B8D">
        <w:rPr>
          <w:rFonts w:eastAsia="Times New Roman"/>
          <w:sz w:val="22"/>
          <w:szCs w:val="22"/>
        </w:rPr>
        <w:t>επιμ</w:t>
      </w:r>
      <w:proofErr w:type="spellEnd"/>
      <w:r w:rsidR="009511E7" w:rsidRPr="00093B8D">
        <w:rPr>
          <w:rFonts w:eastAsia="Times New Roman"/>
          <w:sz w:val="22"/>
          <w:szCs w:val="22"/>
        </w:rPr>
        <w:t xml:space="preserve">. Κ. </w:t>
      </w:r>
      <w:proofErr w:type="spellStart"/>
      <w:r w:rsidR="009511E7" w:rsidRPr="00093B8D">
        <w:rPr>
          <w:rFonts w:eastAsia="Times New Roman"/>
          <w:sz w:val="22"/>
          <w:szCs w:val="22"/>
        </w:rPr>
        <w:t>Στεργιόπουλος</w:t>
      </w:r>
      <w:proofErr w:type="spellEnd"/>
      <w:r w:rsidR="009511E7" w:rsidRPr="00093B8D">
        <w:rPr>
          <w:rFonts w:eastAsia="Times New Roman"/>
          <w:sz w:val="22"/>
          <w:szCs w:val="22"/>
        </w:rPr>
        <w:t>, Φιλο</w:t>
      </w:r>
      <w:r w:rsidR="009511E7" w:rsidRPr="00093B8D">
        <w:rPr>
          <w:rFonts w:eastAsia="Times New Roman"/>
          <w:sz w:val="22"/>
          <w:szCs w:val="22"/>
        </w:rPr>
        <w:softHyphen/>
      </w:r>
      <w:r w:rsidR="009511E7" w:rsidRPr="00093B8D">
        <w:rPr>
          <w:rFonts w:eastAsia="Times New Roman"/>
          <w:spacing w:val="-1"/>
          <w:sz w:val="22"/>
          <w:szCs w:val="22"/>
        </w:rPr>
        <w:t xml:space="preserve">λογική Βιβλιοθήκη 4, </w:t>
      </w:r>
      <w:proofErr w:type="spellStart"/>
      <w:r w:rsidR="009511E7" w:rsidRPr="00093B8D">
        <w:rPr>
          <w:rFonts w:eastAsia="Times New Roman"/>
          <w:spacing w:val="-1"/>
          <w:sz w:val="22"/>
          <w:szCs w:val="22"/>
        </w:rPr>
        <w:t>εκδ</w:t>
      </w:r>
      <w:proofErr w:type="spellEnd"/>
      <w:r w:rsidR="009511E7" w:rsidRPr="00093B8D">
        <w:rPr>
          <w:rFonts w:eastAsia="Times New Roman"/>
          <w:spacing w:val="-1"/>
          <w:sz w:val="22"/>
          <w:szCs w:val="22"/>
        </w:rPr>
        <w:t xml:space="preserve">. Ερμής, Αθήνα 1981, σ. 35). </w:t>
      </w:r>
      <w:r w:rsidR="00A50E1F" w:rsidRPr="00093B8D">
        <w:rPr>
          <w:rFonts w:eastAsia="Times New Roman"/>
          <w:sz w:val="22"/>
          <w:szCs w:val="22"/>
        </w:rPr>
        <w:t xml:space="preserve"> </w:t>
      </w:r>
      <w:r w:rsidR="007B51B9" w:rsidRPr="00093B8D">
        <w:rPr>
          <w:rFonts w:eastAsia="Times New Roman"/>
          <w:sz w:val="22"/>
          <w:szCs w:val="22"/>
        </w:rPr>
        <w:t xml:space="preserve">Η συγγραφέας, χρησιμοποιώντας </w:t>
      </w:r>
      <w:r w:rsidR="00A50E1F" w:rsidRPr="00093B8D">
        <w:rPr>
          <w:rFonts w:eastAsia="Times New Roman"/>
          <w:sz w:val="22"/>
          <w:szCs w:val="22"/>
        </w:rPr>
        <w:t xml:space="preserve"> </w:t>
      </w:r>
      <w:r w:rsidR="00A50E1F" w:rsidRPr="00093B8D">
        <w:rPr>
          <w:rFonts w:eastAsia="Times New Roman"/>
          <w:spacing w:val="-1"/>
          <w:sz w:val="22"/>
          <w:szCs w:val="22"/>
        </w:rPr>
        <w:t>συχνότατα</w:t>
      </w:r>
      <w:r w:rsidR="007B51B9" w:rsidRPr="00093B8D">
        <w:rPr>
          <w:rFonts w:eastAsia="Times New Roman"/>
          <w:spacing w:val="-1"/>
          <w:sz w:val="22"/>
          <w:szCs w:val="22"/>
        </w:rPr>
        <w:t xml:space="preserve"> την αντίθεση</w:t>
      </w:r>
      <w:r w:rsidR="00A50E1F" w:rsidRPr="00093B8D">
        <w:rPr>
          <w:rFonts w:eastAsia="Times New Roman"/>
          <w:spacing w:val="-1"/>
          <w:sz w:val="22"/>
          <w:szCs w:val="22"/>
        </w:rPr>
        <w:t xml:space="preserve">, επιτυγχάνει να φωτίσει τις σημαντικότερες </w:t>
      </w:r>
      <w:r w:rsidR="00A50E1F" w:rsidRPr="00093B8D">
        <w:rPr>
          <w:rFonts w:eastAsia="Times New Roman"/>
          <w:spacing w:val="-2"/>
          <w:sz w:val="22"/>
          <w:szCs w:val="22"/>
        </w:rPr>
        <w:t xml:space="preserve">πτυχές του έργου του ποιητή, καθώς και τα περιστατικά </w:t>
      </w:r>
      <w:r w:rsidR="00A50E1F" w:rsidRPr="00093B8D">
        <w:rPr>
          <w:rFonts w:eastAsia="Times New Roman"/>
          <w:spacing w:val="-4"/>
          <w:sz w:val="22"/>
          <w:szCs w:val="22"/>
        </w:rPr>
        <w:t xml:space="preserve">της ζωής του που συνδέονται μ' αυτό και το επηρεάζουν. </w:t>
      </w:r>
      <w:r w:rsidR="00A50E1F" w:rsidRPr="00093B8D">
        <w:rPr>
          <w:rFonts w:eastAsia="Times New Roman"/>
          <w:sz w:val="22"/>
          <w:szCs w:val="22"/>
        </w:rPr>
        <w:t xml:space="preserve">Έτσι, για το ποίημα του «Ύμνος εις την Ελευθερία», </w:t>
      </w:r>
      <w:r w:rsidR="007B51B9" w:rsidRPr="00093B8D">
        <w:rPr>
          <w:rFonts w:eastAsia="Times New Roman"/>
          <w:sz w:val="22"/>
          <w:szCs w:val="22"/>
        </w:rPr>
        <w:t>τονίζει τη συνύπαρξη ειδυλλιακών</w:t>
      </w:r>
      <w:r w:rsidR="00A50E1F" w:rsidRPr="00093B8D">
        <w:rPr>
          <w:rFonts w:eastAsia="Times New Roman"/>
          <w:sz w:val="22"/>
          <w:szCs w:val="22"/>
        </w:rPr>
        <w:t xml:space="preserve"> φυσικών περιγρα</w:t>
      </w:r>
      <w:r w:rsidR="00A50E1F" w:rsidRPr="00093B8D">
        <w:rPr>
          <w:rFonts w:eastAsia="Times New Roman"/>
          <w:sz w:val="22"/>
          <w:szCs w:val="22"/>
        </w:rPr>
        <w:softHyphen/>
      </w:r>
      <w:r w:rsidR="00A50E1F" w:rsidRPr="00093B8D">
        <w:rPr>
          <w:rFonts w:eastAsia="Times New Roman"/>
          <w:spacing w:val="-3"/>
          <w:sz w:val="22"/>
          <w:szCs w:val="22"/>
        </w:rPr>
        <w:t>φών και φρικιαστικών πολεμικών σκηνών</w:t>
      </w:r>
      <w:r w:rsidR="007B51B9" w:rsidRPr="00093B8D">
        <w:rPr>
          <w:rFonts w:eastAsia="Times New Roman"/>
          <w:spacing w:val="-3"/>
          <w:sz w:val="22"/>
          <w:szCs w:val="22"/>
        </w:rPr>
        <w:t xml:space="preserve"> </w:t>
      </w:r>
      <w:r w:rsidR="00A50E1F" w:rsidRPr="00093B8D">
        <w:rPr>
          <w:rFonts w:eastAsia="Times New Roman"/>
          <w:spacing w:val="-3"/>
          <w:sz w:val="22"/>
          <w:szCs w:val="22"/>
        </w:rPr>
        <w:t xml:space="preserve"> ενώ για τους «Ελεύθερους Πολιορκημένους», αναφέρεται στη σιωπή </w:t>
      </w:r>
      <w:r w:rsidR="00A50E1F" w:rsidRPr="00093B8D">
        <w:rPr>
          <w:rFonts w:eastAsia="Times New Roman"/>
          <w:sz w:val="22"/>
          <w:szCs w:val="22"/>
        </w:rPr>
        <w:t xml:space="preserve">που κυριαρχεί ανάμεσα στους εξαντλημένους και στερημένους Μεσολογγίτες, σε αντιδιαστολή με την </w:t>
      </w:r>
      <w:r w:rsidR="00A50E1F" w:rsidRPr="00093B8D">
        <w:rPr>
          <w:rFonts w:eastAsia="Times New Roman"/>
          <w:spacing w:val="-1"/>
          <w:sz w:val="22"/>
          <w:szCs w:val="22"/>
        </w:rPr>
        <w:t xml:space="preserve">«κραυγή» της φύσης που τους προκαλεί να γευτούν τις </w:t>
      </w:r>
      <w:r w:rsidR="00A50E1F" w:rsidRPr="00093B8D">
        <w:rPr>
          <w:rFonts w:eastAsia="Times New Roman"/>
          <w:sz w:val="22"/>
          <w:szCs w:val="22"/>
        </w:rPr>
        <w:t>ομορφιές της.</w:t>
      </w:r>
      <w:r w:rsidRPr="00093B8D">
        <w:rPr>
          <w:rFonts w:eastAsia="Times New Roman"/>
          <w:sz w:val="22"/>
          <w:szCs w:val="22"/>
        </w:rPr>
        <w:t xml:space="preserve"> </w:t>
      </w:r>
      <w:r w:rsidR="00A50E1F" w:rsidRPr="00093B8D">
        <w:rPr>
          <w:rFonts w:eastAsia="Times New Roman"/>
          <w:sz w:val="22"/>
          <w:szCs w:val="22"/>
        </w:rPr>
        <w:t xml:space="preserve">Όσο για τις εξιδανικευμένες γυναικείες μορφές της </w:t>
      </w:r>
      <w:r w:rsidR="00A50E1F" w:rsidRPr="00093B8D">
        <w:rPr>
          <w:rFonts w:eastAsia="Times New Roman"/>
          <w:spacing w:val="-4"/>
          <w:sz w:val="22"/>
          <w:szCs w:val="22"/>
        </w:rPr>
        <w:t xml:space="preserve">σολωμικής ποίησης, την Ξανθούλα, την Αγνώριστη, την </w:t>
      </w:r>
      <w:proofErr w:type="spellStart"/>
      <w:r w:rsidR="00A50E1F" w:rsidRPr="00093B8D">
        <w:rPr>
          <w:rFonts w:eastAsia="Times New Roman"/>
          <w:sz w:val="22"/>
          <w:szCs w:val="22"/>
        </w:rPr>
        <w:t>Φραγκίσκα</w:t>
      </w:r>
      <w:proofErr w:type="spellEnd"/>
      <w:r w:rsidR="00A50E1F" w:rsidRPr="00093B8D">
        <w:rPr>
          <w:rFonts w:eastAsia="Times New Roman"/>
          <w:sz w:val="22"/>
          <w:szCs w:val="22"/>
        </w:rPr>
        <w:t xml:space="preserve"> Φραίζερ, την </w:t>
      </w:r>
      <w:proofErr w:type="spellStart"/>
      <w:r w:rsidR="00A50E1F" w:rsidRPr="00093B8D">
        <w:rPr>
          <w:rFonts w:eastAsia="Times New Roman"/>
          <w:sz w:val="22"/>
          <w:szCs w:val="22"/>
        </w:rPr>
        <w:t>Μερτούλα</w:t>
      </w:r>
      <w:proofErr w:type="spellEnd"/>
      <w:r w:rsidR="00A50E1F" w:rsidRPr="00093B8D">
        <w:rPr>
          <w:rFonts w:eastAsia="Times New Roman"/>
          <w:sz w:val="22"/>
          <w:szCs w:val="22"/>
        </w:rPr>
        <w:t>, την Φαρμα</w:t>
      </w:r>
      <w:r w:rsidR="00A50E1F" w:rsidRPr="00093B8D">
        <w:rPr>
          <w:rFonts w:eastAsia="Times New Roman"/>
          <w:sz w:val="22"/>
          <w:szCs w:val="22"/>
        </w:rPr>
        <w:softHyphen/>
      </w:r>
      <w:r w:rsidR="00A50E1F" w:rsidRPr="00093B8D">
        <w:rPr>
          <w:rFonts w:eastAsia="Times New Roman"/>
          <w:spacing w:val="-1"/>
          <w:sz w:val="22"/>
          <w:szCs w:val="22"/>
        </w:rPr>
        <w:t>κωμένη, παρουσιάζονται σε αντίθεση τόσο με το στρυ</w:t>
      </w:r>
      <w:r w:rsidR="00A50E1F" w:rsidRPr="00093B8D">
        <w:rPr>
          <w:rFonts w:eastAsia="Times New Roman"/>
          <w:spacing w:val="-1"/>
          <w:sz w:val="22"/>
          <w:szCs w:val="22"/>
        </w:rPr>
        <w:softHyphen/>
      </w:r>
      <w:r w:rsidR="00A50E1F" w:rsidRPr="00093B8D">
        <w:rPr>
          <w:rFonts w:eastAsia="Times New Roman"/>
          <w:sz w:val="22"/>
          <w:szCs w:val="22"/>
        </w:rPr>
        <w:t>φνό και σκληρό πρόσωπο της πρωταγωνίστριας του πεζού του έργου με τον τίτλο «Η γυναίκα της Ζάκυν</w:t>
      </w:r>
      <w:r w:rsidR="00A50E1F" w:rsidRPr="00093B8D">
        <w:rPr>
          <w:rFonts w:eastAsia="Times New Roman"/>
          <w:sz w:val="22"/>
          <w:szCs w:val="22"/>
        </w:rPr>
        <w:softHyphen/>
        <w:t>θος», όσο και με τη μητέρα του ποιητή, για την οποία</w:t>
      </w:r>
      <w:r w:rsidR="00382B54" w:rsidRPr="00093B8D">
        <w:rPr>
          <w:rFonts w:eastAsia="Times New Roman"/>
          <w:sz w:val="22"/>
          <w:szCs w:val="22"/>
        </w:rPr>
        <w:t xml:space="preserve"> </w:t>
      </w:r>
      <w:r w:rsidR="007B51B9" w:rsidRPr="00093B8D">
        <w:rPr>
          <w:rFonts w:eastAsia="Times New Roman"/>
          <w:sz w:val="22"/>
          <w:szCs w:val="22"/>
        </w:rPr>
        <w:t>ο ίδιος ένιω</w:t>
      </w:r>
      <w:r w:rsidR="00A50E1F" w:rsidRPr="00093B8D">
        <w:rPr>
          <w:rFonts w:eastAsia="Times New Roman"/>
          <w:sz w:val="22"/>
          <w:szCs w:val="22"/>
        </w:rPr>
        <w:t>σε έντονο μίσος, όταν εκείνη, προκειμένου να εξυπηρετήσει τα άνομα συμφέροντα του τρίτου της γιου, δεν δίστασε να έρθει σε ρήξη με τον Διονύσιο.</w:t>
      </w:r>
    </w:p>
    <w:p w:rsidR="00285D65" w:rsidRPr="00093B8D" w:rsidRDefault="00093B8D" w:rsidP="00E0338E">
      <w:pPr>
        <w:shd w:val="clear" w:color="auto" w:fill="FFFFFF"/>
        <w:tabs>
          <w:tab w:val="left" w:pos="317"/>
        </w:tabs>
        <w:spacing w:line="260" w:lineRule="exact"/>
        <w:ind w:right="24"/>
        <w:jc w:val="both"/>
        <w:rPr>
          <w:spacing w:val="-17"/>
          <w:sz w:val="22"/>
          <w:szCs w:val="22"/>
        </w:rPr>
      </w:pPr>
      <w:r w:rsidRPr="00093B8D">
        <w:rPr>
          <w:rFonts w:eastAsia="Times New Roman"/>
          <w:sz w:val="22"/>
          <w:szCs w:val="22"/>
        </w:rPr>
        <w:tab/>
      </w:r>
      <w:r w:rsidR="00A50E1F" w:rsidRPr="00093B8D">
        <w:rPr>
          <w:rFonts w:eastAsia="Times New Roman"/>
          <w:sz w:val="22"/>
          <w:szCs w:val="22"/>
        </w:rPr>
        <w:t>Τα δύο κορυφαία χαρακτηριστικά του μεγαλύτερου μέρους του ποιητικού έργου του Σολωμού, η αποσπα</w:t>
      </w:r>
      <w:r w:rsidR="00A50E1F" w:rsidRPr="00093B8D">
        <w:rPr>
          <w:rFonts w:eastAsia="Times New Roman"/>
          <w:sz w:val="22"/>
          <w:szCs w:val="22"/>
        </w:rPr>
        <w:softHyphen/>
        <w:t xml:space="preserve">σματικότητα   και η περιεκτικότητα, αποδίδονται επίσης με τη μεταξύ τους αντίθεση. </w:t>
      </w:r>
      <w:r w:rsidR="00285D65" w:rsidRPr="00093B8D">
        <w:rPr>
          <w:rFonts w:eastAsia="Times New Roman"/>
          <w:sz w:val="22"/>
          <w:szCs w:val="22"/>
        </w:rPr>
        <w:t xml:space="preserve">Ο όρος «απόσπασμα» ωστόσο δεν αποδίδει, κατά το Αίνο Πολίτη, την πραγματικότητα, εφόσον ο Σολωμός δεν προχώρησε στη σύνθεση ενός ολοκληρωμένου επικολυρικού ή αφηγηματικού ποιητικού έργου, όπως </w:t>
      </w:r>
      <w:r w:rsidR="007B51B9" w:rsidRPr="00093B8D">
        <w:rPr>
          <w:rFonts w:eastAsia="Times New Roman"/>
          <w:spacing w:val="-1"/>
          <w:sz w:val="22"/>
          <w:szCs w:val="22"/>
        </w:rPr>
        <w:t>σχεδίαζε. Έγραψε λυρικέ</w:t>
      </w:r>
      <w:r w:rsidR="00285D65" w:rsidRPr="00093B8D">
        <w:rPr>
          <w:rFonts w:eastAsia="Times New Roman"/>
          <w:spacing w:val="-1"/>
          <w:sz w:val="22"/>
          <w:szCs w:val="22"/>
        </w:rPr>
        <w:t xml:space="preserve">ς ενότητες αυτοτελείς, πλήρεις (Ιστορία της Νεοελληνικής Λογοτεχνίας, ό. π., </w:t>
      </w:r>
      <w:proofErr w:type="spellStart"/>
      <w:r w:rsidR="00285D65" w:rsidRPr="00093B8D">
        <w:rPr>
          <w:rFonts w:eastAsia="Times New Roman"/>
          <w:spacing w:val="-1"/>
          <w:sz w:val="22"/>
          <w:szCs w:val="22"/>
        </w:rPr>
        <w:t>σσ</w:t>
      </w:r>
      <w:proofErr w:type="spellEnd"/>
      <w:r w:rsidR="00285D65" w:rsidRPr="00093B8D">
        <w:rPr>
          <w:rFonts w:eastAsia="Times New Roman"/>
          <w:spacing w:val="-1"/>
          <w:sz w:val="22"/>
          <w:szCs w:val="22"/>
        </w:rPr>
        <w:t>. 147 -</w:t>
      </w:r>
      <w:r w:rsidR="00285D65" w:rsidRPr="00093B8D">
        <w:rPr>
          <w:rFonts w:eastAsia="Times New Roman"/>
          <w:sz w:val="22"/>
          <w:szCs w:val="22"/>
        </w:rPr>
        <w:t>148).</w:t>
      </w:r>
    </w:p>
    <w:p w:rsidR="00A50E1F" w:rsidRPr="00093B8D" w:rsidRDefault="00A50E1F" w:rsidP="00E0338E">
      <w:pPr>
        <w:shd w:val="clear" w:color="auto" w:fill="FFFFFF"/>
        <w:spacing w:line="260" w:lineRule="exact"/>
        <w:ind w:left="34" w:right="5" w:firstLine="274"/>
        <w:jc w:val="both"/>
        <w:rPr>
          <w:sz w:val="22"/>
          <w:szCs w:val="22"/>
        </w:rPr>
      </w:pPr>
      <w:r w:rsidRPr="00093B8D">
        <w:rPr>
          <w:rFonts w:eastAsia="Times New Roman"/>
          <w:sz w:val="22"/>
          <w:szCs w:val="22"/>
        </w:rPr>
        <w:lastRenderedPageBreak/>
        <w:t>Το δε μέγεθος του ποιη</w:t>
      </w:r>
      <w:r w:rsidRPr="00093B8D">
        <w:rPr>
          <w:rFonts w:eastAsia="Times New Roman"/>
          <w:sz w:val="22"/>
          <w:szCs w:val="22"/>
        </w:rPr>
        <w:softHyphen/>
        <w:t>τικού αναστήματος του Σολωμού, γίνεται απόλυτα αντιληπτό από τ</w:t>
      </w:r>
      <w:r w:rsidR="00A72F52" w:rsidRPr="00093B8D">
        <w:rPr>
          <w:rFonts w:eastAsia="Times New Roman"/>
          <w:sz w:val="22"/>
          <w:szCs w:val="22"/>
        </w:rPr>
        <w:t xml:space="preserve">ο παιδί -αναγνώστη, καθώς </w:t>
      </w:r>
      <w:proofErr w:type="spellStart"/>
      <w:r w:rsidR="00A72F52" w:rsidRPr="00093B8D">
        <w:rPr>
          <w:rFonts w:eastAsia="Times New Roman"/>
          <w:sz w:val="22"/>
          <w:szCs w:val="22"/>
        </w:rPr>
        <w:t>συμπα</w:t>
      </w:r>
      <w:r w:rsidRPr="00093B8D">
        <w:rPr>
          <w:rFonts w:eastAsia="Times New Roman"/>
          <w:sz w:val="22"/>
          <w:szCs w:val="22"/>
        </w:rPr>
        <w:t>ρατίθενται</w:t>
      </w:r>
      <w:proofErr w:type="spellEnd"/>
      <w:r w:rsidRPr="00093B8D">
        <w:rPr>
          <w:rFonts w:eastAsia="Times New Roman"/>
          <w:sz w:val="22"/>
          <w:szCs w:val="22"/>
        </w:rPr>
        <w:t xml:space="preserve"> στο κείμενο δύο διαμετρικά αντίθετες εικόνες του ποιητή. Στην πρώτη, ο Σολωμός παρου</w:t>
      </w:r>
      <w:r w:rsidRPr="00093B8D">
        <w:rPr>
          <w:rFonts w:eastAsia="Times New Roman"/>
          <w:sz w:val="22"/>
          <w:szCs w:val="22"/>
        </w:rPr>
        <w:softHyphen/>
        <w:t xml:space="preserve">σιάζεται ως ένα ζωηρό αγόρι, που παίζει στην πλατεία του Αγίου Μάρκου στη Ζάκυνθο, κοντά στο δάσκαλο του, τον </w:t>
      </w:r>
      <w:r w:rsidRPr="00093B8D">
        <w:rPr>
          <w:rFonts w:eastAsia="Times New Roman"/>
          <w:sz w:val="22"/>
          <w:szCs w:val="22"/>
          <w:lang w:val="en-US"/>
        </w:rPr>
        <w:t>Rossi</w:t>
      </w:r>
      <w:r w:rsidRPr="00093B8D">
        <w:rPr>
          <w:rFonts w:eastAsia="Times New Roman"/>
          <w:sz w:val="22"/>
          <w:szCs w:val="22"/>
        </w:rPr>
        <w:t>. Στη δεύτερη εικόνα, το άγαλμα του δεσπόζει στο κέντρο της ίδιας πλατείας, που πια φέρει τ' όνομα του ποιητή.</w:t>
      </w:r>
    </w:p>
    <w:p w:rsidR="00A50E1F" w:rsidRPr="00093B8D" w:rsidRDefault="00A50E1F" w:rsidP="00E0338E">
      <w:pPr>
        <w:shd w:val="clear" w:color="auto" w:fill="FFFFFF"/>
        <w:spacing w:line="260" w:lineRule="exact"/>
        <w:ind w:right="29" w:firstLine="283"/>
        <w:jc w:val="both"/>
        <w:rPr>
          <w:sz w:val="22"/>
          <w:szCs w:val="22"/>
        </w:rPr>
      </w:pPr>
    </w:p>
    <w:p w:rsidR="00A50E1F" w:rsidRDefault="00A50E1F" w:rsidP="00E0338E">
      <w:pPr>
        <w:shd w:val="clear" w:color="auto" w:fill="FFFFFF"/>
        <w:spacing w:line="260" w:lineRule="exact"/>
        <w:ind w:left="288"/>
        <w:jc w:val="both"/>
      </w:pPr>
      <w:r w:rsidRPr="00093B8D">
        <w:rPr>
          <w:sz w:val="22"/>
          <w:szCs w:val="22"/>
        </w:rPr>
        <w:br w:type="column"/>
      </w:r>
    </w:p>
    <w:p w:rsidR="00A50E1F" w:rsidRDefault="00A50E1F" w:rsidP="00A50E1F">
      <w:pPr>
        <w:shd w:val="clear" w:color="auto" w:fill="FFFFFF"/>
        <w:spacing w:before="53" w:line="259" w:lineRule="exact"/>
        <w:ind w:right="38" w:firstLine="269"/>
        <w:jc w:val="both"/>
      </w:pPr>
      <w:r>
        <w:br w:type="column"/>
      </w:r>
    </w:p>
    <w:p w:rsidR="00A50E1F" w:rsidRDefault="00A50E1F" w:rsidP="00A50E1F">
      <w:pPr>
        <w:shd w:val="clear" w:color="auto" w:fill="FFFFFF"/>
        <w:spacing w:line="254" w:lineRule="exact"/>
        <w:ind w:right="48" w:firstLine="283"/>
        <w:jc w:val="both"/>
      </w:pPr>
      <w:r>
        <w:br w:type="column"/>
      </w:r>
    </w:p>
    <w:p w:rsidR="00A50E1F" w:rsidRDefault="00A50E1F" w:rsidP="00A50E1F">
      <w:pPr>
        <w:shd w:val="clear" w:color="auto" w:fill="FFFFFF"/>
        <w:spacing w:line="254" w:lineRule="exact"/>
        <w:ind w:right="67" w:firstLine="293"/>
        <w:jc w:val="both"/>
        <w:rPr>
          <w:rFonts w:eastAsia="Times New Roman"/>
          <w:spacing w:val="-1"/>
          <w:sz w:val="22"/>
          <w:szCs w:val="22"/>
        </w:rPr>
      </w:pPr>
    </w:p>
    <w:p w:rsidR="00A50E1F" w:rsidRDefault="00A50E1F" w:rsidP="00A50E1F">
      <w:pPr>
        <w:shd w:val="clear" w:color="auto" w:fill="FFFFFF"/>
        <w:spacing w:line="254" w:lineRule="exact"/>
        <w:ind w:right="67" w:firstLine="293"/>
        <w:jc w:val="both"/>
      </w:pPr>
    </w:p>
    <w:p w:rsidR="00A62D60" w:rsidRDefault="00A50E1F" w:rsidP="00A50E1F">
      <w:r>
        <w:br w:type="column"/>
      </w:r>
    </w:p>
    <w:sectPr w:rsidR="00A62D60" w:rsidSect="00A62D6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9C20F9"/>
    <w:multiLevelType w:val="singleLevel"/>
    <w:tmpl w:val="FA0C51B4"/>
    <w:lvl w:ilvl="0">
      <w:start w:val="2"/>
      <w:numFmt w:val="decimal"/>
      <w:lvlText w:val="%1."/>
      <w:legacy w:legacy="1" w:legacySpace="0" w:legacyIndent="317"/>
      <w:lvlJc w:val="left"/>
      <w:rPr>
        <w:rFonts w:ascii="Times New Roman" w:hAnsi="Times New Roman" w:cs="Times New Roman" w:hint="default"/>
      </w:rPr>
    </w:lvl>
  </w:abstractNum>
  <w:abstractNum w:abstractNumId="1">
    <w:nsid w:val="4D8C2895"/>
    <w:multiLevelType w:val="singleLevel"/>
    <w:tmpl w:val="C16CFCEA"/>
    <w:lvl w:ilvl="0">
      <w:start w:val="1"/>
      <w:numFmt w:val="decimal"/>
      <w:lvlText w:val="%1."/>
      <w:legacy w:legacy="1" w:legacySpace="0" w:legacyIndent="365"/>
      <w:lvlJc w:val="left"/>
      <w:rPr>
        <w:rFonts w:ascii="Times New Roman" w:hAnsi="Times New Roman" w:cs="Times New Roman"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50E1F"/>
    <w:rsid w:val="00021F66"/>
    <w:rsid w:val="00093B8D"/>
    <w:rsid w:val="00094D22"/>
    <w:rsid w:val="000B551B"/>
    <w:rsid w:val="00207ED5"/>
    <w:rsid w:val="002109FE"/>
    <w:rsid w:val="00236BA3"/>
    <w:rsid w:val="00285D65"/>
    <w:rsid w:val="00317400"/>
    <w:rsid w:val="003774AA"/>
    <w:rsid w:val="00382B54"/>
    <w:rsid w:val="00481D05"/>
    <w:rsid w:val="00542708"/>
    <w:rsid w:val="005B17A9"/>
    <w:rsid w:val="00772FAB"/>
    <w:rsid w:val="007B51B9"/>
    <w:rsid w:val="0090167A"/>
    <w:rsid w:val="009511E7"/>
    <w:rsid w:val="00A50E1F"/>
    <w:rsid w:val="00A62D60"/>
    <w:rsid w:val="00A72F52"/>
    <w:rsid w:val="00CB5960"/>
    <w:rsid w:val="00D36702"/>
    <w:rsid w:val="00E0338E"/>
    <w:rsid w:val="00E65B97"/>
    <w:rsid w:val="00EC740E"/>
    <w:rsid w:val="00FE56E3"/>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0E1F"/>
    <w:pPr>
      <w:widowControl w:val="0"/>
      <w:autoSpaceDE w:val="0"/>
      <w:autoSpaceDN w:val="0"/>
      <w:adjustRightInd w:val="0"/>
      <w:spacing w:after="0" w:line="240" w:lineRule="auto"/>
    </w:pPr>
    <w:rPr>
      <w:rFonts w:ascii="Times New Roman" w:eastAsiaTheme="minorEastAsia" w:hAnsi="Times New Roman" w:cs="Times New Roman"/>
      <w:sz w:val="20"/>
      <w:szCs w:val="20"/>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10</Pages>
  <Words>3299</Words>
  <Characters>17816</Characters>
  <Application>Microsoft Office Word</Application>
  <DocSecurity>0</DocSecurity>
  <Lines>148</Lines>
  <Paragraphs>42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21073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2016-07-11T17:43:00Z</dcterms:created>
  <dcterms:modified xsi:type="dcterms:W3CDTF">2016-07-11T17:43:00Z</dcterms:modified>
</cp:coreProperties>
</file>