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10" w:rsidRDefault="000A0E10" w:rsidP="000A0E10">
      <w:pPr>
        <w:shd w:val="clear" w:color="auto" w:fill="FFFFFF"/>
        <w:ind w:left="240"/>
        <w:jc w:val="center"/>
        <w:rPr>
          <w:rFonts w:eastAsia="Times New Roman"/>
          <w:b/>
          <w:bCs/>
          <w:spacing w:val="-6"/>
          <w:sz w:val="38"/>
          <w:szCs w:val="38"/>
        </w:rPr>
      </w:pPr>
      <w:r>
        <w:rPr>
          <w:rFonts w:eastAsia="Times New Roman"/>
          <w:b/>
          <w:bCs/>
          <w:spacing w:val="-6"/>
          <w:sz w:val="38"/>
          <w:szCs w:val="38"/>
        </w:rPr>
        <w:t xml:space="preserve">Μια ιστορία με πειρατές: </w:t>
      </w:r>
    </w:p>
    <w:p w:rsidR="000A0E10" w:rsidRDefault="000A0E10" w:rsidP="000A0E10">
      <w:pPr>
        <w:shd w:val="clear" w:color="auto" w:fill="FFFFFF"/>
        <w:ind w:left="240"/>
        <w:jc w:val="center"/>
        <w:rPr>
          <w:rFonts w:eastAsia="Times New Roman"/>
          <w:b/>
          <w:bCs/>
          <w:i/>
          <w:iCs/>
          <w:spacing w:val="-6"/>
          <w:sz w:val="38"/>
          <w:szCs w:val="38"/>
        </w:rPr>
      </w:pPr>
      <w:r>
        <w:rPr>
          <w:rFonts w:eastAsia="Times New Roman"/>
          <w:b/>
          <w:bCs/>
          <w:spacing w:val="-6"/>
          <w:sz w:val="38"/>
          <w:szCs w:val="38"/>
        </w:rPr>
        <w:t>«</w:t>
      </w:r>
      <w:r w:rsidR="00244BEE">
        <w:rPr>
          <w:rFonts w:eastAsia="Times New Roman"/>
          <w:b/>
          <w:bCs/>
          <w:spacing w:val="-6"/>
          <w:sz w:val="38"/>
          <w:szCs w:val="38"/>
        </w:rPr>
        <w:t xml:space="preserve">Ο </w:t>
      </w:r>
      <w:r w:rsidR="00244BEE">
        <w:rPr>
          <w:rFonts w:eastAsia="Times New Roman"/>
          <w:b/>
          <w:bCs/>
          <w:i/>
          <w:iCs/>
          <w:spacing w:val="-6"/>
          <w:sz w:val="38"/>
          <w:szCs w:val="38"/>
        </w:rPr>
        <w:t xml:space="preserve">Μηνάς ο </w:t>
      </w:r>
      <w:r>
        <w:rPr>
          <w:rFonts w:eastAsia="Times New Roman"/>
          <w:b/>
          <w:bCs/>
          <w:i/>
          <w:iCs/>
          <w:spacing w:val="-6"/>
          <w:sz w:val="38"/>
          <w:szCs w:val="38"/>
        </w:rPr>
        <w:t>Ρ</w:t>
      </w:r>
      <w:r w:rsidR="00244BEE">
        <w:rPr>
          <w:rFonts w:eastAsia="Times New Roman"/>
          <w:b/>
          <w:bCs/>
          <w:i/>
          <w:iCs/>
          <w:spacing w:val="-6"/>
          <w:sz w:val="38"/>
          <w:szCs w:val="38"/>
        </w:rPr>
        <w:t>έμπελος</w:t>
      </w:r>
      <w:r>
        <w:rPr>
          <w:rFonts w:eastAsia="Times New Roman"/>
          <w:b/>
          <w:bCs/>
          <w:i/>
          <w:iCs/>
          <w:spacing w:val="-6"/>
          <w:sz w:val="38"/>
          <w:szCs w:val="38"/>
        </w:rPr>
        <w:t>»</w:t>
      </w:r>
      <w:r w:rsidR="00244BEE">
        <w:rPr>
          <w:rFonts w:eastAsia="Times New Roman"/>
          <w:b/>
          <w:bCs/>
          <w:i/>
          <w:iCs/>
          <w:spacing w:val="-6"/>
          <w:sz w:val="38"/>
          <w:szCs w:val="38"/>
        </w:rPr>
        <w:t xml:space="preserve"> </w:t>
      </w:r>
    </w:p>
    <w:p w:rsidR="00244BEE" w:rsidRDefault="00244BEE" w:rsidP="000A0E10">
      <w:pPr>
        <w:shd w:val="clear" w:color="auto" w:fill="FFFFFF"/>
        <w:ind w:left="240"/>
        <w:jc w:val="center"/>
      </w:pPr>
      <w:r>
        <w:rPr>
          <w:rFonts w:eastAsia="Times New Roman"/>
          <w:b/>
          <w:bCs/>
          <w:i/>
          <w:iCs/>
          <w:spacing w:val="-6"/>
          <w:sz w:val="38"/>
          <w:szCs w:val="38"/>
        </w:rPr>
        <w:t xml:space="preserve">του </w:t>
      </w:r>
      <w:r>
        <w:rPr>
          <w:rFonts w:eastAsia="Times New Roman"/>
          <w:b/>
          <w:bCs/>
          <w:spacing w:val="-6"/>
          <w:sz w:val="38"/>
          <w:szCs w:val="38"/>
        </w:rPr>
        <w:t xml:space="preserve">Κωστή </w:t>
      </w:r>
      <w:proofErr w:type="spellStart"/>
      <w:r>
        <w:rPr>
          <w:rFonts w:eastAsia="Times New Roman"/>
          <w:b/>
          <w:bCs/>
          <w:spacing w:val="-6"/>
          <w:sz w:val="38"/>
          <w:szCs w:val="38"/>
        </w:rPr>
        <w:t>Μπαστιά</w:t>
      </w:r>
      <w:proofErr w:type="spellEnd"/>
    </w:p>
    <w:p w:rsidR="00244BEE" w:rsidRDefault="00244BEE" w:rsidP="00244BEE">
      <w:pPr>
        <w:shd w:val="clear" w:color="auto" w:fill="FFFFFF"/>
        <w:spacing w:before="514"/>
        <w:ind w:left="34"/>
        <w:jc w:val="center"/>
      </w:pPr>
      <w:r>
        <w:rPr>
          <w:rFonts w:eastAsia="Times New Roman"/>
          <w:sz w:val="32"/>
          <w:szCs w:val="32"/>
        </w:rPr>
        <w:t>της Ελένης Α. Ηλία</w:t>
      </w:r>
    </w:p>
    <w:p w:rsidR="009E5330" w:rsidRPr="009E5330" w:rsidRDefault="00244BEE" w:rsidP="008E57DE">
      <w:pPr>
        <w:shd w:val="clear" w:color="auto" w:fill="FFFFFF"/>
        <w:spacing w:before="389" w:line="221" w:lineRule="exact"/>
        <w:ind w:firstLine="448"/>
        <w:jc w:val="both"/>
        <w:rPr>
          <w:rFonts w:eastAsia="Times New Roman"/>
          <w:spacing w:val="6"/>
          <w:sz w:val="22"/>
          <w:szCs w:val="22"/>
        </w:rPr>
      </w:pPr>
      <w:r w:rsidRPr="009E5330">
        <w:rPr>
          <w:rFonts w:eastAsia="Times New Roman"/>
          <w:spacing w:val="6"/>
          <w:sz w:val="22"/>
          <w:szCs w:val="22"/>
        </w:rPr>
        <w:t xml:space="preserve">Ο Μηνάς ο Ρέμπελος, ήρωας του ομώνυμου μυθιστορήματος του Κωστή </w:t>
      </w:r>
      <w:proofErr w:type="spellStart"/>
      <w:r w:rsidRPr="009E5330">
        <w:rPr>
          <w:rFonts w:eastAsia="Times New Roman"/>
          <w:spacing w:val="6"/>
          <w:sz w:val="22"/>
          <w:szCs w:val="22"/>
        </w:rPr>
        <w:t>Μπαστιά</w:t>
      </w:r>
      <w:proofErr w:type="spellEnd"/>
      <w:r w:rsidRPr="009E5330">
        <w:rPr>
          <w:rFonts w:eastAsia="Times New Roman"/>
          <w:spacing w:val="6"/>
          <w:sz w:val="22"/>
          <w:szCs w:val="22"/>
        </w:rPr>
        <w:t>, μπαρκάρει σε ένα πειρατικό πλοίο, αναζητώντας τις αδερφές του, που είχε απαγάγει από τη Σύρο κάποιος κουρσάρος. Παρά το νεαρό της ηλι</w:t>
      </w:r>
      <w:r w:rsidRPr="009E5330">
        <w:rPr>
          <w:rFonts w:eastAsia="Times New Roman"/>
          <w:spacing w:val="6"/>
          <w:sz w:val="22"/>
          <w:szCs w:val="22"/>
        </w:rPr>
        <w:softHyphen/>
        <w:t xml:space="preserve">κίας του, κατορθώνει πολύ γρήγορα να γίνει καπετάνιος και να αποκτήσει πολλά πλοία, νικώντας σε ναυμαχίες με πειρατικά και γαλλικά πολεμικά. Παντρεύεται τη Στυλιανή, που ήταν φυλακισμένη στο πλοίο με το οποίο ο Μηνάς </w:t>
      </w:r>
      <w:r w:rsidR="00CB0E04" w:rsidRPr="009E5330">
        <w:rPr>
          <w:rFonts w:eastAsia="Times New Roman"/>
          <w:spacing w:val="6"/>
          <w:sz w:val="22"/>
          <w:szCs w:val="22"/>
        </w:rPr>
        <w:t xml:space="preserve"> </w:t>
      </w:r>
      <w:proofErr w:type="spellStart"/>
      <w:r w:rsidRPr="009E5330">
        <w:rPr>
          <w:rFonts w:eastAsia="Times New Roman"/>
          <w:spacing w:val="6"/>
          <w:sz w:val="22"/>
          <w:szCs w:val="22"/>
        </w:rPr>
        <w:t>πρωτοταξίδεψε</w:t>
      </w:r>
      <w:proofErr w:type="spellEnd"/>
      <w:r w:rsidRPr="009E5330">
        <w:rPr>
          <w:rFonts w:eastAsia="Times New Roman"/>
          <w:spacing w:val="6"/>
          <w:sz w:val="22"/>
          <w:szCs w:val="22"/>
        </w:rPr>
        <w:t>. Κάποιος γάλλος ν</w:t>
      </w:r>
      <w:r w:rsidR="00CB0E04" w:rsidRPr="009E5330">
        <w:rPr>
          <w:rFonts w:eastAsia="Times New Roman"/>
          <w:spacing w:val="6"/>
          <w:sz w:val="22"/>
          <w:szCs w:val="22"/>
        </w:rPr>
        <w:t>αύαρχος, πο</w:t>
      </w:r>
      <w:r w:rsidRPr="009E5330">
        <w:rPr>
          <w:rFonts w:eastAsia="Times New Roman"/>
          <w:spacing w:val="6"/>
          <w:sz w:val="22"/>
          <w:szCs w:val="22"/>
        </w:rPr>
        <w:t>υ νικήθηκε από το Μηνά, απήγαγε τη Στυλιανή και το μωρό τους, για να τον αναγκάσει να παραδοθεί. Ο ήρωας πολέμησε και πάλι μαζί του, με αποτέλεσμα η κοπέλα και το παιδί να σκοτωθούν. Τότε ο Μηνάς κατευθύνθηκε στο Άγιο Όρος με στόχο να το λεη</w:t>
      </w:r>
      <w:r w:rsidRPr="009E5330">
        <w:rPr>
          <w:rFonts w:eastAsia="Times New Roman"/>
          <w:spacing w:val="6"/>
          <w:sz w:val="22"/>
          <w:szCs w:val="22"/>
        </w:rPr>
        <w:softHyphen/>
        <w:t>λατήσει. Εκεί όμως αποφάσισε να μονάσει. Κατόρθωσε να απαρνηθεί τις παλιές του συνήθειες και ασκήτεψε ως τα βαθιά του γεράματα.</w:t>
      </w:r>
    </w:p>
    <w:p w:rsidR="003027F0" w:rsidRPr="009E5330" w:rsidRDefault="00244BEE" w:rsidP="009E5330">
      <w:pPr>
        <w:shd w:val="clear" w:color="auto" w:fill="FFFFFF"/>
        <w:spacing w:before="389" w:line="221" w:lineRule="exact"/>
        <w:ind w:left="5" w:firstLine="446"/>
        <w:jc w:val="both"/>
        <w:rPr>
          <w:rFonts w:eastAsia="Times New Roman"/>
          <w:spacing w:val="6"/>
          <w:sz w:val="22"/>
          <w:szCs w:val="22"/>
        </w:rPr>
      </w:pPr>
      <w:r w:rsidRPr="009E5330">
        <w:rPr>
          <w:rFonts w:eastAsia="Times New Roman"/>
          <w:spacing w:val="6"/>
          <w:sz w:val="22"/>
          <w:szCs w:val="22"/>
        </w:rPr>
        <w:t xml:space="preserve">Ο </w:t>
      </w:r>
      <w:proofErr w:type="spellStart"/>
      <w:r w:rsidRPr="009E5330">
        <w:rPr>
          <w:rFonts w:eastAsia="Times New Roman"/>
          <w:spacing w:val="6"/>
          <w:sz w:val="22"/>
          <w:szCs w:val="22"/>
        </w:rPr>
        <w:t>Μπαστιάς</w:t>
      </w:r>
      <w:proofErr w:type="spellEnd"/>
      <w:r w:rsidRPr="009E5330">
        <w:rPr>
          <w:rFonts w:eastAsia="Times New Roman"/>
          <w:spacing w:val="6"/>
          <w:sz w:val="22"/>
          <w:szCs w:val="22"/>
        </w:rPr>
        <w:t xml:space="preserve"> στο μυθιστόρημα αυτό δημιουργεί έναν ανθρώπινο τύπο με εξαιρετικές ικανότητες, που συχνά αγγίζουν το εξωπραγματικό. Θα μπορούσε κάποιος να ισχυριστεί πως ο Μηνάς, όπως παρουσιάζεται γεμάτος αρετές και χωρίς καθόλου ελαττώματα ή αδύνατα σημεία, περισσότερο μοιάζει με τους ήρωες των παραμυθιών παρά με αφηγηματικό πρόσωπο έντεχνου λογοτεχνι</w:t>
      </w:r>
      <w:r w:rsidRPr="009E5330">
        <w:rPr>
          <w:rFonts w:eastAsia="Times New Roman"/>
          <w:spacing w:val="6"/>
          <w:sz w:val="22"/>
          <w:szCs w:val="22"/>
        </w:rPr>
        <w:softHyphen/>
        <w:t xml:space="preserve">κού έργου. </w:t>
      </w:r>
      <w:r w:rsidR="000A4640" w:rsidRPr="009E5330">
        <w:rPr>
          <w:rFonts w:eastAsia="Times New Roman"/>
          <w:spacing w:val="6"/>
          <w:sz w:val="22"/>
          <w:szCs w:val="22"/>
        </w:rPr>
        <w:t>(</w:t>
      </w:r>
      <w:r w:rsidR="003027F0" w:rsidRPr="009E5330">
        <w:rPr>
          <w:rFonts w:eastAsia="Times New Roman"/>
          <w:spacing w:val="6"/>
          <w:sz w:val="22"/>
          <w:szCs w:val="22"/>
        </w:rPr>
        <w:t xml:space="preserve">Για τον κύριο ήρωα των παραμυθιών επισημαίνεται πως έχει τα βασικά ηλιακά προτερήματα, είναι δηλαδή νέος και όμορφος και γυρίζει τη γη. Ξεχωρίζει από όλους τους αδελφούς του και τους συνομηλίκους του για την εξυπνάδα και την ωριμότητα του. Βλ. Τζ. Σ. </w:t>
      </w:r>
      <w:proofErr w:type="spellStart"/>
      <w:r w:rsidR="003027F0" w:rsidRPr="009E5330">
        <w:rPr>
          <w:rFonts w:eastAsia="Times New Roman"/>
          <w:spacing w:val="6"/>
          <w:sz w:val="22"/>
          <w:szCs w:val="22"/>
        </w:rPr>
        <w:t>Κούπερ</w:t>
      </w:r>
      <w:proofErr w:type="spellEnd"/>
      <w:r w:rsidR="003027F0" w:rsidRPr="009E5330">
        <w:rPr>
          <w:rFonts w:eastAsia="Times New Roman"/>
          <w:spacing w:val="6"/>
          <w:sz w:val="22"/>
          <w:szCs w:val="22"/>
        </w:rPr>
        <w:t xml:space="preserve">, </w:t>
      </w:r>
      <w:r w:rsidR="003027F0" w:rsidRPr="009E5330">
        <w:rPr>
          <w:rFonts w:eastAsia="Times New Roman"/>
          <w:i/>
          <w:iCs/>
          <w:spacing w:val="6"/>
          <w:sz w:val="22"/>
          <w:szCs w:val="22"/>
        </w:rPr>
        <w:t>Ο θαυμα</w:t>
      </w:r>
      <w:r w:rsidR="003027F0" w:rsidRPr="009E5330">
        <w:rPr>
          <w:rFonts w:eastAsia="Times New Roman"/>
          <w:i/>
          <w:iCs/>
          <w:spacing w:val="6"/>
          <w:sz w:val="22"/>
          <w:szCs w:val="22"/>
        </w:rPr>
        <w:softHyphen/>
        <w:t xml:space="preserve">στός κόσμος των παραμυθιών. </w:t>
      </w:r>
      <w:r w:rsidR="003027F0" w:rsidRPr="009E5330">
        <w:rPr>
          <w:rFonts w:eastAsia="Times New Roman"/>
          <w:spacing w:val="6"/>
          <w:sz w:val="22"/>
          <w:szCs w:val="22"/>
        </w:rPr>
        <w:t xml:space="preserve">Μετάφραση </w:t>
      </w:r>
      <w:proofErr w:type="spellStart"/>
      <w:r w:rsidR="003027F0" w:rsidRPr="009E5330">
        <w:rPr>
          <w:rFonts w:eastAsia="Times New Roman"/>
          <w:spacing w:val="6"/>
          <w:sz w:val="22"/>
          <w:szCs w:val="22"/>
        </w:rPr>
        <w:t>Θύμης</w:t>
      </w:r>
      <w:proofErr w:type="spellEnd"/>
      <w:r w:rsidR="003027F0" w:rsidRPr="009E5330">
        <w:rPr>
          <w:rFonts w:eastAsia="Times New Roman"/>
          <w:spacing w:val="6"/>
          <w:sz w:val="22"/>
          <w:szCs w:val="22"/>
        </w:rPr>
        <w:t xml:space="preserve"> </w:t>
      </w:r>
      <w:proofErr w:type="spellStart"/>
      <w:r w:rsidR="003027F0" w:rsidRPr="009E5330">
        <w:rPr>
          <w:rFonts w:eastAsia="Times New Roman"/>
          <w:spacing w:val="6"/>
          <w:sz w:val="22"/>
          <w:szCs w:val="22"/>
        </w:rPr>
        <w:t>Μαλαμόπουλος</w:t>
      </w:r>
      <w:proofErr w:type="spellEnd"/>
      <w:r w:rsidR="003027F0" w:rsidRPr="009E5330">
        <w:rPr>
          <w:rFonts w:eastAsia="Times New Roman"/>
          <w:spacing w:val="6"/>
          <w:sz w:val="22"/>
          <w:szCs w:val="22"/>
        </w:rPr>
        <w:t>: Αθήνα, Θυμάρι 1983, 85-90).</w:t>
      </w:r>
    </w:p>
    <w:p w:rsidR="00AF12AB" w:rsidRPr="009E5330" w:rsidRDefault="00244BEE" w:rsidP="009E5330">
      <w:pPr>
        <w:shd w:val="clear" w:color="auto" w:fill="FFFFFF"/>
        <w:spacing w:line="221" w:lineRule="exact"/>
        <w:ind w:firstLine="456"/>
        <w:jc w:val="both"/>
        <w:rPr>
          <w:spacing w:val="6"/>
        </w:rPr>
      </w:pPr>
      <w:r w:rsidRPr="009E5330">
        <w:rPr>
          <w:rFonts w:eastAsia="Times New Roman"/>
          <w:spacing w:val="6"/>
          <w:sz w:val="22"/>
          <w:szCs w:val="22"/>
        </w:rPr>
        <w:t>Εκτός από</w:t>
      </w:r>
      <w:r w:rsidRPr="009E5330">
        <w:rPr>
          <w:rFonts w:eastAsia="Times New Roman"/>
          <w:b/>
          <w:spacing w:val="6"/>
          <w:sz w:val="22"/>
          <w:szCs w:val="22"/>
        </w:rPr>
        <w:t xml:space="preserve"> τ</w:t>
      </w:r>
      <w:r w:rsidRPr="009E5330">
        <w:rPr>
          <w:rFonts w:eastAsia="Times New Roman"/>
          <w:spacing w:val="6"/>
          <w:sz w:val="22"/>
          <w:szCs w:val="22"/>
        </w:rPr>
        <w:t>η χαρισματική προσωπικότητα του</w:t>
      </w:r>
      <w:r w:rsidR="000A4640" w:rsidRPr="009E5330">
        <w:rPr>
          <w:rFonts w:eastAsia="Times New Roman"/>
          <w:spacing w:val="6"/>
          <w:sz w:val="22"/>
          <w:szCs w:val="22"/>
        </w:rPr>
        <w:t xml:space="preserve"> Μηνά</w:t>
      </w:r>
      <w:r w:rsidRPr="009E5330">
        <w:rPr>
          <w:rFonts w:eastAsia="Times New Roman"/>
          <w:spacing w:val="6"/>
          <w:sz w:val="22"/>
          <w:szCs w:val="22"/>
        </w:rPr>
        <w:t>, ιδιαίτερα εντυπω</w:t>
      </w:r>
      <w:r w:rsidRPr="009E5330">
        <w:rPr>
          <w:rFonts w:eastAsia="Times New Roman"/>
          <w:spacing w:val="6"/>
          <w:sz w:val="22"/>
          <w:szCs w:val="22"/>
        </w:rPr>
        <w:softHyphen/>
        <w:t>σιακή είναι και η εύνοια της τύχης απέναντι του. Παρ' όλες όμως τις επιτυχίες και τις νίκες του, ο Μηνάς σε κανένα σχεδόν αφηγηματικό σημείο δεν δίνει</w:t>
      </w:r>
      <w:r w:rsidR="009E5330" w:rsidRPr="009E5330">
        <w:rPr>
          <w:rFonts w:eastAsia="Times New Roman"/>
          <w:spacing w:val="6"/>
          <w:sz w:val="22"/>
          <w:szCs w:val="22"/>
        </w:rPr>
        <w:t xml:space="preserve"> </w:t>
      </w:r>
      <w:r w:rsidR="00AF12AB" w:rsidRPr="009E5330">
        <w:rPr>
          <w:rFonts w:eastAsia="Times New Roman"/>
          <w:spacing w:val="6"/>
          <w:sz w:val="22"/>
          <w:szCs w:val="22"/>
        </w:rPr>
        <w:t xml:space="preserve">στον αναγνώστη του την εντύπωση ότι είναι ευτυχισμένος: </w:t>
      </w:r>
      <w:r w:rsidR="00AF12AB" w:rsidRPr="009E5330">
        <w:rPr>
          <w:rFonts w:eastAsia="Times New Roman"/>
          <w:i/>
          <w:iCs/>
          <w:spacing w:val="6"/>
          <w:sz w:val="22"/>
          <w:szCs w:val="22"/>
        </w:rPr>
        <w:t xml:space="preserve">Τώρα που είχε </w:t>
      </w:r>
      <w:proofErr w:type="spellStart"/>
      <w:r w:rsidR="00AF12AB" w:rsidRPr="009E5330">
        <w:rPr>
          <w:rFonts w:eastAsia="Times New Roman"/>
          <w:i/>
          <w:iCs/>
          <w:spacing w:val="6"/>
          <w:sz w:val="22"/>
          <w:szCs w:val="22"/>
        </w:rPr>
        <w:t>κοτζάμου</w:t>
      </w:r>
      <w:proofErr w:type="spellEnd"/>
      <w:r w:rsidR="00AF12AB" w:rsidRPr="009E5330">
        <w:rPr>
          <w:rFonts w:eastAsia="Times New Roman"/>
          <w:i/>
          <w:iCs/>
          <w:spacing w:val="6"/>
          <w:sz w:val="22"/>
          <w:szCs w:val="22"/>
        </w:rPr>
        <w:t xml:space="preserve"> καράβι στην εξουσία του, </w:t>
      </w:r>
      <w:proofErr w:type="spellStart"/>
      <w:r w:rsidR="00AF12AB" w:rsidRPr="009E5330">
        <w:rPr>
          <w:rFonts w:eastAsia="Times New Roman"/>
          <w:i/>
          <w:iCs/>
          <w:spacing w:val="6"/>
          <w:sz w:val="22"/>
          <w:szCs w:val="22"/>
        </w:rPr>
        <w:t>κοτζάμου</w:t>
      </w:r>
      <w:proofErr w:type="spellEnd"/>
      <w:r w:rsidR="00AF12AB" w:rsidRPr="009E5330">
        <w:rPr>
          <w:rFonts w:eastAsia="Times New Roman"/>
          <w:i/>
          <w:iCs/>
          <w:spacing w:val="6"/>
          <w:sz w:val="22"/>
          <w:szCs w:val="22"/>
        </w:rPr>
        <w:t xml:space="preserve"> τσούρμο, τόσο βιός, τώρα φοβό</w:t>
      </w:r>
      <w:r w:rsidR="00AF12AB" w:rsidRPr="009E5330">
        <w:rPr>
          <w:rFonts w:eastAsia="Times New Roman"/>
          <w:i/>
          <w:iCs/>
          <w:spacing w:val="6"/>
          <w:sz w:val="22"/>
          <w:szCs w:val="22"/>
        </w:rPr>
        <w:softHyphen/>
        <w:t xml:space="preserve">τανε. Σταματούσε η ανάσα του, άμα συλλογιότανε πως μπορούσε να τα χάσει όλα τούτα και να βρεθεί πάλι γυμνός και πεινασμένος, ανήμπορος ν' ανασάνει </w:t>
      </w:r>
      <w:proofErr w:type="spellStart"/>
      <w:r w:rsidR="00AF12AB" w:rsidRPr="009E5330">
        <w:rPr>
          <w:rFonts w:eastAsia="Times New Roman"/>
          <w:i/>
          <w:iCs/>
          <w:spacing w:val="6"/>
          <w:sz w:val="22"/>
          <w:szCs w:val="22"/>
        </w:rPr>
        <w:t>λίγον</w:t>
      </w:r>
      <w:proofErr w:type="spellEnd"/>
      <w:r w:rsidR="00AF12AB" w:rsidRPr="009E5330">
        <w:rPr>
          <w:rFonts w:eastAsia="Times New Roman"/>
          <w:i/>
          <w:iCs/>
          <w:spacing w:val="6"/>
          <w:sz w:val="22"/>
          <w:szCs w:val="22"/>
        </w:rPr>
        <w:t xml:space="preserve"> αγέρα. Τίποτα δεν μπορούσε να λιγοστέψει το φόβο του. Τίποτα δεν ξαλάφρωνε τον ουρανό του από τα τόσα σύγνεφα που τον βαραίνανε </w:t>
      </w:r>
      <w:r w:rsidR="00AF12AB" w:rsidRPr="009E5330">
        <w:rPr>
          <w:rFonts w:eastAsia="Times New Roman"/>
          <w:spacing w:val="6"/>
          <w:sz w:val="22"/>
          <w:szCs w:val="22"/>
        </w:rPr>
        <w:t>(σελ. 130 κατά τη 2η έκδοση: Αθήνα, Εκδοτική Αθηνών 1968).</w:t>
      </w:r>
    </w:p>
    <w:p w:rsidR="00AF12AB" w:rsidRPr="009E5330" w:rsidRDefault="00AF12AB" w:rsidP="00DE1CDA">
      <w:pPr>
        <w:shd w:val="clear" w:color="auto" w:fill="FFFFFF"/>
        <w:spacing w:line="221" w:lineRule="exact"/>
        <w:ind w:right="19" w:firstLine="446"/>
        <w:jc w:val="both"/>
        <w:rPr>
          <w:spacing w:val="6"/>
        </w:rPr>
      </w:pPr>
      <w:r w:rsidRPr="009E5330">
        <w:rPr>
          <w:rFonts w:eastAsia="Times New Roman"/>
          <w:spacing w:val="6"/>
          <w:sz w:val="22"/>
          <w:szCs w:val="22"/>
        </w:rPr>
        <w:t>Αυτή του η στάση δεν οφείλεται τόσο στο ριψοκίνδυνο τρόπο που ζει, στο ότι δηλαδή η συνεχής αναμέτρηση με το θάνατο ασφαλώς αποκλείει την ξε</w:t>
      </w:r>
      <w:r w:rsidRPr="009E5330">
        <w:rPr>
          <w:rFonts w:eastAsia="Times New Roman"/>
          <w:spacing w:val="6"/>
          <w:sz w:val="22"/>
          <w:szCs w:val="22"/>
        </w:rPr>
        <w:softHyphen/>
        <w:t>νοιασιά και τη γαλήνη. Οφείλεται πολύ περισσότερο στο μόνιμο υπαρξιακό του άγχος. Αυτό είναι που οδηγεί το Μηνά στην πειρατεία, ενώ η αρπαγή των αδελφών του συνιστά την αφορμή, για να το αποφασίσει τη συγκεκριμένη στιγμή. Η έντονη πειρατική του δραστηριότητα τον εξοικειώνει βέβαια με την ιδέα του θανάτου, αλλά δεν κατορθώνει να τον συμφιλιώσει με τη ζωή. Καμιά του κατάκτηση κα</w:t>
      </w:r>
      <w:r w:rsidR="00CB0E04" w:rsidRPr="009E5330">
        <w:rPr>
          <w:rFonts w:eastAsia="Times New Roman"/>
          <w:spacing w:val="6"/>
          <w:sz w:val="22"/>
          <w:szCs w:val="22"/>
        </w:rPr>
        <w:t>ι καμιά δικαίωση των επιλογών κ</w:t>
      </w:r>
      <w:r w:rsidRPr="009E5330">
        <w:rPr>
          <w:rFonts w:eastAsia="Times New Roman"/>
          <w:spacing w:val="6"/>
          <w:sz w:val="22"/>
          <w:szCs w:val="22"/>
        </w:rPr>
        <w:t xml:space="preserve">αι των κόπων του δεν του προσφέρει την αίσθηση της ασφάλειας. Παραμένει πάντα ανικανοποίητος και φοβισμένος μέσα στη δύναμη και στην υπεροχή του: </w:t>
      </w:r>
      <w:r w:rsidRPr="009E5330">
        <w:rPr>
          <w:rFonts w:eastAsia="Times New Roman"/>
          <w:i/>
          <w:iCs/>
          <w:spacing w:val="6"/>
          <w:sz w:val="22"/>
          <w:szCs w:val="22"/>
        </w:rPr>
        <w:t>Καμιά λοιπόν ζημιά. Ζημιά μονάχα ο οχτρός. Άμα τους είδε ο Μηνάς κι ένιωσε πως το κόλπο του είχε πετύχει, α</w:t>
      </w:r>
      <w:r w:rsidR="00CB0E04" w:rsidRPr="009E5330">
        <w:rPr>
          <w:rFonts w:eastAsia="Times New Roman"/>
          <w:i/>
          <w:iCs/>
          <w:spacing w:val="6"/>
          <w:sz w:val="22"/>
          <w:szCs w:val="22"/>
        </w:rPr>
        <w:t>πόρησε. Κι αντίς να χαρεί όσο θα</w:t>
      </w:r>
      <w:r w:rsidRPr="009E5330">
        <w:rPr>
          <w:rFonts w:eastAsia="Times New Roman"/>
          <w:i/>
          <w:iCs/>
          <w:spacing w:val="6"/>
          <w:sz w:val="22"/>
          <w:szCs w:val="22"/>
        </w:rPr>
        <w:t xml:space="preserve"> 'πρεπε για την τόση αγάπη της τύχης, φοβήθηκε. Μην του ετοίμαζε τάχα κάτι χειρότερο; </w:t>
      </w:r>
      <w:r w:rsidRPr="009E5330">
        <w:rPr>
          <w:rFonts w:eastAsia="Times New Roman"/>
          <w:spacing w:val="6"/>
          <w:sz w:val="22"/>
          <w:szCs w:val="22"/>
        </w:rPr>
        <w:t>(205).</w:t>
      </w:r>
    </w:p>
    <w:p w:rsidR="00AF12AB" w:rsidRPr="009E5330" w:rsidRDefault="00AF12AB" w:rsidP="00DE1CDA">
      <w:pPr>
        <w:shd w:val="clear" w:color="auto" w:fill="FFFFFF"/>
        <w:spacing w:line="221" w:lineRule="exact"/>
        <w:ind w:right="34" w:firstLine="461"/>
        <w:jc w:val="both"/>
        <w:rPr>
          <w:spacing w:val="6"/>
        </w:rPr>
      </w:pPr>
      <w:r w:rsidRPr="009E5330">
        <w:rPr>
          <w:rFonts w:eastAsia="Times New Roman"/>
          <w:spacing w:val="6"/>
          <w:sz w:val="22"/>
          <w:szCs w:val="22"/>
        </w:rPr>
        <w:t xml:space="preserve">Κι αν κάποιες ελάχιστες ώρες χαίρεται τον έρωτα του για την αντάξια του Στυλιανή, ο φόβος πως η χαρά του θα είναι εφήμερη τον </w:t>
      </w:r>
      <w:r w:rsidRPr="009E5330">
        <w:rPr>
          <w:rFonts w:eastAsia="Times New Roman"/>
          <w:spacing w:val="6"/>
          <w:sz w:val="22"/>
          <w:szCs w:val="22"/>
        </w:rPr>
        <w:lastRenderedPageBreak/>
        <w:t>αγχώνει πολύ περισ</w:t>
      </w:r>
      <w:r w:rsidRPr="009E5330">
        <w:rPr>
          <w:rFonts w:eastAsia="Times New Roman"/>
          <w:spacing w:val="6"/>
          <w:sz w:val="22"/>
          <w:szCs w:val="22"/>
        </w:rPr>
        <w:softHyphen/>
        <w:t xml:space="preserve">σότερο: </w:t>
      </w:r>
      <w:r w:rsidRPr="009E5330">
        <w:rPr>
          <w:rFonts w:eastAsia="Times New Roman"/>
          <w:i/>
          <w:iCs/>
          <w:spacing w:val="6"/>
          <w:sz w:val="22"/>
          <w:szCs w:val="22"/>
        </w:rPr>
        <w:t xml:space="preserve">Φοβάμαι, ακριβή μου, της είπε. Φοβάμαι πως δεν τ' αξίζω τέτοιο δώρο. Φοβάμαι πως κάπου πίσω από κάποιο τοίχο κάποιος δαίμονας παραμονεύει και στήνει λαγούμι της χαράς μου </w:t>
      </w:r>
      <w:r w:rsidRPr="009E5330">
        <w:rPr>
          <w:rFonts w:eastAsia="Times New Roman"/>
          <w:spacing w:val="6"/>
          <w:sz w:val="22"/>
          <w:szCs w:val="22"/>
        </w:rPr>
        <w:t>(186).</w:t>
      </w:r>
    </w:p>
    <w:p w:rsidR="001F0A0A" w:rsidRPr="009E5330" w:rsidRDefault="00AF12AB" w:rsidP="00DE1CDA">
      <w:pPr>
        <w:shd w:val="clear" w:color="auto" w:fill="FFFFFF"/>
        <w:spacing w:line="221" w:lineRule="exact"/>
        <w:ind w:left="38"/>
        <w:jc w:val="both"/>
        <w:rPr>
          <w:rFonts w:eastAsia="Times New Roman"/>
          <w:spacing w:val="6"/>
          <w:sz w:val="22"/>
          <w:szCs w:val="22"/>
        </w:rPr>
      </w:pPr>
      <w:r w:rsidRPr="009E5330">
        <w:rPr>
          <w:rFonts w:eastAsia="Times New Roman"/>
          <w:spacing w:val="6"/>
          <w:sz w:val="22"/>
          <w:szCs w:val="22"/>
        </w:rPr>
        <w:t>Το υπαρξιακό άγχος του Μηνά γίνεται ιδιαίτερα φανερό στον αναγνώ</w:t>
      </w:r>
      <w:r w:rsidRPr="009E5330">
        <w:rPr>
          <w:rFonts w:eastAsia="Times New Roman"/>
          <w:spacing w:val="6"/>
          <w:sz w:val="22"/>
          <w:szCs w:val="22"/>
        </w:rPr>
        <w:softHyphen/>
        <w:t>στη, όταν ο ήρωας κλονίζεται, συνειδητοποιώντας την τεράστια ψυχική δύνα</w:t>
      </w:r>
      <w:r w:rsidRPr="009E5330">
        <w:rPr>
          <w:rFonts w:eastAsia="Times New Roman"/>
          <w:spacing w:val="6"/>
          <w:sz w:val="22"/>
          <w:szCs w:val="22"/>
        </w:rPr>
        <w:softHyphen/>
        <w:t xml:space="preserve">μη του γέροντα ιερέα Συμεών, δύναμη που στηρίζεται </w:t>
      </w:r>
      <w:r w:rsidRPr="009E5330">
        <w:rPr>
          <w:rFonts w:eastAsia="Times New Roman"/>
          <w:bCs/>
          <w:spacing w:val="6"/>
          <w:sz w:val="22"/>
          <w:szCs w:val="22"/>
        </w:rPr>
        <w:t>στη θρησκευτική πίστη.</w:t>
      </w:r>
      <w:r w:rsidRPr="009E5330">
        <w:rPr>
          <w:rFonts w:eastAsia="Times New Roman"/>
          <w:b/>
          <w:bCs/>
          <w:spacing w:val="6"/>
          <w:sz w:val="22"/>
          <w:szCs w:val="22"/>
        </w:rPr>
        <w:t xml:space="preserve"> </w:t>
      </w:r>
      <w:r w:rsidRPr="009E5330">
        <w:rPr>
          <w:rFonts w:eastAsia="Times New Roman"/>
          <w:spacing w:val="6"/>
          <w:sz w:val="22"/>
          <w:szCs w:val="22"/>
        </w:rPr>
        <w:t xml:space="preserve">Καθώς ο Μηνάς αντιλαμβάνεται πως μάταια ο ίδιος αναζητούσε </w:t>
      </w:r>
      <w:r w:rsidRPr="009E5330">
        <w:rPr>
          <w:rFonts w:eastAsia="Times New Roman"/>
          <w:bCs/>
          <w:spacing w:val="6"/>
          <w:sz w:val="22"/>
          <w:szCs w:val="22"/>
        </w:rPr>
        <w:t>την</w:t>
      </w:r>
      <w:r w:rsidRPr="009E5330">
        <w:rPr>
          <w:rFonts w:eastAsia="Times New Roman"/>
          <w:b/>
          <w:bCs/>
          <w:spacing w:val="6"/>
          <w:sz w:val="22"/>
          <w:szCs w:val="22"/>
        </w:rPr>
        <w:t xml:space="preserve"> </w:t>
      </w:r>
      <w:r w:rsidRPr="009E5330">
        <w:rPr>
          <w:rFonts w:eastAsia="Times New Roman"/>
          <w:spacing w:val="6"/>
          <w:sz w:val="22"/>
          <w:szCs w:val="22"/>
        </w:rPr>
        <w:t>ουσια</w:t>
      </w:r>
      <w:r w:rsidRPr="009E5330">
        <w:rPr>
          <w:rFonts w:eastAsia="Times New Roman"/>
          <w:spacing w:val="6"/>
          <w:sz w:val="22"/>
          <w:szCs w:val="22"/>
        </w:rPr>
        <w:softHyphen/>
        <w:t xml:space="preserve">στική εκείνη δύναμη στα όπλα και στην εξουσία, </w:t>
      </w:r>
      <w:r w:rsidRPr="009E5330">
        <w:rPr>
          <w:rFonts w:eastAsia="Times New Roman"/>
          <w:bCs/>
          <w:spacing w:val="6"/>
          <w:sz w:val="22"/>
          <w:szCs w:val="22"/>
        </w:rPr>
        <w:t>αμφισβητεί έντονα τον τρόπο</w:t>
      </w:r>
      <w:r w:rsidRPr="009E5330">
        <w:rPr>
          <w:rFonts w:eastAsia="Times New Roman"/>
          <w:b/>
          <w:bCs/>
          <w:spacing w:val="6"/>
          <w:sz w:val="22"/>
          <w:szCs w:val="22"/>
        </w:rPr>
        <w:t xml:space="preserve"> </w:t>
      </w:r>
      <w:r w:rsidRPr="009E5330">
        <w:rPr>
          <w:rFonts w:eastAsia="Times New Roman"/>
          <w:spacing w:val="6"/>
          <w:sz w:val="22"/>
          <w:szCs w:val="22"/>
        </w:rPr>
        <w:t xml:space="preserve">της ζωής του, χωρίς όμως να έχει περιθώρια να τον </w:t>
      </w:r>
      <w:r w:rsidRPr="009E5330">
        <w:rPr>
          <w:rFonts w:eastAsia="Times New Roman"/>
          <w:bCs/>
          <w:spacing w:val="6"/>
          <w:sz w:val="22"/>
          <w:szCs w:val="22"/>
        </w:rPr>
        <w:t>αρνηθεί, αφού πρέπει να</w:t>
      </w:r>
      <w:r w:rsidRPr="009E5330">
        <w:rPr>
          <w:rFonts w:eastAsia="Times New Roman"/>
          <w:b/>
          <w:bCs/>
          <w:spacing w:val="6"/>
          <w:sz w:val="22"/>
          <w:szCs w:val="22"/>
        </w:rPr>
        <w:t xml:space="preserve"> </w:t>
      </w:r>
      <w:r w:rsidRPr="009E5330">
        <w:rPr>
          <w:rFonts w:eastAsia="Times New Roman"/>
          <w:spacing w:val="6"/>
          <w:sz w:val="22"/>
          <w:szCs w:val="22"/>
        </w:rPr>
        <w:t>υπερασπίσει τη ζωή της γυναίκας του και του παιδιού του, που καταδιώκονται</w:t>
      </w:r>
      <w:r w:rsidR="00A43EAA" w:rsidRPr="009E5330">
        <w:rPr>
          <w:rFonts w:eastAsia="Times New Roman"/>
          <w:spacing w:val="6"/>
          <w:sz w:val="22"/>
          <w:szCs w:val="22"/>
        </w:rPr>
        <w:t xml:space="preserve"> εξαιτίας του. Το γεγονός πως ο Μηνάς χάνει τη Στυλιανή και το μωρό τους, για τους οποίους η αγάπη του συνιστούσε το μοναδικό πραγματικά πολύτιμο στοι</w:t>
      </w:r>
      <w:r w:rsidR="00A43EAA" w:rsidRPr="009E5330">
        <w:rPr>
          <w:rFonts w:eastAsia="Times New Roman"/>
          <w:spacing w:val="6"/>
          <w:sz w:val="22"/>
          <w:szCs w:val="22"/>
        </w:rPr>
        <w:softHyphen/>
        <w:t>χείο της άστοχης και βασανισμένης ζωής του, τον καθιστά ακόμη περισσότε</w:t>
      </w:r>
      <w:r w:rsidR="00A43EAA" w:rsidRPr="009E5330">
        <w:rPr>
          <w:rFonts w:eastAsia="Times New Roman"/>
          <w:spacing w:val="6"/>
          <w:sz w:val="22"/>
          <w:szCs w:val="22"/>
        </w:rPr>
        <w:softHyphen/>
        <w:t>ρο τραγικό πρόσωπο. Όμως ο συγγραφέας επ</w:t>
      </w:r>
      <w:r w:rsidR="000A4640" w:rsidRPr="009E5330">
        <w:rPr>
          <w:rFonts w:eastAsia="Times New Roman"/>
          <w:spacing w:val="6"/>
          <w:sz w:val="22"/>
          <w:szCs w:val="22"/>
        </w:rPr>
        <w:t>ιφυλάσσει τελικά στον ήρωα του τ</w:t>
      </w:r>
      <w:r w:rsidR="00A43EAA" w:rsidRPr="009E5330">
        <w:rPr>
          <w:rFonts w:eastAsia="Times New Roman"/>
          <w:spacing w:val="6"/>
          <w:sz w:val="22"/>
          <w:szCs w:val="22"/>
        </w:rPr>
        <w:t>η λύτρωση. Ο Μηνάς κατορθώνει να κατανικήσει την υπαρξιακή του αγωνία όταν ασκητεύει στο Άγιο Όρος, μετανιωμένος για το παρελθόν του.</w:t>
      </w:r>
      <w:r w:rsidR="001F0A0A" w:rsidRPr="009E5330">
        <w:rPr>
          <w:rFonts w:eastAsia="Times New Roman"/>
          <w:spacing w:val="6"/>
          <w:sz w:val="22"/>
          <w:szCs w:val="22"/>
        </w:rPr>
        <w:t xml:space="preserve"> </w:t>
      </w:r>
    </w:p>
    <w:p w:rsidR="007A5429" w:rsidRDefault="00A43EAA" w:rsidP="00DE1CDA">
      <w:pPr>
        <w:shd w:val="clear" w:color="auto" w:fill="FFFFFF"/>
        <w:spacing w:line="221" w:lineRule="exact"/>
        <w:ind w:left="38" w:firstLine="682"/>
        <w:jc w:val="both"/>
        <w:rPr>
          <w:rFonts w:eastAsia="Times New Roman"/>
          <w:spacing w:val="6"/>
          <w:sz w:val="22"/>
          <w:szCs w:val="22"/>
        </w:rPr>
      </w:pPr>
      <w:r w:rsidRPr="009E5330">
        <w:rPr>
          <w:rFonts w:eastAsia="Times New Roman"/>
          <w:spacing w:val="6"/>
          <w:sz w:val="22"/>
          <w:szCs w:val="22"/>
        </w:rPr>
        <w:t>Ο αναγνώστης του έργου αυτού έχει την ευκαιρία να περιπλανηθεί νοερά στο χώρο του Αιγαίου των αρχών του 19ου αιώνα και να εμπλακεί στα συναρ</w:t>
      </w:r>
      <w:r w:rsidRPr="009E5330">
        <w:rPr>
          <w:rFonts w:eastAsia="Times New Roman"/>
          <w:spacing w:val="6"/>
          <w:sz w:val="22"/>
          <w:szCs w:val="22"/>
        </w:rPr>
        <w:softHyphen/>
        <w:t>παστικά πειρατικά επει</w:t>
      </w:r>
      <w:r w:rsidR="00CB0E04" w:rsidRPr="009E5330">
        <w:rPr>
          <w:rFonts w:eastAsia="Times New Roman"/>
          <w:spacing w:val="6"/>
          <w:sz w:val="22"/>
          <w:szCs w:val="22"/>
        </w:rPr>
        <w:t xml:space="preserve">σόδια, που αφηγείται ο </w:t>
      </w:r>
      <w:proofErr w:type="spellStart"/>
      <w:r w:rsidR="00CB0E04" w:rsidRPr="009E5330">
        <w:rPr>
          <w:rFonts w:eastAsia="Times New Roman"/>
          <w:spacing w:val="6"/>
          <w:sz w:val="22"/>
          <w:szCs w:val="22"/>
        </w:rPr>
        <w:t>Μπαστιάς</w:t>
      </w:r>
      <w:proofErr w:type="spellEnd"/>
      <w:r w:rsidR="00CB0E04" w:rsidRPr="009E5330">
        <w:rPr>
          <w:rFonts w:eastAsia="Times New Roman"/>
          <w:spacing w:val="6"/>
          <w:sz w:val="22"/>
          <w:szCs w:val="22"/>
        </w:rPr>
        <w:t xml:space="preserve"> </w:t>
      </w:r>
    </w:p>
    <w:p w:rsidR="003027F0" w:rsidRPr="009E5330" w:rsidRDefault="007E03D9" w:rsidP="007A5429">
      <w:pPr>
        <w:shd w:val="clear" w:color="auto" w:fill="FFFFFF"/>
        <w:spacing w:line="221" w:lineRule="exact"/>
        <w:ind w:left="38"/>
        <w:jc w:val="both"/>
        <w:rPr>
          <w:spacing w:val="6"/>
          <w:sz w:val="22"/>
          <w:szCs w:val="22"/>
        </w:rPr>
      </w:pPr>
      <w:r w:rsidRPr="009E5330">
        <w:rPr>
          <w:rFonts w:eastAsia="Times New Roman"/>
          <w:spacing w:val="6"/>
          <w:sz w:val="22"/>
          <w:szCs w:val="22"/>
        </w:rPr>
        <w:t>(</w:t>
      </w:r>
      <w:r w:rsidR="00CB0E04" w:rsidRPr="009E5330">
        <w:rPr>
          <w:rFonts w:eastAsia="Times New Roman"/>
          <w:spacing w:val="6"/>
          <w:sz w:val="22"/>
          <w:szCs w:val="22"/>
        </w:rPr>
        <w:t xml:space="preserve"> </w:t>
      </w:r>
      <w:r w:rsidRPr="009E5330">
        <w:rPr>
          <w:rFonts w:eastAsia="Times New Roman"/>
          <w:spacing w:val="6"/>
          <w:sz w:val="22"/>
          <w:szCs w:val="22"/>
        </w:rPr>
        <w:t xml:space="preserve">Σύμφωνα με τον θεωρητικό της αναγνωστικής ανταπόκρισης </w:t>
      </w:r>
      <w:r w:rsidRPr="009E5330">
        <w:rPr>
          <w:rFonts w:eastAsia="Times New Roman"/>
          <w:spacing w:val="6"/>
          <w:sz w:val="22"/>
          <w:szCs w:val="22"/>
          <w:lang w:val="en-US"/>
        </w:rPr>
        <w:t>W</w:t>
      </w:r>
      <w:r w:rsidRPr="009E5330">
        <w:rPr>
          <w:rFonts w:eastAsia="Times New Roman"/>
          <w:spacing w:val="6"/>
          <w:sz w:val="22"/>
          <w:szCs w:val="22"/>
        </w:rPr>
        <w:t xml:space="preserve">. </w:t>
      </w:r>
      <w:proofErr w:type="spellStart"/>
      <w:proofErr w:type="gramStart"/>
      <w:r w:rsidRPr="009E5330">
        <w:rPr>
          <w:rFonts w:eastAsia="Times New Roman"/>
          <w:spacing w:val="6"/>
          <w:sz w:val="22"/>
          <w:szCs w:val="22"/>
          <w:lang w:val="en-US"/>
        </w:rPr>
        <w:t>Iser</w:t>
      </w:r>
      <w:proofErr w:type="spellEnd"/>
      <w:r w:rsidRPr="009E5330">
        <w:rPr>
          <w:rFonts w:eastAsia="Times New Roman"/>
          <w:spacing w:val="6"/>
          <w:sz w:val="22"/>
          <w:szCs w:val="22"/>
        </w:rPr>
        <w:t>, η αλληλεπίδραση ανάμε</w:t>
      </w:r>
      <w:r w:rsidRPr="009E5330">
        <w:rPr>
          <w:rFonts w:eastAsia="Times New Roman"/>
          <w:spacing w:val="6"/>
          <w:sz w:val="22"/>
          <w:szCs w:val="22"/>
        </w:rPr>
        <w:softHyphen/>
        <w:t>σα στο κείμενο και στον αναγνώστη προκαλεί την εντύπωση ότι είμαστε εμπλεκόμενοι σε μια πραγματικότητα.</w:t>
      </w:r>
      <w:proofErr w:type="gramEnd"/>
      <w:r w:rsidRPr="009E5330">
        <w:rPr>
          <w:rFonts w:eastAsia="Times New Roman"/>
          <w:spacing w:val="6"/>
          <w:sz w:val="22"/>
          <w:szCs w:val="22"/>
        </w:rPr>
        <w:t xml:space="preserve"> Το νόημα του έργου γίνεται δηλαδή άμεση εμπειρία του αναγνώστη Βλ. </w:t>
      </w:r>
      <w:r w:rsidRPr="009E5330">
        <w:rPr>
          <w:rFonts w:eastAsia="Times New Roman"/>
          <w:i/>
          <w:iCs/>
          <w:spacing w:val="6"/>
          <w:sz w:val="22"/>
          <w:szCs w:val="22"/>
          <w:lang w:val="en-US"/>
        </w:rPr>
        <w:t xml:space="preserve">The Implied Reader: </w:t>
      </w:r>
      <w:r w:rsidRPr="009E5330">
        <w:rPr>
          <w:rFonts w:eastAsia="Times New Roman"/>
          <w:spacing w:val="6"/>
          <w:sz w:val="22"/>
          <w:szCs w:val="22"/>
          <w:lang w:val="en-US"/>
        </w:rPr>
        <w:t xml:space="preserve">Baltimore-London, </w:t>
      </w:r>
      <w:proofErr w:type="gramStart"/>
      <w:r w:rsidRPr="009E5330">
        <w:rPr>
          <w:rFonts w:eastAsia="Times New Roman"/>
          <w:spacing w:val="6"/>
          <w:sz w:val="22"/>
          <w:szCs w:val="22"/>
          <w:lang w:val="en-US"/>
        </w:rPr>
        <w:t>The</w:t>
      </w:r>
      <w:proofErr w:type="gramEnd"/>
      <w:r w:rsidRPr="009E5330">
        <w:rPr>
          <w:rFonts w:eastAsia="Times New Roman"/>
          <w:spacing w:val="6"/>
          <w:sz w:val="22"/>
          <w:szCs w:val="22"/>
          <w:lang w:val="en-US"/>
        </w:rPr>
        <w:t xml:space="preserve"> John Hopkins University Press 1990</w:t>
      </w:r>
      <w:r w:rsidRPr="009E5330">
        <w:rPr>
          <w:rFonts w:eastAsia="Times New Roman"/>
          <w:spacing w:val="6"/>
          <w:sz w:val="22"/>
          <w:szCs w:val="22"/>
          <w:vertAlign w:val="superscript"/>
          <w:lang w:val="en-US"/>
        </w:rPr>
        <w:t>5</w:t>
      </w:r>
      <w:r w:rsidRPr="009E5330">
        <w:rPr>
          <w:rFonts w:eastAsia="Times New Roman"/>
          <w:spacing w:val="6"/>
          <w:sz w:val="22"/>
          <w:szCs w:val="22"/>
          <w:lang w:val="en-US"/>
        </w:rPr>
        <w:t>, 38-39, 104, 233, 281).</w:t>
      </w:r>
      <w:r w:rsidR="001F0A0A" w:rsidRPr="009E5330">
        <w:rPr>
          <w:rFonts w:eastAsia="Times New Roman"/>
          <w:spacing w:val="6"/>
          <w:sz w:val="22"/>
          <w:szCs w:val="22"/>
          <w:lang w:val="en-US"/>
        </w:rPr>
        <w:t xml:space="preserve"> </w:t>
      </w:r>
      <w:r w:rsidR="00CB0E04" w:rsidRPr="009E5330">
        <w:rPr>
          <w:rFonts w:eastAsia="Times New Roman"/>
          <w:spacing w:val="6"/>
          <w:sz w:val="22"/>
          <w:szCs w:val="22"/>
        </w:rPr>
        <w:t xml:space="preserve">Ο Ξενόπουλος σημειώνει  </w:t>
      </w:r>
      <w:r w:rsidR="001F0A0A" w:rsidRPr="009E5330">
        <w:rPr>
          <w:rFonts w:eastAsia="Times New Roman"/>
          <w:spacing w:val="6"/>
          <w:sz w:val="22"/>
          <w:szCs w:val="22"/>
        </w:rPr>
        <w:t xml:space="preserve">σχετικά </w:t>
      </w:r>
      <w:r w:rsidR="00CB0E04" w:rsidRPr="009E5330">
        <w:rPr>
          <w:rFonts w:eastAsia="Times New Roman"/>
          <w:spacing w:val="6"/>
          <w:sz w:val="22"/>
          <w:szCs w:val="22"/>
        </w:rPr>
        <w:t xml:space="preserve">στα </w:t>
      </w:r>
      <w:r w:rsidR="00CB0E04" w:rsidRPr="009E5330">
        <w:rPr>
          <w:rFonts w:eastAsia="Times New Roman"/>
          <w:i/>
          <w:iCs/>
          <w:spacing w:val="6"/>
          <w:sz w:val="22"/>
          <w:szCs w:val="22"/>
        </w:rPr>
        <w:t>Αθηναϊκά Νέα (</w:t>
      </w:r>
      <w:r w:rsidR="00CB0E04" w:rsidRPr="009E5330">
        <w:rPr>
          <w:rFonts w:eastAsia="Times New Roman"/>
          <w:spacing w:val="6"/>
          <w:sz w:val="22"/>
          <w:szCs w:val="22"/>
        </w:rPr>
        <w:t>30.4.39)  πόσο θέλγει τον κοινό αναγνώστη η περι</w:t>
      </w:r>
      <w:r w:rsidR="00CB0E04" w:rsidRPr="009E5330">
        <w:rPr>
          <w:rFonts w:eastAsia="Times New Roman"/>
          <w:spacing w:val="6"/>
          <w:sz w:val="22"/>
          <w:szCs w:val="22"/>
        </w:rPr>
        <w:softHyphen/>
        <w:t xml:space="preserve">πετειώδης ιστορία του </w:t>
      </w:r>
      <w:r w:rsidR="00CB0E04" w:rsidRPr="009E5330">
        <w:rPr>
          <w:rFonts w:eastAsia="Times New Roman"/>
          <w:i/>
          <w:iCs/>
          <w:spacing w:val="6"/>
          <w:sz w:val="22"/>
          <w:szCs w:val="22"/>
        </w:rPr>
        <w:t>Μηνά του Ρέμπελου</w:t>
      </w:r>
      <w:r w:rsidR="003027F0" w:rsidRPr="009E5330">
        <w:rPr>
          <w:rFonts w:eastAsia="Times New Roman"/>
          <w:i/>
          <w:iCs/>
          <w:spacing w:val="6"/>
          <w:sz w:val="22"/>
          <w:szCs w:val="22"/>
        </w:rPr>
        <w:t xml:space="preserve">  </w:t>
      </w:r>
      <w:r w:rsidR="003027F0" w:rsidRPr="009E5330">
        <w:rPr>
          <w:rFonts w:eastAsia="Times New Roman"/>
          <w:iCs/>
          <w:spacing w:val="6"/>
          <w:sz w:val="22"/>
          <w:szCs w:val="22"/>
        </w:rPr>
        <w:t xml:space="preserve">και </w:t>
      </w:r>
      <w:r w:rsidR="003027F0" w:rsidRPr="009E5330">
        <w:rPr>
          <w:rFonts w:eastAsia="Times New Roman"/>
          <w:spacing w:val="6"/>
          <w:sz w:val="22"/>
          <w:szCs w:val="22"/>
        </w:rPr>
        <w:t>εκφράζει την άποψη πως το ύφος του, η τέχνη του και η αρχιτεκτο</w:t>
      </w:r>
      <w:r w:rsidR="003027F0" w:rsidRPr="009E5330">
        <w:rPr>
          <w:rFonts w:eastAsia="Times New Roman"/>
          <w:spacing w:val="6"/>
          <w:sz w:val="22"/>
          <w:szCs w:val="22"/>
        </w:rPr>
        <w:softHyphen/>
        <w:t xml:space="preserve">νική του  έργου  ικανοποιούν </w:t>
      </w:r>
      <w:r w:rsidRPr="009E5330">
        <w:rPr>
          <w:rFonts w:eastAsia="Times New Roman"/>
          <w:spacing w:val="6"/>
          <w:sz w:val="22"/>
          <w:szCs w:val="22"/>
        </w:rPr>
        <w:t xml:space="preserve">επίσης </w:t>
      </w:r>
      <w:r w:rsidR="003027F0" w:rsidRPr="009E5330">
        <w:rPr>
          <w:rFonts w:eastAsia="Times New Roman"/>
          <w:spacing w:val="6"/>
          <w:sz w:val="22"/>
          <w:szCs w:val="22"/>
        </w:rPr>
        <w:t>και το δυσκολότερο κριτικό. Διευκρινίζει μάλιστα πως το στοιχείο εκεί</w:t>
      </w:r>
      <w:r w:rsidR="003027F0" w:rsidRPr="009E5330">
        <w:rPr>
          <w:rFonts w:eastAsia="Times New Roman"/>
          <w:spacing w:val="6"/>
          <w:sz w:val="22"/>
          <w:szCs w:val="22"/>
        </w:rPr>
        <w:softHyphen/>
        <w:t>νο που εξευγενίζει και ανυψώνει την περιπετειώδη υπόθεση του μυθιστορήματος είναι η ποίη</w:t>
      </w:r>
      <w:r w:rsidR="003027F0" w:rsidRPr="009E5330">
        <w:rPr>
          <w:rFonts w:eastAsia="Times New Roman"/>
          <w:spacing w:val="6"/>
          <w:sz w:val="22"/>
          <w:szCs w:val="22"/>
        </w:rPr>
        <w:softHyphen/>
        <w:t>ση που το διαπνέει.</w:t>
      </w:r>
    </w:p>
    <w:p w:rsidR="007E03D9" w:rsidRPr="009E5330" w:rsidRDefault="003027F0" w:rsidP="00DE1CDA">
      <w:pPr>
        <w:shd w:val="clear" w:color="auto" w:fill="FFFFFF"/>
        <w:spacing w:line="221" w:lineRule="exact"/>
        <w:ind w:left="24" w:firstLine="451"/>
        <w:jc w:val="both"/>
        <w:rPr>
          <w:spacing w:val="6"/>
          <w:sz w:val="16"/>
          <w:szCs w:val="16"/>
        </w:rPr>
      </w:pPr>
      <w:r w:rsidRPr="009E5330">
        <w:rPr>
          <w:rFonts w:eastAsia="Times New Roman"/>
          <w:spacing w:val="6"/>
          <w:sz w:val="22"/>
          <w:szCs w:val="22"/>
        </w:rPr>
        <w:t xml:space="preserve"> </w:t>
      </w:r>
      <w:r w:rsidR="00A43EAA" w:rsidRPr="009E5330">
        <w:rPr>
          <w:rFonts w:eastAsia="Times New Roman"/>
          <w:spacing w:val="6"/>
          <w:sz w:val="22"/>
          <w:szCs w:val="22"/>
        </w:rPr>
        <w:t>Η αναγνωστική εμπλοκή δεν εξαντλείται στις δραστηριότητες των κουρσάρων, όσο κι αν αυτές εμφανίζονται εντυπωσιακές. Διαβάζοντας το μυθιστόρημα, βιώνουμε κυρίως την ψυχική αναζήτηση ενός ανθρώπου, την εσωτερική διαδρομή του προς την ολοκλήρωση. Ο προσανατολισμός του κειμένου όχι στα γεγονότα αλλά στους ανθρώπινους τύπους, που τα προκαλούν ή τα αντιμε</w:t>
      </w:r>
      <w:r w:rsidR="00A43EAA" w:rsidRPr="009E5330">
        <w:rPr>
          <w:rFonts w:eastAsia="Times New Roman"/>
          <w:spacing w:val="6"/>
          <w:sz w:val="22"/>
          <w:szCs w:val="22"/>
        </w:rPr>
        <w:softHyphen/>
        <w:t>τωπίζουν</w:t>
      </w:r>
      <w:r w:rsidR="00CB0E04" w:rsidRPr="009E5330">
        <w:rPr>
          <w:rFonts w:eastAsia="Times New Roman"/>
          <w:spacing w:val="6"/>
          <w:sz w:val="22"/>
          <w:szCs w:val="22"/>
        </w:rPr>
        <w:t>,</w:t>
      </w:r>
      <w:r w:rsidR="00A43EAA" w:rsidRPr="009E5330">
        <w:rPr>
          <w:rFonts w:eastAsia="Times New Roman"/>
          <w:spacing w:val="6"/>
          <w:sz w:val="22"/>
          <w:szCs w:val="22"/>
        </w:rPr>
        <w:t xml:space="preserve"> στη συνειδητοποίηση των ορίων και των δυνατοτήτων της ανθρώπι</w:t>
      </w:r>
      <w:r w:rsidR="00A43EAA" w:rsidRPr="009E5330">
        <w:rPr>
          <w:rFonts w:eastAsia="Times New Roman"/>
          <w:spacing w:val="6"/>
          <w:sz w:val="22"/>
          <w:szCs w:val="22"/>
        </w:rPr>
        <w:softHyphen/>
        <w:t>νης ύπαρξης γενικότερα, επιχειρείται μέσα από μια σειρά αφηγηματικές στρα</w:t>
      </w:r>
      <w:r w:rsidR="00A43EAA" w:rsidRPr="009E5330">
        <w:rPr>
          <w:rFonts w:eastAsia="Times New Roman"/>
          <w:spacing w:val="6"/>
          <w:sz w:val="22"/>
          <w:szCs w:val="22"/>
        </w:rPr>
        <w:softHyphen/>
        <w:t>τηγικές, που θα αποπειραθούμε να επισημάνουμε αμέσως πιο κάτω.</w:t>
      </w:r>
      <w:r w:rsidR="001F0A0A" w:rsidRPr="009E5330">
        <w:rPr>
          <w:rFonts w:eastAsia="Times New Roman"/>
          <w:spacing w:val="6"/>
          <w:sz w:val="22"/>
          <w:szCs w:val="22"/>
        </w:rPr>
        <w:t xml:space="preserve"> </w:t>
      </w:r>
      <w:r w:rsidR="00A43EAA" w:rsidRPr="009E5330">
        <w:rPr>
          <w:rFonts w:eastAsia="Times New Roman"/>
          <w:spacing w:val="6"/>
          <w:sz w:val="22"/>
          <w:szCs w:val="22"/>
        </w:rPr>
        <w:t>Οι περιπέτειες των ηρώων, η πειρατική δράση τους, αν και πυκνή και έντο</w:t>
      </w:r>
      <w:r w:rsidR="00A43EAA" w:rsidRPr="009E5330">
        <w:rPr>
          <w:rFonts w:eastAsia="Times New Roman"/>
          <w:spacing w:val="6"/>
          <w:sz w:val="22"/>
          <w:szCs w:val="22"/>
        </w:rPr>
        <w:softHyphen/>
        <w:t>νη, καλύπτεται σε λίγες σχετικά σελίδες. Εκείνο στο οποίο στέκεται περισσότε</w:t>
      </w:r>
      <w:r w:rsidR="00A43EAA" w:rsidRPr="009E5330">
        <w:rPr>
          <w:rFonts w:eastAsia="Times New Roman"/>
          <w:spacing w:val="6"/>
          <w:sz w:val="22"/>
          <w:szCs w:val="22"/>
        </w:rPr>
        <w:softHyphen/>
        <w:t>ρο ο αφηγηματικός λόγος, είναι οι προβληματισμοί και γενικότερα ο ψυχισμός κυρίως του βασικού ήρωα, του Μηνά, αλλά και των υπόλοιπων προσώπων.</w:t>
      </w:r>
      <w:r w:rsidR="001F0A0A" w:rsidRPr="009E5330">
        <w:rPr>
          <w:rFonts w:eastAsia="Times New Roman"/>
          <w:spacing w:val="6"/>
          <w:sz w:val="22"/>
          <w:szCs w:val="22"/>
        </w:rPr>
        <w:t xml:space="preserve"> </w:t>
      </w:r>
      <w:r w:rsidR="00A43EAA" w:rsidRPr="009E5330">
        <w:rPr>
          <w:rFonts w:eastAsia="Times New Roman"/>
          <w:spacing w:val="6"/>
          <w:sz w:val="22"/>
          <w:szCs w:val="22"/>
        </w:rPr>
        <w:t xml:space="preserve">Το ίδιο συμβαίνει και με τα διαλογικά μέρη που παρατίθενται στο έργο. Στην πλειονότητα τους δηλαδή οι διάλογοι αυτοί στοχεύουν στην ανάδειξη των ιδιαίτερων χαρακτηριστικών των </w:t>
      </w:r>
      <w:proofErr w:type="spellStart"/>
      <w:r w:rsidR="00A43EAA" w:rsidRPr="009E5330">
        <w:rPr>
          <w:rFonts w:eastAsia="Times New Roman"/>
          <w:spacing w:val="6"/>
          <w:sz w:val="22"/>
          <w:szCs w:val="22"/>
        </w:rPr>
        <w:t>συνομιλούντων</w:t>
      </w:r>
      <w:proofErr w:type="spellEnd"/>
      <w:r w:rsidR="00A43EAA" w:rsidRPr="009E5330">
        <w:rPr>
          <w:rFonts w:eastAsia="Times New Roman"/>
          <w:spacing w:val="6"/>
          <w:sz w:val="22"/>
          <w:szCs w:val="22"/>
        </w:rPr>
        <w:t xml:space="preserve"> προσώπων.</w:t>
      </w:r>
      <w:r w:rsidR="007E03D9" w:rsidRPr="009E5330">
        <w:rPr>
          <w:rFonts w:eastAsia="Times New Roman"/>
          <w:spacing w:val="6"/>
          <w:sz w:val="16"/>
          <w:szCs w:val="16"/>
        </w:rPr>
        <w:t xml:space="preserve"> </w:t>
      </w:r>
      <w:r w:rsidR="007E03D9" w:rsidRPr="009E5330">
        <w:rPr>
          <w:rFonts w:eastAsia="Times New Roman"/>
          <w:spacing w:val="6"/>
          <w:sz w:val="22"/>
          <w:szCs w:val="22"/>
        </w:rPr>
        <w:t xml:space="preserve">Πρόκειται για τους «προσωπικούς» διάλογους, που διαφέρουν από τους «περιστασιακούς», όπου κυριαρχεί το περιβάλλον, στο οποίο διεξάγονται, και από τις «συζητήσεις» με κυρίαρχο το θέμα της συνομιλίας. (Βλ. Γ. </w:t>
      </w:r>
      <w:proofErr w:type="spellStart"/>
      <w:r w:rsidR="007E03D9" w:rsidRPr="009E5330">
        <w:rPr>
          <w:rFonts w:eastAsia="Times New Roman"/>
          <w:spacing w:val="6"/>
          <w:sz w:val="22"/>
          <w:szCs w:val="22"/>
        </w:rPr>
        <w:t>Φαρίνου</w:t>
      </w:r>
      <w:proofErr w:type="spellEnd"/>
      <w:r w:rsidR="007E03D9" w:rsidRPr="009E5330">
        <w:rPr>
          <w:rFonts w:eastAsia="Times New Roman"/>
          <w:spacing w:val="6"/>
          <w:sz w:val="22"/>
          <w:szCs w:val="22"/>
        </w:rPr>
        <w:t>-</w:t>
      </w:r>
      <w:proofErr w:type="spellStart"/>
      <w:r w:rsidR="007E03D9" w:rsidRPr="009E5330">
        <w:rPr>
          <w:rFonts w:eastAsia="Times New Roman"/>
          <w:spacing w:val="6"/>
          <w:sz w:val="22"/>
          <w:szCs w:val="22"/>
        </w:rPr>
        <w:t>Μαλαματάρη</w:t>
      </w:r>
      <w:proofErr w:type="spellEnd"/>
      <w:r w:rsidR="007E03D9" w:rsidRPr="009E5330">
        <w:rPr>
          <w:rFonts w:eastAsia="Times New Roman"/>
          <w:spacing w:val="6"/>
          <w:sz w:val="22"/>
          <w:szCs w:val="22"/>
        </w:rPr>
        <w:t xml:space="preserve">, </w:t>
      </w:r>
      <w:r w:rsidR="007E03D9" w:rsidRPr="009E5330">
        <w:rPr>
          <w:rFonts w:eastAsia="Times New Roman"/>
          <w:i/>
          <w:iCs/>
          <w:spacing w:val="6"/>
          <w:sz w:val="22"/>
          <w:szCs w:val="22"/>
        </w:rPr>
        <w:t>Αφηγηματικές τεχνικές στον Παπα</w:t>
      </w:r>
      <w:r w:rsidR="007E03D9" w:rsidRPr="009E5330">
        <w:rPr>
          <w:rFonts w:eastAsia="Times New Roman"/>
          <w:i/>
          <w:iCs/>
          <w:spacing w:val="6"/>
          <w:sz w:val="22"/>
          <w:szCs w:val="22"/>
        </w:rPr>
        <w:softHyphen/>
        <w:t xml:space="preserve">διαμάντη: </w:t>
      </w:r>
      <w:r w:rsidR="007E03D9" w:rsidRPr="009E5330">
        <w:rPr>
          <w:rFonts w:eastAsia="Times New Roman"/>
          <w:spacing w:val="6"/>
          <w:sz w:val="22"/>
          <w:szCs w:val="22"/>
        </w:rPr>
        <w:t>Αθήνα, Κέδρος 1987, 176-177).</w:t>
      </w:r>
    </w:p>
    <w:p w:rsidR="007F1079" w:rsidRPr="009E5330" w:rsidRDefault="00A43EAA" w:rsidP="00DE1CDA">
      <w:pPr>
        <w:shd w:val="clear" w:color="auto" w:fill="FFFFFF"/>
        <w:spacing w:line="221" w:lineRule="exact"/>
        <w:ind w:right="19" w:firstLine="451"/>
        <w:jc w:val="both"/>
        <w:rPr>
          <w:spacing w:val="6"/>
        </w:rPr>
      </w:pPr>
      <w:r w:rsidRPr="009E5330">
        <w:rPr>
          <w:rFonts w:eastAsia="Times New Roman"/>
          <w:spacing w:val="6"/>
          <w:sz w:val="22"/>
          <w:szCs w:val="22"/>
        </w:rPr>
        <w:t xml:space="preserve"> Όταν ο Μη</w:t>
      </w:r>
      <w:r w:rsidRPr="009E5330">
        <w:rPr>
          <w:rFonts w:eastAsia="Times New Roman"/>
          <w:spacing w:val="6"/>
          <w:sz w:val="22"/>
          <w:szCs w:val="22"/>
        </w:rPr>
        <w:softHyphen/>
        <w:t>νάς σχεδιάζει να καταλάβει βίαια την εξουσία στο πειρατικό πλοίο που δού</w:t>
      </w:r>
      <w:r w:rsidRPr="009E5330">
        <w:rPr>
          <w:rFonts w:eastAsia="Times New Roman"/>
          <w:spacing w:val="6"/>
          <w:sz w:val="22"/>
          <w:szCs w:val="22"/>
        </w:rPr>
        <w:softHyphen/>
        <w:t>λευε, αφού το πλοίο αυτό πουλιέται από τους Φράγκους σε άλλον ιδιοκτήτη, η Στυλιανή του ζητά να της εκμυστηρευτεί τα σχέδια του. Εκείνος την εμπι</w:t>
      </w:r>
      <w:r w:rsidRPr="009E5330">
        <w:rPr>
          <w:rFonts w:eastAsia="Times New Roman"/>
          <w:spacing w:val="6"/>
          <w:sz w:val="22"/>
          <w:szCs w:val="22"/>
        </w:rPr>
        <w:softHyphen/>
        <w:t>στεύεται, παρόλο που τη γνωρίζει ελάχιστα και επιδιώκει τη συμπαράσταση της. Στο μεταξύ τους διάλογο, που εκτείνεται</w:t>
      </w:r>
      <w:r w:rsidR="007E03D9" w:rsidRPr="009E5330">
        <w:rPr>
          <w:rFonts w:eastAsia="Times New Roman"/>
          <w:spacing w:val="6"/>
          <w:sz w:val="22"/>
          <w:szCs w:val="22"/>
        </w:rPr>
        <w:t xml:space="preserve"> σε τρεις</w:t>
      </w:r>
      <w:r w:rsidRPr="009E5330">
        <w:rPr>
          <w:rFonts w:eastAsia="Times New Roman"/>
          <w:spacing w:val="6"/>
          <w:sz w:val="22"/>
          <w:szCs w:val="22"/>
        </w:rPr>
        <w:t xml:space="preserve"> σελίδες (112-114) διακρίνου</w:t>
      </w:r>
      <w:r w:rsidRPr="009E5330">
        <w:rPr>
          <w:rFonts w:eastAsia="Times New Roman"/>
          <w:spacing w:val="6"/>
          <w:sz w:val="22"/>
          <w:szCs w:val="22"/>
        </w:rPr>
        <w:softHyphen/>
        <w:t xml:space="preserve">με το θάρρος, την αποφασιστικότητα, την ειλικρίνεια, την </w:t>
      </w:r>
      <w:r w:rsidR="001F0A0A" w:rsidRPr="009E5330">
        <w:rPr>
          <w:rFonts w:eastAsia="Times New Roman"/>
          <w:spacing w:val="6"/>
          <w:sz w:val="22"/>
          <w:szCs w:val="22"/>
        </w:rPr>
        <w:t>περηφάνια</w:t>
      </w:r>
      <w:r w:rsidRPr="009E5330">
        <w:rPr>
          <w:rFonts w:eastAsia="Times New Roman"/>
          <w:spacing w:val="6"/>
          <w:sz w:val="22"/>
          <w:szCs w:val="22"/>
        </w:rPr>
        <w:t xml:space="preserve"> και το αμοιβαίο ενδιαφέρον, που χαρακτηρίζουν τους δυο νέους. Οι αρετές του Μηνά γίνονται επίσης φανερές και από τις απαντήσεις του στον παπά, που τον κατη</w:t>
      </w:r>
      <w:r w:rsidRPr="009E5330">
        <w:rPr>
          <w:rFonts w:eastAsia="Times New Roman"/>
          <w:spacing w:val="6"/>
          <w:sz w:val="22"/>
          <w:szCs w:val="22"/>
        </w:rPr>
        <w:softHyphen/>
        <w:t xml:space="preserve">γορεί, επειδή σκότωσε κάποιον στο πλοίο (86-87). Ο νεαρός ήρωας κατορθώνει να εντυπωσιάσει τόσο το ναύαρχο </w:t>
      </w:r>
      <w:proofErr w:type="spellStart"/>
      <w:r w:rsidRPr="009E5330">
        <w:rPr>
          <w:rFonts w:eastAsia="Times New Roman"/>
          <w:spacing w:val="6"/>
          <w:sz w:val="22"/>
          <w:szCs w:val="22"/>
        </w:rPr>
        <w:t>Μπονέ</w:t>
      </w:r>
      <w:proofErr w:type="spellEnd"/>
      <w:r w:rsidRPr="009E5330">
        <w:rPr>
          <w:rFonts w:eastAsia="Times New Roman"/>
          <w:spacing w:val="6"/>
          <w:sz w:val="22"/>
          <w:szCs w:val="22"/>
        </w:rPr>
        <w:t xml:space="preserve">, ώστε ο τελευταίος όχι μόνο να του χαρίσει τότε τη ζωή, αλλά και σε επόμενη συνάντηση </w:t>
      </w:r>
      <w:r w:rsidRPr="009E5330">
        <w:rPr>
          <w:rFonts w:eastAsia="Times New Roman"/>
          <w:spacing w:val="6"/>
          <w:sz w:val="22"/>
          <w:szCs w:val="22"/>
        </w:rPr>
        <w:lastRenderedPageBreak/>
        <w:t>τους, όταν ο Γάλλος αιχμαλωτίζεται από το Μηνά, του προτείνει να υπηρετήσει στο γαλλικό στρα</w:t>
      </w:r>
      <w:r w:rsidRPr="009E5330">
        <w:rPr>
          <w:rFonts w:eastAsia="Times New Roman"/>
          <w:spacing w:val="6"/>
          <w:sz w:val="22"/>
          <w:szCs w:val="22"/>
        </w:rPr>
        <w:softHyphen/>
        <w:t>τό. Η αντιπρόταση του Μηνά να συμμαχήσει με τη Γαλλία, καθώς και οι οικο</w:t>
      </w:r>
      <w:r w:rsidRPr="009E5330">
        <w:rPr>
          <w:rFonts w:eastAsia="Times New Roman"/>
          <w:spacing w:val="6"/>
          <w:sz w:val="22"/>
          <w:szCs w:val="22"/>
        </w:rPr>
        <w:softHyphen/>
        <w:t>νομικές απαιτήσεις του, για να ελευθερώσει το γάλλο αιχμάλωτο του, φανερώ</w:t>
      </w:r>
      <w:r w:rsidRPr="009E5330">
        <w:rPr>
          <w:rFonts w:eastAsia="Times New Roman"/>
          <w:spacing w:val="6"/>
          <w:sz w:val="22"/>
          <w:szCs w:val="22"/>
        </w:rPr>
        <w:softHyphen/>
        <w:t xml:space="preserve">νουν για άλλη μια φορά τις εξαιρετικές ικανότητες του ήρωα, την υπεροχή του απέναντι στους αντιπάλους του (168-174). Σε άλλο σημείο ο Μηνάς συνομιλεί με την Αρετή, φίλη της Στυλιανής, που την έχουν βιάσει νέγροι πολεμιστές, τους' οποίους χρησιμοποιούσε ο γαλλικός στρατός κατά των πειρατών. Ο ήρωας είναι το μοναδικό πρόσωπο που κατορθώνει να παρηγορήσει την Αρετή για την ατυχία της (179-180). Αλλά και της Στυλιανής ο περήφανος και άρτιος χαρακτήρας προκύπτει για άλλη μια φορά από διάλογο της με το ναύαρχο </w:t>
      </w:r>
      <w:proofErr w:type="spellStart"/>
      <w:r w:rsidRPr="009E5330">
        <w:rPr>
          <w:rFonts w:eastAsia="Times New Roman"/>
          <w:spacing w:val="6"/>
          <w:sz w:val="22"/>
          <w:szCs w:val="22"/>
        </w:rPr>
        <w:t>Μπρυγκά</w:t>
      </w:r>
      <w:proofErr w:type="spellEnd"/>
      <w:r w:rsidRPr="009E5330">
        <w:rPr>
          <w:rFonts w:eastAsia="Times New Roman"/>
          <w:spacing w:val="6"/>
          <w:sz w:val="22"/>
          <w:szCs w:val="22"/>
        </w:rPr>
        <w:t>, που την έχει αιχμαλωτίσει, για να αναγκάσει το Μηνά να παραδο</w:t>
      </w:r>
      <w:r w:rsidRPr="009E5330">
        <w:rPr>
          <w:rFonts w:eastAsia="Times New Roman"/>
          <w:spacing w:val="6"/>
          <w:sz w:val="22"/>
          <w:szCs w:val="22"/>
        </w:rPr>
        <w:softHyphen/>
        <w:t>θεί. Η κοπέλα ατρόμητη δηλώνει στο Γάλλο πως θαυμάζει τον άντρα της, ενώ εκείνον τον περιφρονεί, που χρησιμοποιεί την ίδια και το μωρό της, από αδυ</w:t>
      </w:r>
      <w:r w:rsidR="007F1079" w:rsidRPr="009E5330">
        <w:rPr>
          <w:rFonts w:eastAsia="Times New Roman"/>
          <w:spacing w:val="6"/>
          <w:sz w:val="22"/>
          <w:szCs w:val="22"/>
        </w:rPr>
        <w:t>ναμία να αναμετρηθεί απευθείας με το Μηνά (207-208).</w:t>
      </w:r>
    </w:p>
    <w:p w:rsidR="007F1079" w:rsidRPr="009E5330" w:rsidRDefault="007F1079" w:rsidP="00DE1CDA">
      <w:pPr>
        <w:shd w:val="clear" w:color="auto" w:fill="FFFFFF"/>
        <w:spacing w:line="221" w:lineRule="exact"/>
        <w:ind w:left="24" w:firstLine="466"/>
        <w:jc w:val="both"/>
        <w:rPr>
          <w:spacing w:val="6"/>
        </w:rPr>
      </w:pPr>
      <w:r w:rsidRPr="009E5330">
        <w:rPr>
          <w:rFonts w:eastAsia="Times New Roman"/>
          <w:spacing w:val="6"/>
          <w:sz w:val="22"/>
          <w:szCs w:val="22"/>
        </w:rPr>
        <w:t xml:space="preserve">Πέρα από τους προσωπικούς διάλογους, που χρησιμοποιεί ο </w:t>
      </w:r>
      <w:proofErr w:type="spellStart"/>
      <w:r w:rsidRPr="009E5330">
        <w:rPr>
          <w:rFonts w:eastAsia="Times New Roman"/>
          <w:spacing w:val="6"/>
          <w:sz w:val="22"/>
          <w:szCs w:val="22"/>
        </w:rPr>
        <w:t>Μπαστιάς</w:t>
      </w:r>
      <w:proofErr w:type="spellEnd"/>
      <w:r w:rsidRPr="009E5330">
        <w:rPr>
          <w:rFonts w:eastAsia="Times New Roman"/>
          <w:spacing w:val="6"/>
          <w:sz w:val="22"/>
          <w:szCs w:val="22"/>
        </w:rPr>
        <w:t>, για να επικεντρώσει το αναγνωστικό ενδιαφέρον στα αφηγηματικά πρόσωπα, στην ίδια κατεύθυνση συντείνουν και τα αφηγηματικά σχόλια του έργου. Το περιεχόμενο αυτών των σχολίων συνδέεται κυρίως με την προσωπικότητα των ηρώων, και ιδιαίτερα με αυτή του Μηνά. Καθώς μάλιστα οι αναφορές του αφηγητή στο Μηνά είναι εξαιρετικά επαινετικές, διαμορφώνουν θετικά την αναγνωστική στάση απέναντι στο νεαρό ήρωα</w:t>
      </w:r>
      <w:r w:rsidR="007E03D9" w:rsidRPr="009E5330">
        <w:rPr>
          <w:rFonts w:eastAsia="Times New Roman"/>
          <w:spacing w:val="6"/>
          <w:sz w:val="22"/>
          <w:szCs w:val="22"/>
          <w:vertAlign w:val="superscript"/>
        </w:rPr>
        <w:t xml:space="preserve"> </w:t>
      </w:r>
      <w:r w:rsidR="007E03D9" w:rsidRPr="009E5330">
        <w:rPr>
          <w:rFonts w:eastAsia="Times New Roman"/>
          <w:spacing w:val="6"/>
          <w:sz w:val="22"/>
          <w:szCs w:val="22"/>
        </w:rPr>
        <w:t>(</w:t>
      </w:r>
      <w:proofErr w:type="spellStart"/>
      <w:r w:rsidR="007E03D9" w:rsidRPr="009E5330">
        <w:rPr>
          <w:spacing w:val="6"/>
          <w:sz w:val="22"/>
          <w:szCs w:val="22"/>
          <w:lang w:val="en-US"/>
        </w:rPr>
        <w:t>Iser</w:t>
      </w:r>
      <w:proofErr w:type="spellEnd"/>
      <w:r w:rsidR="007E03D9" w:rsidRPr="009E5330">
        <w:rPr>
          <w:spacing w:val="6"/>
          <w:sz w:val="22"/>
          <w:szCs w:val="22"/>
        </w:rPr>
        <w:t xml:space="preserve"> 102)</w:t>
      </w:r>
      <w:r w:rsidRPr="009E5330">
        <w:rPr>
          <w:rFonts w:eastAsia="Times New Roman"/>
          <w:spacing w:val="6"/>
          <w:sz w:val="22"/>
          <w:szCs w:val="22"/>
        </w:rPr>
        <w:t>,</w:t>
      </w:r>
      <w:r w:rsidR="007E03D9" w:rsidRPr="009E5330">
        <w:rPr>
          <w:rFonts w:eastAsia="Times New Roman"/>
          <w:spacing w:val="6"/>
          <w:sz w:val="22"/>
          <w:szCs w:val="22"/>
        </w:rPr>
        <w:t xml:space="preserve"> αφού η συνέπειά</w:t>
      </w:r>
      <w:r w:rsidRPr="009E5330">
        <w:rPr>
          <w:rFonts w:eastAsia="Times New Roman"/>
          <w:spacing w:val="6"/>
          <w:sz w:val="22"/>
          <w:szCs w:val="22"/>
        </w:rPr>
        <w:t xml:space="preserve"> τους κα</w:t>
      </w:r>
      <w:r w:rsidRPr="009E5330">
        <w:rPr>
          <w:rFonts w:eastAsia="Times New Roman"/>
          <w:spacing w:val="6"/>
          <w:sz w:val="22"/>
          <w:szCs w:val="22"/>
        </w:rPr>
        <w:softHyphen/>
        <w:t>θιστά τον αφηγητή εντελώς αξιόπιστο</w:t>
      </w:r>
      <w:r w:rsidR="007E03D9" w:rsidRPr="009E5330">
        <w:rPr>
          <w:rFonts w:eastAsia="Times New Roman"/>
          <w:spacing w:val="6"/>
          <w:sz w:val="16"/>
          <w:szCs w:val="16"/>
        </w:rPr>
        <w:t xml:space="preserve"> </w:t>
      </w:r>
      <w:r w:rsidR="007E03D9" w:rsidRPr="009E5330">
        <w:rPr>
          <w:rFonts w:eastAsia="Times New Roman"/>
          <w:spacing w:val="6"/>
          <w:sz w:val="22"/>
          <w:szCs w:val="22"/>
        </w:rPr>
        <w:t xml:space="preserve">(Ο </w:t>
      </w:r>
      <w:r w:rsidR="007E03D9" w:rsidRPr="009E5330">
        <w:rPr>
          <w:rFonts w:eastAsia="Times New Roman"/>
          <w:spacing w:val="6"/>
          <w:sz w:val="22"/>
          <w:szCs w:val="22"/>
          <w:lang w:val="en-US"/>
        </w:rPr>
        <w:t>Booth</w:t>
      </w:r>
      <w:r w:rsidR="007E03D9" w:rsidRPr="009E5330">
        <w:rPr>
          <w:rFonts w:eastAsia="Times New Roman"/>
          <w:spacing w:val="6"/>
          <w:sz w:val="22"/>
          <w:szCs w:val="22"/>
        </w:rPr>
        <w:t xml:space="preserve"> διακρίνει τους αφηγητές σε αξιόπιστους και αναξιόπιστους, ανάλογα με το αν τους εμπιστεύονται ή όχι οι αναγνώστες.  Βλ</w:t>
      </w:r>
      <w:r w:rsidR="007E03D9" w:rsidRPr="009E5330">
        <w:rPr>
          <w:rFonts w:eastAsia="Times New Roman"/>
          <w:spacing w:val="6"/>
          <w:sz w:val="22"/>
          <w:szCs w:val="22"/>
          <w:lang w:val="en-US"/>
        </w:rPr>
        <w:t xml:space="preserve">. W.C. Booth, </w:t>
      </w:r>
      <w:proofErr w:type="gramStart"/>
      <w:r w:rsidR="007E03D9" w:rsidRPr="009E5330">
        <w:rPr>
          <w:rFonts w:eastAsia="Times New Roman"/>
          <w:i/>
          <w:iCs/>
          <w:spacing w:val="6"/>
          <w:sz w:val="22"/>
          <w:szCs w:val="22"/>
          <w:lang w:val="en-US"/>
        </w:rPr>
        <w:t>The</w:t>
      </w:r>
      <w:proofErr w:type="gramEnd"/>
      <w:r w:rsidR="007E03D9" w:rsidRPr="009E5330">
        <w:rPr>
          <w:rFonts w:eastAsia="Times New Roman"/>
          <w:i/>
          <w:iCs/>
          <w:spacing w:val="6"/>
          <w:sz w:val="22"/>
          <w:szCs w:val="22"/>
          <w:lang w:val="en-US"/>
        </w:rPr>
        <w:t xml:space="preserve"> Rhetoric of Fiction: </w:t>
      </w:r>
      <w:r w:rsidR="007E03D9" w:rsidRPr="009E5330">
        <w:rPr>
          <w:rFonts w:eastAsia="Times New Roman"/>
          <w:spacing w:val="6"/>
          <w:sz w:val="22"/>
          <w:szCs w:val="22"/>
          <w:lang w:val="en-US"/>
        </w:rPr>
        <w:t>Penguin Books, Second Edition 158-159)</w:t>
      </w:r>
      <w:r w:rsidRPr="009E5330">
        <w:rPr>
          <w:rFonts w:eastAsia="Times New Roman"/>
          <w:spacing w:val="6"/>
          <w:sz w:val="22"/>
          <w:szCs w:val="22"/>
          <w:lang w:val="en-US"/>
        </w:rPr>
        <w:t xml:space="preserve">. </w:t>
      </w:r>
      <w:r w:rsidRPr="009E5330">
        <w:rPr>
          <w:rFonts w:eastAsia="Times New Roman"/>
          <w:spacing w:val="6"/>
          <w:sz w:val="22"/>
          <w:szCs w:val="22"/>
        </w:rPr>
        <w:t xml:space="preserve">Ας σταθούμε, για παράδειγμα, στη φράση </w:t>
      </w:r>
      <w:r w:rsidRPr="009E5330">
        <w:rPr>
          <w:rFonts w:eastAsia="Times New Roman"/>
          <w:i/>
          <w:iCs/>
          <w:spacing w:val="6"/>
          <w:sz w:val="22"/>
          <w:szCs w:val="22"/>
        </w:rPr>
        <w:t xml:space="preserve">πάντα έβγαινε νικητής </w:t>
      </w:r>
      <w:r w:rsidRPr="009E5330">
        <w:rPr>
          <w:rFonts w:eastAsia="Times New Roman"/>
          <w:spacing w:val="6"/>
          <w:sz w:val="22"/>
          <w:szCs w:val="22"/>
        </w:rPr>
        <w:t xml:space="preserve">(200). Προκειμένου να αναδειχθεί το μέγεθος της ικανότητας και της γενναιότητας του ήρωα, ο αφηγητής σημειώνει κάπου αλλού: </w:t>
      </w:r>
      <w:r w:rsidRPr="009E5330">
        <w:rPr>
          <w:rFonts w:eastAsia="Times New Roman"/>
          <w:i/>
          <w:iCs/>
          <w:spacing w:val="6"/>
          <w:sz w:val="22"/>
          <w:szCs w:val="22"/>
        </w:rPr>
        <w:t xml:space="preserve">Τρία βασίλεια μ' άλλα λόγια κινήσανε, για να ξολοθρέψουνε τούτο τον άντρα, που τον είχανε φοβηθεί κι οι στεριές κι οι θάλασσες </w:t>
      </w:r>
      <w:r w:rsidRPr="009E5330">
        <w:rPr>
          <w:rFonts w:eastAsia="Times New Roman"/>
          <w:spacing w:val="6"/>
          <w:sz w:val="22"/>
          <w:szCs w:val="22"/>
        </w:rPr>
        <w:t>(202-203). Στο τέλος του έργου ο αφηγητής βεβαιώνει πως ο Μηνάς ασκήτεψε με την ίδια επιτυ</w:t>
      </w:r>
      <w:r w:rsidRPr="009E5330">
        <w:rPr>
          <w:rFonts w:eastAsia="Times New Roman"/>
          <w:spacing w:val="6"/>
          <w:sz w:val="22"/>
          <w:szCs w:val="22"/>
        </w:rPr>
        <w:softHyphen/>
        <w:t xml:space="preserve">χία που είχε και ως πειρατής: </w:t>
      </w:r>
      <w:r w:rsidRPr="009E5330">
        <w:rPr>
          <w:rFonts w:eastAsia="Times New Roman"/>
          <w:i/>
          <w:iCs/>
          <w:spacing w:val="6"/>
          <w:sz w:val="22"/>
          <w:szCs w:val="22"/>
        </w:rPr>
        <w:t xml:space="preserve">Χρόνια </w:t>
      </w:r>
      <w:r w:rsidR="00077DE8" w:rsidRPr="009E5330">
        <w:rPr>
          <w:rFonts w:eastAsia="Times New Roman"/>
          <w:i/>
          <w:iCs/>
          <w:spacing w:val="6"/>
          <w:sz w:val="22"/>
          <w:szCs w:val="22"/>
        </w:rPr>
        <w:t>είχε κουμαντάρει την ψυ</w:t>
      </w:r>
      <w:r w:rsidRPr="009E5330">
        <w:rPr>
          <w:rFonts w:eastAsia="Times New Roman"/>
          <w:i/>
          <w:iCs/>
          <w:spacing w:val="6"/>
          <w:sz w:val="22"/>
          <w:szCs w:val="22"/>
        </w:rPr>
        <w:t xml:space="preserve">χούλα του, καθώς άλλους καιρούς με το δοιάκι και τ' άρματα στο χέρι, ατρόμητος έσκιζε τις θάλασσες, κυβερνώντας και τα πλεούμενα και τα τσούρμα του </w:t>
      </w:r>
      <w:r w:rsidRPr="009E5330">
        <w:rPr>
          <w:rFonts w:eastAsia="Times New Roman"/>
          <w:spacing w:val="6"/>
          <w:sz w:val="22"/>
          <w:szCs w:val="22"/>
        </w:rPr>
        <w:t>(239).</w:t>
      </w:r>
    </w:p>
    <w:p w:rsidR="001F0A0A" w:rsidRPr="009E5330" w:rsidRDefault="007F1079" w:rsidP="00DE1CDA">
      <w:pPr>
        <w:shd w:val="clear" w:color="auto" w:fill="FFFFFF"/>
        <w:spacing w:line="221" w:lineRule="exact"/>
        <w:ind w:left="14" w:right="19" w:firstLine="451"/>
        <w:jc w:val="both"/>
        <w:rPr>
          <w:rFonts w:eastAsia="Times New Roman"/>
          <w:spacing w:val="6"/>
          <w:sz w:val="22"/>
          <w:szCs w:val="22"/>
        </w:rPr>
      </w:pPr>
      <w:r w:rsidRPr="009E5330">
        <w:rPr>
          <w:rFonts w:eastAsia="Times New Roman"/>
          <w:spacing w:val="6"/>
          <w:sz w:val="22"/>
          <w:szCs w:val="22"/>
        </w:rPr>
        <w:t>Η θετική αναγνωστική στάση προς το Μηνά οφείλεται επίσης στο θαυμα</w:t>
      </w:r>
      <w:r w:rsidRPr="009E5330">
        <w:rPr>
          <w:rFonts w:eastAsia="Times New Roman"/>
          <w:spacing w:val="6"/>
          <w:sz w:val="22"/>
          <w:szCs w:val="22"/>
        </w:rPr>
        <w:softHyphen/>
        <w:t>σμό και στην εκτίμηση που αισθάνονται για τον ήρωα τα υπόλοιπα αφηγημα</w:t>
      </w:r>
      <w:r w:rsidRPr="009E5330">
        <w:rPr>
          <w:rFonts w:eastAsia="Times New Roman"/>
          <w:spacing w:val="6"/>
          <w:sz w:val="22"/>
          <w:szCs w:val="22"/>
        </w:rPr>
        <w:softHyphen/>
        <w:t xml:space="preserve">τικά πρόσωπα. Ο πατέρας του Μηνά εμφανίζεται περήφανος για το γενναίο τρόπο που αντιμετώπισε ο γιος του τον πειρατή </w:t>
      </w:r>
      <w:proofErr w:type="spellStart"/>
      <w:r w:rsidRPr="009E5330">
        <w:rPr>
          <w:rFonts w:eastAsia="Times New Roman"/>
          <w:spacing w:val="6"/>
          <w:sz w:val="22"/>
          <w:szCs w:val="22"/>
        </w:rPr>
        <w:t>Κατραμάτο</w:t>
      </w:r>
      <w:proofErr w:type="spellEnd"/>
      <w:r w:rsidRPr="009E5330">
        <w:rPr>
          <w:rFonts w:eastAsia="Times New Roman"/>
          <w:spacing w:val="6"/>
          <w:sz w:val="22"/>
          <w:szCs w:val="22"/>
        </w:rPr>
        <w:t xml:space="preserve">, ενώ παράλληλα έχει τη βεβαιότητα πως θα κατορθώσει να φέρει πίσω τις αδερφές του, παρά το νεαρό της ηλικίας του και την αγριότητα του αντιπάλου (14-16, 24). Την ίδια εμπιστοσύνη αισθάνεται για το Μηνά και ο καπετάνιος του, ο πειρατής </w:t>
      </w:r>
      <w:proofErr w:type="spellStart"/>
      <w:r w:rsidRPr="009E5330">
        <w:rPr>
          <w:rFonts w:eastAsia="Times New Roman"/>
          <w:spacing w:val="6"/>
          <w:sz w:val="22"/>
          <w:szCs w:val="22"/>
        </w:rPr>
        <w:t>Γιορ</w:t>
      </w:r>
      <w:proofErr w:type="spellEnd"/>
      <w:r w:rsidRPr="009E5330">
        <w:rPr>
          <w:rFonts w:eastAsia="Times New Roman"/>
          <w:spacing w:val="6"/>
          <w:sz w:val="22"/>
          <w:szCs w:val="22"/>
        </w:rPr>
        <w:t>-</w:t>
      </w:r>
      <w:proofErr w:type="spellStart"/>
      <w:r w:rsidRPr="009E5330">
        <w:rPr>
          <w:rFonts w:eastAsia="Times New Roman"/>
          <w:spacing w:val="6"/>
          <w:sz w:val="22"/>
          <w:szCs w:val="22"/>
        </w:rPr>
        <w:t>ντασής</w:t>
      </w:r>
      <w:proofErr w:type="spellEnd"/>
      <w:r w:rsidRPr="009E5330">
        <w:rPr>
          <w:rFonts w:eastAsia="Times New Roman"/>
          <w:spacing w:val="6"/>
          <w:sz w:val="22"/>
          <w:szCs w:val="22"/>
        </w:rPr>
        <w:t>. Συγκεκριμένα, όταν ο τελευταίος μετανιώνει, επειδή υποσχέθηκε στο πλήρωμα του να εμφανίσει γυμνές μπροστά τους τη Στυλιανή και τις δυο αδερ</w:t>
      </w:r>
      <w:r w:rsidRPr="009E5330">
        <w:rPr>
          <w:rFonts w:eastAsia="Times New Roman"/>
          <w:spacing w:val="6"/>
          <w:sz w:val="22"/>
          <w:szCs w:val="22"/>
        </w:rPr>
        <w:softHyphen/>
        <w:t xml:space="preserve">φές της, που είναι αιχμάλωτες του, εκλιπαρεί μυστικά το Μηνά να αποτρέψει αυτό το γεγονός, αφού δεν τολμά ο ίδιος ο </w:t>
      </w:r>
      <w:proofErr w:type="spellStart"/>
      <w:r w:rsidRPr="009E5330">
        <w:rPr>
          <w:rFonts w:eastAsia="Times New Roman"/>
          <w:spacing w:val="6"/>
          <w:sz w:val="22"/>
          <w:szCs w:val="22"/>
        </w:rPr>
        <w:t>Γιορντασής</w:t>
      </w:r>
      <w:proofErr w:type="spellEnd"/>
      <w:r w:rsidRPr="009E5330">
        <w:rPr>
          <w:rFonts w:eastAsia="Times New Roman"/>
          <w:spacing w:val="6"/>
          <w:sz w:val="22"/>
          <w:szCs w:val="22"/>
        </w:rPr>
        <w:t xml:space="preserve"> να αναιρέσει την υπό</w:t>
      </w:r>
      <w:r w:rsidRPr="009E5330">
        <w:rPr>
          <w:rFonts w:eastAsia="Times New Roman"/>
          <w:spacing w:val="6"/>
          <w:sz w:val="22"/>
          <w:szCs w:val="22"/>
        </w:rPr>
        <w:softHyphen/>
        <w:t>σχεση του. Ο Μηνάς πράγματι κατορθώνει να μεταπείσει τους συντρόφους του, οι οποίοι μάλιστα τον επευφημούν για τη στάση του (42-44, 47). Αλλά και όλοι οι κάτοικοι της Απάνω Μεριάς στη Μήλο εναποθέτουν τις ελπίδες τους στο Μηνά, για να απαλλαγούν από τους επιδρομείς, που καταστρέφουν την κοινότητα τους (181-182). Είναι αξιοσημείωτο πως και οι εχθροί του Μηνά τον θαυμάζουν για τον ηρωισμό του και για την ορθή κρίση του (174-175).</w:t>
      </w:r>
      <w:r w:rsidR="001F0A0A" w:rsidRPr="009E5330">
        <w:rPr>
          <w:rFonts w:eastAsia="Times New Roman"/>
          <w:spacing w:val="6"/>
          <w:sz w:val="22"/>
          <w:szCs w:val="22"/>
        </w:rPr>
        <w:t xml:space="preserve"> </w:t>
      </w:r>
    </w:p>
    <w:p w:rsidR="007F1079" w:rsidRPr="009E5330" w:rsidRDefault="007F1079" w:rsidP="00DE1CDA">
      <w:pPr>
        <w:shd w:val="clear" w:color="auto" w:fill="FFFFFF"/>
        <w:spacing w:line="221" w:lineRule="exact"/>
        <w:ind w:left="14" w:right="19" w:firstLine="451"/>
        <w:jc w:val="both"/>
        <w:rPr>
          <w:spacing w:val="6"/>
        </w:rPr>
      </w:pPr>
      <w:r w:rsidRPr="009E5330">
        <w:rPr>
          <w:rFonts w:eastAsia="Times New Roman"/>
          <w:spacing w:val="6"/>
          <w:sz w:val="22"/>
          <w:szCs w:val="22"/>
        </w:rPr>
        <w:t>Η συμπάθεια του αναγνώστη για τον ήρωα καλλιεργείται επίσης με τις αφηγηματικές αναφορές στον εσωτερικό του κόσμο. Καθώς παρακολουθούμε τις ενδόμυχες σκέψεις και τον κρυφό φόβο, που προξενούν στο Μηνά τα ορια</w:t>
      </w:r>
      <w:r w:rsidRPr="009E5330">
        <w:rPr>
          <w:rFonts w:eastAsia="Times New Roman"/>
          <w:spacing w:val="6"/>
          <w:sz w:val="22"/>
          <w:szCs w:val="22"/>
        </w:rPr>
        <w:softHyphen/>
        <w:t>κά περιστατικά που βιώνει, δεν τον αντιμετωπίζουμε κριτικά, αντίθετα ταυτι</w:t>
      </w:r>
      <w:r w:rsidRPr="009E5330">
        <w:rPr>
          <w:rFonts w:eastAsia="Times New Roman"/>
          <w:spacing w:val="6"/>
          <w:sz w:val="22"/>
          <w:szCs w:val="22"/>
        </w:rPr>
        <w:softHyphen/>
        <w:t>ζόμαστε μαζί του</w:t>
      </w:r>
      <w:r w:rsidR="000A4640" w:rsidRPr="009E5330">
        <w:rPr>
          <w:rFonts w:eastAsia="Times New Roman"/>
          <w:spacing w:val="6"/>
          <w:sz w:val="22"/>
          <w:szCs w:val="22"/>
        </w:rPr>
        <w:t xml:space="preserve"> ( Ό. π. 278-281).</w:t>
      </w:r>
      <w:r w:rsidRPr="009E5330">
        <w:rPr>
          <w:rFonts w:eastAsia="Times New Roman"/>
          <w:spacing w:val="6"/>
          <w:sz w:val="22"/>
          <w:szCs w:val="22"/>
        </w:rPr>
        <w:t xml:space="preserve"> Η απορία του ήρωα για τη γυναικεία ψυχοσύνθεση (72-74), οι προβληματισμοί του για την αξία της ανθρώπινης ζωής, με αφορμή τον αδιά</w:t>
      </w:r>
      <w:r w:rsidRPr="009E5330">
        <w:rPr>
          <w:rFonts w:eastAsia="Times New Roman"/>
          <w:spacing w:val="6"/>
          <w:sz w:val="22"/>
          <w:szCs w:val="22"/>
        </w:rPr>
        <w:softHyphen/>
        <w:t>φορο τρόπο που την αντιμετωπίζουν οι πειρατές (51) και ο αναλογισμός των ευθυνών και των υποχρεώσεων που τον βαρύνουν, όταν αναλαμβάνει τη δια</w:t>
      </w:r>
      <w:r w:rsidRPr="009E5330">
        <w:rPr>
          <w:rFonts w:eastAsia="Times New Roman"/>
          <w:spacing w:val="6"/>
          <w:sz w:val="22"/>
          <w:szCs w:val="22"/>
        </w:rPr>
        <w:softHyphen/>
        <w:t xml:space="preserve">κυβέρνηση του πλοίου (130-131) είναι μερικά από τα </w:t>
      </w:r>
      <w:r w:rsidRPr="009E5330">
        <w:rPr>
          <w:rFonts w:eastAsia="Times New Roman"/>
          <w:spacing w:val="6"/>
          <w:sz w:val="22"/>
          <w:szCs w:val="22"/>
        </w:rPr>
        <w:lastRenderedPageBreak/>
        <w:t>θέματα που στέκεται ο αφηγηματικός λόγος. Επίσης ο αναγνώστης εμπλέκεται στην ψυχική αναζή</w:t>
      </w:r>
      <w:r w:rsidRPr="009E5330">
        <w:rPr>
          <w:rFonts w:eastAsia="Times New Roman"/>
          <w:spacing w:val="6"/>
          <w:sz w:val="22"/>
          <w:szCs w:val="22"/>
        </w:rPr>
        <w:softHyphen/>
        <w:t>τηση του Μηνά, που τον οδηγεί σε βαθιά θρησκευτική πίστη (198, 209, 228).</w:t>
      </w:r>
    </w:p>
    <w:p w:rsidR="006C732B" w:rsidRPr="009E5330" w:rsidRDefault="007F1079" w:rsidP="00DE1CDA">
      <w:pPr>
        <w:shd w:val="clear" w:color="auto" w:fill="FFFFFF"/>
        <w:spacing w:line="221" w:lineRule="exact"/>
        <w:ind w:right="38" w:firstLine="470"/>
        <w:jc w:val="both"/>
        <w:rPr>
          <w:spacing w:val="6"/>
        </w:rPr>
      </w:pPr>
      <w:r w:rsidRPr="009E5330">
        <w:rPr>
          <w:rFonts w:eastAsia="Times New Roman"/>
          <w:spacing w:val="6"/>
          <w:sz w:val="22"/>
          <w:szCs w:val="22"/>
        </w:rPr>
        <w:t xml:space="preserve">Όταν μάλιστα η ίδια η φύση εμφανίζεται να συμμετέχει στην προσωπική ζωή του Μηνά, ενισχύεται ακόμη περισσότερο η αναγνωστική εμπλοκή στον αφηγηματικό κόσμο. Η χαρά του νεαρού ήρωα, που ο πειρατής </w:t>
      </w:r>
      <w:proofErr w:type="spellStart"/>
      <w:r w:rsidRPr="009E5330">
        <w:rPr>
          <w:rFonts w:eastAsia="Times New Roman"/>
          <w:spacing w:val="6"/>
          <w:sz w:val="22"/>
          <w:szCs w:val="22"/>
        </w:rPr>
        <w:t>Γιορντασής</w:t>
      </w:r>
      <w:proofErr w:type="spellEnd"/>
      <w:r w:rsidR="001F0A0A" w:rsidRPr="009E5330">
        <w:rPr>
          <w:rFonts w:eastAsia="Times New Roman"/>
          <w:spacing w:val="6"/>
          <w:sz w:val="22"/>
          <w:szCs w:val="22"/>
        </w:rPr>
        <w:t xml:space="preserve"> </w:t>
      </w:r>
      <w:r w:rsidR="006C732B" w:rsidRPr="009E5330">
        <w:rPr>
          <w:rFonts w:eastAsia="Times New Roman"/>
          <w:spacing w:val="6"/>
          <w:sz w:val="22"/>
          <w:szCs w:val="22"/>
        </w:rPr>
        <w:t>ανταποκρίθηκε στην παράκληση του και τον δέχτηκε στο πλήρωμα του, φανε</w:t>
      </w:r>
      <w:r w:rsidR="006C732B" w:rsidRPr="009E5330">
        <w:rPr>
          <w:rFonts w:eastAsia="Times New Roman"/>
          <w:spacing w:val="6"/>
          <w:sz w:val="22"/>
          <w:szCs w:val="22"/>
        </w:rPr>
        <w:softHyphen/>
        <w:t>ρώνεται, καθώς η λάμψη του νεανικού προσώπου σαν να μετατρέπει το νυχτε</w:t>
      </w:r>
      <w:r w:rsidR="006C732B" w:rsidRPr="009E5330">
        <w:rPr>
          <w:rFonts w:eastAsia="Times New Roman"/>
          <w:spacing w:val="6"/>
          <w:sz w:val="22"/>
          <w:szCs w:val="22"/>
        </w:rPr>
        <w:softHyphen/>
        <w:t>ρινό τοπίο σε καταμεσήμερο (23). Επίσης η νύχτα εμφανίζεται ως το μοναδικό μέσο επικοινωνίας και ουσιαστικής ψυχικής επαφής ανάμεσα στο Μηνά και στη Στυλιανή κατά το διάστημα εκείνο που ο ήρωας δεν μπορούσε να συνα</w:t>
      </w:r>
      <w:r w:rsidR="006C732B" w:rsidRPr="009E5330">
        <w:rPr>
          <w:rFonts w:eastAsia="Times New Roman"/>
          <w:spacing w:val="6"/>
          <w:sz w:val="22"/>
          <w:szCs w:val="22"/>
        </w:rPr>
        <w:softHyphen/>
        <w:t xml:space="preserve">ντηθεί με τη γυναίκα του, επειδή τον καταζητούσαν: - </w:t>
      </w:r>
      <w:r w:rsidR="006C732B" w:rsidRPr="009E5330">
        <w:rPr>
          <w:rFonts w:eastAsia="Times New Roman"/>
          <w:i/>
          <w:iCs/>
          <w:spacing w:val="6"/>
          <w:sz w:val="22"/>
          <w:szCs w:val="22"/>
        </w:rPr>
        <w:t>Πόσες νύχτες</w:t>
      </w:r>
      <w:r w:rsidR="001F0A0A" w:rsidRPr="009E5330">
        <w:rPr>
          <w:rFonts w:eastAsia="Times New Roman"/>
          <w:i/>
          <w:iCs/>
          <w:spacing w:val="6"/>
          <w:sz w:val="22"/>
          <w:szCs w:val="22"/>
        </w:rPr>
        <w:t xml:space="preserve"> </w:t>
      </w:r>
      <w:r w:rsidR="006C732B" w:rsidRPr="009E5330">
        <w:rPr>
          <w:rFonts w:eastAsia="Times New Roman"/>
          <w:i/>
          <w:iCs/>
          <w:spacing w:val="6"/>
          <w:sz w:val="22"/>
          <w:szCs w:val="22"/>
        </w:rPr>
        <w:t xml:space="preserve">-τ' αποκρίθηκε η Στυλιανή- ξαγρύπνησα σε τούτο το παράθυρο, αγναντεύοντας το πέλαγο και κοιτώντας τ' άστρα. Πόσα μηνύματα δεν σού "στείλαμε </w:t>
      </w:r>
      <w:r w:rsidR="006C732B" w:rsidRPr="009E5330">
        <w:rPr>
          <w:rFonts w:eastAsia="Times New Roman"/>
          <w:spacing w:val="6"/>
          <w:sz w:val="22"/>
          <w:szCs w:val="22"/>
        </w:rPr>
        <w:t xml:space="preserve">τ' </w:t>
      </w:r>
      <w:r w:rsidR="006C732B" w:rsidRPr="009E5330">
        <w:rPr>
          <w:rFonts w:eastAsia="Times New Roman"/>
          <w:i/>
          <w:iCs/>
          <w:spacing w:val="6"/>
          <w:sz w:val="22"/>
          <w:szCs w:val="22"/>
        </w:rPr>
        <w:t xml:space="preserve">άστρα, πόσα φιλιά και χάδια δεν παρακάλεσα το φεγγάρι να σου φέρει, σ' όποια κι αν αρμένιζες θάλασσα, σ' όποια κι αν περπατούσες στεριά. - Και δεν </w:t>
      </w:r>
      <w:proofErr w:type="spellStart"/>
      <w:r w:rsidR="006C732B" w:rsidRPr="009E5330">
        <w:rPr>
          <w:rFonts w:eastAsia="Times New Roman"/>
          <w:i/>
          <w:iCs/>
          <w:spacing w:val="6"/>
          <w:sz w:val="22"/>
          <w:szCs w:val="22"/>
        </w:rPr>
        <w:t>κουφέψανε</w:t>
      </w:r>
      <w:proofErr w:type="spellEnd"/>
      <w:r w:rsidR="006C732B" w:rsidRPr="009E5330">
        <w:rPr>
          <w:rFonts w:eastAsia="Times New Roman"/>
          <w:i/>
          <w:iCs/>
          <w:spacing w:val="6"/>
          <w:sz w:val="22"/>
          <w:szCs w:val="22"/>
        </w:rPr>
        <w:t xml:space="preserve"> στα παρακάλια σου. Γιατί κι εγώ τα ίδια αστέρια κουβέντιασα. Τις ίδιες νύχτες αγρύπνησα, τα ίδια λόγια είπα. Μηνύματα σού 'στελνα κι εγώ </w:t>
      </w:r>
      <w:r w:rsidR="006C732B" w:rsidRPr="009E5330">
        <w:rPr>
          <w:rFonts w:eastAsia="Times New Roman"/>
          <w:spacing w:val="6"/>
          <w:sz w:val="22"/>
          <w:szCs w:val="22"/>
        </w:rPr>
        <w:t>(183).</w:t>
      </w:r>
    </w:p>
    <w:p w:rsidR="000A4640" w:rsidRPr="009E5330" w:rsidRDefault="006C732B" w:rsidP="008E57DE">
      <w:pPr>
        <w:shd w:val="clear" w:color="auto" w:fill="FFFFFF"/>
        <w:tabs>
          <w:tab w:val="left" w:pos="0"/>
        </w:tabs>
        <w:spacing w:line="182" w:lineRule="exact"/>
        <w:ind w:right="24" w:firstLine="567"/>
        <w:jc w:val="both"/>
        <w:rPr>
          <w:spacing w:val="6"/>
          <w:sz w:val="22"/>
          <w:szCs w:val="22"/>
        </w:rPr>
      </w:pPr>
      <w:r w:rsidRPr="009E5330">
        <w:rPr>
          <w:rFonts w:eastAsia="Times New Roman"/>
          <w:spacing w:val="6"/>
          <w:sz w:val="22"/>
          <w:szCs w:val="22"/>
        </w:rPr>
        <w:t>Άλλο αφηγηματικό στοιχείο, που ευθύνεται επίσης για την εμπλοκή του</w:t>
      </w:r>
      <w:r w:rsidR="001F0A0A" w:rsidRPr="009E5330">
        <w:rPr>
          <w:rFonts w:eastAsia="Times New Roman"/>
          <w:spacing w:val="6"/>
          <w:sz w:val="22"/>
          <w:szCs w:val="22"/>
        </w:rPr>
        <w:t xml:space="preserve"> α</w:t>
      </w:r>
      <w:r w:rsidRPr="009E5330">
        <w:rPr>
          <w:rFonts w:eastAsia="Times New Roman"/>
          <w:spacing w:val="6"/>
          <w:sz w:val="22"/>
          <w:szCs w:val="22"/>
        </w:rPr>
        <w:t>ναγνώστη, είναι η δημιουργία προσδοκιών γύρω από την εξέλιξη της υπόθε</w:t>
      </w:r>
      <w:r w:rsidRPr="009E5330">
        <w:rPr>
          <w:rFonts w:eastAsia="Times New Roman"/>
          <w:spacing w:val="6"/>
          <w:sz w:val="22"/>
          <w:szCs w:val="22"/>
        </w:rPr>
        <w:softHyphen/>
        <w:t>σης. Οι προσδοκίες μας στο συγκεκριμένο έργο άλλοτε εκπληρώνονται, οπότε μας παρέχεται μια αίσθηση ασφάλειας και ικανοποίησης, και άλλοτε ματαιώ</w:t>
      </w:r>
      <w:r w:rsidRPr="009E5330">
        <w:rPr>
          <w:rFonts w:eastAsia="Times New Roman"/>
          <w:spacing w:val="6"/>
          <w:sz w:val="22"/>
          <w:szCs w:val="22"/>
        </w:rPr>
        <w:softHyphen/>
        <w:t>νονται, με αποτέλεσμα να αυξάνεται κατακόρυφα το αναγνωστικό ενδιαφέ</w:t>
      </w:r>
      <w:r w:rsidRPr="009E5330">
        <w:rPr>
          <w:rFonts w:eastAsia="Times New Roman"/>
          <w:spacing w:val="6"/>
          <w:sz w:val="22"/>
          <w:szCs w:val="22"/>
        </w:rPr>
        <w:softHyphen/>
        <w:t>ρον</w:t>
      </w:r>
      <w:r w:rsidR="000A4640" w:rsidRPr="009E5330">
        <w:rPr>
          <w:rFonts w:eastAsia="Times New Roman"/>
          <w:spacing w:val="6"/>
          <w:sz w:val="16"/>
          <w:szCs w:val="16"/>
        </w:rPr>
        <w:t xml:space="preserve"> </w:t>
      </w:r>
      <w:r w:rsidR="000A4640" w:rsidRPr="009E5330">
        <w:rPr>
          <w:rFonts w:eastAsia="Times New Roman"/>
          <w:spacing w:val="6"/>
          <w:sz w:val="22"/>
          <w:szCs w:val="22"/>
        </w:rPr>
        <w:t xml:space="preserve">( Βλ. σχετικά Μ. </w:t>
      </w:r>
      <w:proofErr w:type="spellStart"/>
      <w:proofErr w:type="gramStart"/>
      <w:r w:rsidR="000A4640" w:rsidRPr="009E5330">
        <w:rPr>
          <w:rFonts w:eastAsia="Times New Roman"/>
          <w:spacing w:val="6"/>
          <w:sz w:val="22"/>
          <w:szCs w:val="22"/>
          <w:lang w:val="en-US"/>
        </w:rPr>
        <w:t>Riffaterre</w:t>
      </w:r>
      <w:proofErr w:type="spellEnd"/>
      <w:r w:rsidR="000A4640" w:rsidRPr="009E5330">
        <w:rPr>
          <w:rFonts w:eastAsia="Times New Roman"/>
          <w:spacing w:val="6"/>
          <w:sz w:val="22"/>
          <w:szCs w:val="22"/>
        </w:rPr>
        <w:t xml:space="preserve">, </w:t>
      </w:r>
      <w:r w:rsidR="000A4640" w:rsidRPr="009E5330">
        <w:rPr>
          <w:rFonts w:eastAsia="Times New Roman"/>
          <w:spacing w:val="6"/>
          <w:sz w:val="22"/>
          <w:szCs w:val="22"/>
          <w:lang w:val="en-US"/>
        </w:rPr>
        <w:t>Describing</w:t>
      </w:r>
      <w:r w:rsidR="000A4640" w:rsidRPr="009E5330">
        <w:rPr>
          <w:rFonts w:eastAsia="Times New Roman"/>
          <w:spacing w:val="6"/>
          <w:sz w:val="22"/>
          <w:szCs w:val="22"/>
        </w:rPr>
        <w:t xml:space="preserve"> </w:t>
      </w:r>
      <w:r w:rsidR="000A4640" w:rsidRPr="009E5330">
        <w:rPr>
          <w:rFonts w:eastAsia="Times New Roman"/>
          <w:spacing w:val="6"/>
          <w:sz w:val="22"/>
          <w:szCs w:val="22"/>
          <w:lang w:val="en-US"/>
        </w:rPr>
        <w:t>Poetic</w:t>
      </w:r>
      <w:r w:rsidR="000A4640" w:rsidRPr="009E5330">
        <w:rPr>
          <w:rFonts w:eastAsia="Times New Roman"/>
          <w:spacing w:val="6"/>
          <w:sz w:val="22"/>
          <w:szCs w:val="22"/>
        </w:rPr>
        <w:t xml:space="preserve"> </w:t>
      </w:r>
      <w:r w:rsidR="000A4640" w:rsidRPr="009E5330">
        <w:rPr>
          <w:rFonts w:eastAsia="Times New Roman"/>
          <w:spacing w:val="6"/>
          <w:sz w:val="22"/>
          <w:szCs w:val="22"/>
          <w:lang w:val="en-US"/>
        </w:rPr>
        <w:t>Structures</w:t>
      </w:r>
      <w:r w:rsidR="000A4640" w:rsidRPr="009E5330">
        <w:rPr>
          <w:rFonts w:eastAsia="Times New Roman"/>
          <w:spacing w:val="6"/>
          <w:sz w:val="22"/>
          <w:szCs w:val="22"/>
        </w:rPr>
        <w:t>.</w:t>
      </w:r>
      <w:proofErr w:type="gramEnd"/>
      <w:r w:rsidR="000A4640" w:rsidRPr="009E5330">
        <w:rPr>
          <w:rFonts w:eastAsia="Times New Roman"/>
          <w:spacing w:val="6"/>
          <w:sz w:val="22"/>
          <w:szCs w:val="22"/>
        </w:rPr>
        <w:t xml:space="preserve"> </w:t>
      </w:r>
      <w:r w:rsidR="000A4640" w:rsidRPr="009E5330">
        <w:rPr>
          <w:rFonts w:eastAsia="Times New Roman"/>
          <w:spacing w:val="6"/>
          <w:sz w:val="22"/>
          <w:szCs w:val="22"/>
          <w:lang w:val="en-US"/>
        </w:rPr>
        <w:t xml:space="preserve">Two Approaches to Baudelaire's «Les chats»: </w:t>
      </w:r>
      <w:r w:rsidR="000A4640" w:rsidRPr="009E5330">
        <w:rPr>
          <w:rFonts w:eastAsia="Times New Roman"/>
          <w:i/>
          <w:iCs/>
          <w:spacing w:val="6"/>
          <w:sz w:val="22"/>
          <w:szCs w:val="22"/>
          <w:lang w:val="en-US"/>
        </w:rPr>
        <w:t xml:space="preserve">Reader-Response Criticism. </w:t>
      </w:r>
      <w:proofErr w:type="spellStart"/>
      <w:r w:rsidR="000A4640" w:rsidRPr="009E5330">
        <w:rPr>
          <w:rFonts w:eastAsia="Times New Roman"/>
          <w:spacing w:val="6"/>
          <w:sz w:val="22"/>
          <w:szCs w:val="22"/>
        </w:rPr>
        <w:t>Επιμ</w:t>
      </w:r>
      <w:proofErr w:type="spellEnd"/>
      <w:r w:rsidR="000A4640" w:rsidRPr="009E5330">
        <w:rPr>
          <w:rFonts w:eastAsia="Times New Roman"/>
          <w:spacing w:val="6"/>
          <w:sz w:val="22"/>
          <w:szCs w:val="22"/>
          <w:lang w:val="en-US"/>
        </w:rPr>
        <w:t xml:space="preserve">. J.P. Tompkins: Baltimore-London, </w:t>
      </w:r>
      <w:proofErr w:type="gramStart"/>
      <w:r w:rsidR="000A4640" w:rsidRPr="009E5330">
        <w:rPr>
          <w:rFonts w:eastAsia="Times New Roman"/>
          <w:spacing w:val="6"/>
          <w:sz w:val="22"/>
          <w:szCs w:val="22"/>
          <w:lang w:val="en-US"/>
        </w:rPr>
        <w:t>The</w:t>
      </w:r>
      <w:proofErr w:type="gramEnd"/>
      <w:r w:rsidR="000A4640" w:rsidRPr="009E5330">
        <w:rPr>
          <w:rFonts w:eastAsia="Times New Roman"/>
          <w:spacing w:val="6"/>
          <w:sz w:val="22"/>
          <w:szCs w:val="22"/>
          <w:lang w:val="en-US"/>
        </w:rPr>
        <w:t xml:space="preserve"> John Hopkins University Press 1988</w:t>
      </w:r>
      <w:r w:rsidR="000A4640" w:rsidRPr="009E5330">
        <w:rPr>
          <w:rFonts w:eastAsia="Times New Roman"/>
          <w:spacing w:val="6"/>
          <w:sz w:val="22"/>
          <w:szCs w:val="22"/>
          <w:vertAlign w:val="superscript"/>
          <w:lang w:val="en-US"/>
        </w:rPr>
        <w:t>s</w:t>
      </w:r>
      <w:r w:rsidR="000A4640" w:rsidRPr="009E5330">
        <w:rPr>
          <w:rFonts w:eastAsia="Times New Roman"/>
          <w:spacing w:val="6"/>
          <w:sz w:val="22"/>
          <w:szCs w:val="22"/>
          <w:lang w:val="en-US"/>
        </w:rPr>
        <w:t xml:space="preserve">, 38-39. </w:t>
      </w:r>
      <w:r w:rsidR="000A4640" w:rsidRPr="009E5330">
        <w:rPr>
          <w:rFonts w:eastAsia="Times New Roman"/>
          <w:spacing w:val="6"/>
          <w:sz w:val="22"/>
          <w:szCs w:val="22"/>
        </w:rPr>
        <w:t xml:space="preserve">Επίσης, Αντώνης Κάλφας, </w:t>
      </w:r>
      <w:r w:rsidR="000A4640" w:rsidRPr="009E5330">
        <w:rPr>
          <w:rFonts w:eastAsia="Times New Roman"/>
          <w:i/>
          <w:iCs/>
          <w:spacing w:val="6"/>
          <w:sz w:val="22"/>
          <w:szCs w:val="22"/>
        </w:rPr>
        <w:t xml:space="preserve">Ο μαθητής ως αναγνώστης. Λογοτεχνική θεωρία και διδακτική πράξη: </w:t>
      </w:r>
      <w:r w:rsidR="000A4640" w:rsidRPr="009E5330">
        <w:rPr>
          <w:rFonts w:eastAsia="Times New Roman"/>
          <w:spacing w:val="6"/>
          <w:sz w:val="22"/>
          <w:szCs w:val="22"/>
        </w:rPr>
        <w:t xml:space="preserve">Θεσσαλονίκη, Τα </w:t>
      </w:r>
      <w:proofErr w:type="spellStart"/>
      <w:r w:rsidR="000A4640" w:rsidRPr="009E5330">
        <w:rPr>
          <w:rFonts w:eastAsia="Times New Roman"/>
          <w:spacing w:val="6"/>
          <w:sz w:val="22"/>
          <w:szCs w:val="22"/>
        </w:rPr>
        <w:t>τραμάκια</w:t>
      </w:r>
      <w:proofErr w:type="spellEnd"/>
      <w:r w:rsidR="000A4640" w:rsidRPr="009E5330">
        <w:rPr>
          <w:rFonts w:eastAsia="Times New Roman"/>
          <w:spacing w:val="6"/>
          <w:sz w:val="22"/>
          <w:szCs w:val="22"/>
        </w:rPr>
        <w:t xml:space="preserve"> 1993, 40).</w:t>
      </w:r>
    </w:p>
    <w:p w:rsidR="006C732B" w:rsidRPr="009E5330" w:rsidRDefault="006C732B" w:rsidP="009E5330">
      <w:pPr>
        <w:shd w:val="clear" w:color="auto" w:fill="FFFFFF"/>
        <w:spacing w:line="221" w:lineRule="exact"/>
        <w:ind w:left="19" w:right="-55" w:firstLine="456"/>
        <w:jc w:val="both"/>
        <w:rPr>
          <w:spacing w:val="6"/>
        </w:rPr>
      </w:pPr>
      <w:r w:rsidRPr="009E5330">
        <w:rPr>
          <w:rFonts w:eastAsia="Times New Roman"/>
          <w:spacing w:val="6"/>
          <w:sz w:val="22"/>
          <w:szCs w:val="22"/>
        </w:rPr>
        <w:t xml:space="preserve"> Όταν ο Μηνάς τρομάζει, που τα πράγματα εξελίχθηκ</w:t>
      </w:r>
      <w:r w:rsidR="001F0A0A" w:rsidRPr="009E5330">
        <w:rPr>
          <w:rFonts w:eastAsia="Times New Roman"/>
          <w:spacing w:val="6"/>
          <w:sz w:val="22"/>
          <w:szCs w:val="22"/>
        </w:rPr>
        <w:t xml:space="preserve">αν </w:t>
      </w:r>
      <w:r w:rsidRPr="009E5330">
        <w:rPr>
          <w:rFonts w:eastAsia="Times New Roman"/>
          <w:spacing w:val="6"/>
          <w:sz w:val="22"/>
          <w:szCs w:val="22"/>
        </w:rPr>
        <w:t>πολύ ευνοϊκά για τον ίδιο στην αναμέτρηση του με 22 πολεμικά πλοία, ο αναγνώστης μοιρά</w:t>
      </w:r>
      <w:r w:rsidRPr="009E5330">
        <w:rPr>
          <w:rFonts w:eastAsia="Times New Roman"/>
          <w:spacing w:val="6"/>
          <w:sz w:val="22"/>
          <w:szCs w:val="22"/>
        </w:rPr>
        <w:softHyphen/>
        <w:t>ζεται τους φόβους του για το μέλλον. Δυστυχώς οι φόβοι αυτοί επιβεβαιώνο</w:t>
      </w:r>
      <w:r w:rsidRPr="009E5330">
        <w:rPr>
          <w:rFonts w:eastAsia="Times New Roman"/>
          <w:spacing w:val="6"/>
          <w:sz w:val="22"/>
          <w:szCs w:val="22"/>
        </w:rPr>
        <w:softHyphen/>
        <w:t>νται, καθώς η Στυλιανή και το μωρό του Μηνά σκοτώνονται, ενώ γαλλικό πλοίο τους μετέφερε αιχμάλωτους στην Κωνσταντινούπολη (205). Αντίθετα οι υποψίες του ήρωα πως η συμπάθεια του για τη Στυλιανή μπορεί να αποβεί κα</w:t>
      </w:r>
      <w:r w:rsidRPr="009E5330">
        <w:rPr>
          <w:rFonts w:eastAsia="Times New Roman"/>
          <w:spacing w:val="6"/>
          <w:sz w:val="22"/>
          <w:szCs w:val="22"/>
        </w:rPr>
        <w:softHyphen/>
        <w:t>ταστροφική για εκείνον -υποψίες που στηρίζονται σε πληροφορίες, που του δί</w:t>
      </w:r>
      <w:r w:rsidRPr="009E5330">
        <w:rPr>
          <w:rFonts w:eastAsia="Times New Roman"/>
          <w:spacing w:val="6"/>
          <w:sz w:val="22"/>
          <w:szCs w:val="22"/>
        </w:rPr>
        <w:softHyphen/>
        <w:t>νει η Μαρίνα για τον κακό χαρακτήρα της αδερφής της, επειδή πληγώνεται για την προτίμηση του Μηνά στην τελευταία- αποδεικνύονται αβάσιμες (127-128).</w:t>
      </w:r>
    </w:p>
    <w:p w:rsidR="006C732B" w:rsidRPr="009E5330" w:rsidRDefault="006C732B" w:rsidP="008E57DE">
      <w:pPr>
        <w:shd w:val="clear" w:color="auto" w:fill="FFFFFF"/>
        <w:tabs>
          <w:tab w:val="left" w:pos="7088"/>
        </w:tabs>
        <w:spacing w:line="221" w:lineRule="exact"/>
        <w:ind w:left="5" w:firstLine="451"/>
        <w:jc w:val="both"/>
        <w:rPr>
          <w:spacing w:val="6"/>
        </w:rPr>
      </w:pPr>
      <w:r w:rsidRPr="009E5330">
        <w:rPr>
          <w:rFonts w:eastAsia="Times New Roman"/>
          <w:spacing w:val="6"/>
          <w:sz w:val="22"/>
          <w:szCs w:val="22"/>
        </w:rPr>
        <w:t xml:space="preserve">Εκτός από τα παραπάνω, η αφηγηματική δεξιοτεχνία του </w:t>
      </w:r>
      <w:proofErr w:type="spellStart"/>
      <w:r w:rsidRPr="009E5330">
        <w:rPr>
          <w:rFonts w:eastAsia="Times New Roman"/>
          <w:spacing w:val="6"/>
          <w:sz w:val="22"/>
          <w:szCs w:val="22"/>
        </w:rPr>
        <w:t>Μπαστιά</w:t>
      </w:r>
      <w:proofErr w:type="spellEnd"/>
      <w:r w:rsidRPr="009E5330">
        <w:rPr>
          <w:rFonts w:eastAsia="Times New Roman"/>
          <w:spacing w:val="6"/>
          <w:sz w:val="22"/>
          <w:szCs w:val="22"/>
        </w:rPr>
        <w:t xml:space="preserve"> φανερώνεται επίσης από το ότι ο συγγραφέας παρέχει στον αναγνώστη του</w:t>
      </w:r>
      <w:r w:rsidR="007A5429">
        <w:rPr>
          <w:rFonts w:eastAsia="Times New Roman"/>
          <w:spacing w:val="6"/>
          <w:sz w:val="22"/>
          <w:szCs w:val="22"/>
        </w:rPr>
        <w:t xml:space="preserve"> τ</w:t>
      </w:r>
      <w:r w:rsidRPr="009E5330">
        <w:rPr>
          <w:rFonts w:eastAsia="Times New Roman"/>
          <w:spacing w:val="6"/>
          <w:sz w:val="22"/>
          <w:szCs w:val="22"/>
        </w:rPr>
        <w:t>ην</w:t>
      </w:r>
      <w:r w:rsidR="007A5429">
        <w:rPr>
          <w:rFonts w:eastAsia="Times New Roman"/>
          <w:spacing w:val="6"/>
          <w:sz w:val="22"/>
          <w:szCs w:val="22"/>
        </w:rPr>
        <w:t xml:space="preserve"> </w:t>
      </w:r>
      <w:r w:rsidRPr="009E5330">
        <w:rPr>
          <w:rFonts w:eastAsia="Times New Roman"/>
          <w:spacing w:val="6"/>
          <w:sz w:val="22"/>
          <w:szCs w:val="22"/>
        </w:rPr>
        <w:t>πλέον κατάλληλη οπτική σε κάθε συγκεκριμένη περίπτωση. Όταν δηλαδή πα</w:t>
      </w:r>
      <w:r w:rsidRPr="009E5330">
        <w:rPr>
          <w:rFonts w:eastAsia="Times New Roman"/>
          <w:spacing w:val="6"/>
          <w:sz w:val="22"/>
          <w:szCs w:val="22"/>
        </w:rPr>
        <w:softHyphen/>
        <w:t>ρουσιάζονται οι πιο κρίσιμες και καθοριστικές σκηνές για την τύχη των αφηγηματικών προσώπων, η αναγνωστική οπτική συμπίπτει με τη δική τους,</w:t>
      </w:r>
      <w:r w:rsidR="007A5429">
        <w:rPr>
          <w:rFonts w:eastAsia="Times New Roman"/>
          <w:spacing w:val="6"/>
          <w:sz w:val="22"/>
          <w:szCs w:val="22"/>
        </w:rPr>
        <w:t xml:space="preserve"> </w:t>
      </w:r>
      <w:r w:rsidRPr="009E5330">
        <w:rPr>
          <w:rFonts w:eastAsia="Times New Roman"/>
          <w:spacing w:val="6"/>
          <w:sz w:val="22"/>
          <w:szCs w:val="22"/>
        </w:rPr>
        <w:t>με</w:t>
      </w:r>
      <w:r w:rsidR="007A5429">
        <w:rPr>
          <w:rFonts w:eastAsia="Times New Roman"/>
          <w:spacing w:val="6"/>
          <w:sz w:val="22"/>
          <w:szCs w:val="22"/>
        </w:rPr>
        <w:t xml:space="preserve"> </w:t>
      </w:r>
      <w:r w:rsidRPr="009E5330">
        <w:rPr>
          <w:rFonts w:eastAsia="Times New Roman"/>
          <w:spacing w:val="6"/>
          <w:sz w:val="22"/>
          <w:szCs w:val="22"/>
        </w:rPr>
        <w:t xml:space="preserve">αποτέλεσμα την κορύφωση της αγωνίας </w:t>
      </w:r>
      <w:r w:rsidR="000A4640" w:rsidRPr="009E5330">
        <w:rPr>
          <w:rFonts w:eastAsia="Times New Roman"/>
          <w:spacing w:val="6"/>
          <w:sz w:val="22"/>
          <w:szCs w:val="22"/>
        </w:rPr>
        <w:t xml:space="preserve">μας </w:t>
      </w:r>
      <w:r w:rsidR="000A4640" w:rsidRPr="009E5330">
        <w:rPr>
          <w:spacing w:val="6"/>
          <w:sz w:val="16"/>
          <w:szCs w:val="16"/>
        </w:rPr>
        <w:t xml:space="preserve"> </w:t>
      </w:r>
      <w:r w:rsidR="000A4640" w:rsidRPr="009E5330">
        <w:rPr>
          <w:spacing w:val="6"/>
          <w:sz w:val="22"/>
          <w:szCs w:val="22"/>
        </w:rPr>
        <w:t>(</w:t>
      </w:r>
      <w:proofErr w:type="spellStart"/>
      <w:r w:rsidR="000A4640" w:rsidRPr="009E5330">
        <w:rPr>
          <w:spacing w:val="6"/>
          <w:sz w:val="22"/>
          <w:szCs w:val="22"/>
          <w:lang w:val="en-US"/>
        </w:rPr>
        <w:t>Iser</w:t>
      </w:r>
      <w:proofErr w:type="spellEnd"/>
      <w:r w:rsidR="000A4640" w:rsidRPr="009E5330">
        <w:rPr>
          <w:spacing w:val="6"/>
          <w:sz w:val="22"/>
          <w:szCs w:val="22"/>
        </w:rPr>
        <w:t xml:space="preserve"> 116, </w:t>
      </w:r>
      <w:r w:rsidR="000A4640" w:rsidRPr="009E5330">
        <w:rPr>
          <w:spacing w:val="6"/>
          <w:sz w:val="22"/>
          <w:szCs w:val="22"/>
          <w:lang w:val="en-US"/>
        </w:rPr>
        <w:t>Booth</w:t>
      </w:r>
      <w:r w:rsidR="000A4640" w:rsidRPr="009E5330">
        <w:rPr>
          <w:spacing w:val="6"/>
          <w:sz w:val="22"/>
          <w:szCs w:val="22"/>
        </w:rPr>
        <w:t xml:space="preserve"> 255)</w:t>
      </w:r>
      <w:r w:rsidR="000A4640" w:rsidRPr="009E5330">
        <w:rPr>
          <w:rFonts w:eastAsia="Times New Roman"/>
          <w:spacing w:val="6"/>
          <w:sz w:val="22"/>
          <w:szCs w:val="22"/>
        </w:rPr>
        <w:t xml:space="preserve"> </w:t>
      </w:r>
      <w:r w:rsidRPr="009E5330">
        <w:rPr>
          <w:rFonts w:eastAsia="Times New Roman"/>
          <w:spacing w:val="6"/>
          <w:sz w:val="22"/>
          <w:szCs w:val="22"/>
        </w:rPr>
        <w:t xml:space="preserve">. Άλλοτε </w:t>
      </w:r>
      <w:r w:rsidR="001F0A0A" w:rsidRPr="009E5330">
        <w:rPr>
          <w:rFonts w:eastAsia="Times New Roman"/>
          <w:spacing w:val="6"/>
          <w:sz w:val="22"/>
          <w:szCs w:val="22"/>
        </w:rPr>
        <w:t xml:space="preserve">όμως </w:t>
      </w:r>
      <w:r w:rsidRPr="009E5330">
        <w:rPr>
          <w:rFonts w:eastAsia="Times New Roman"/>
          <w:spacing w:val="6"/>
          <w:sz w:val="22"/>
          <w:szCs w:val="22"/>
        </w:rPr>
        <w:t>ο αναγνώστης απο</w:t>
      </w:r>
      <w:r w:rsidRPr="009E5330">
        <w:rPr>
          <w:rFonts w:eastAsia="Times New Roman"/>
          <w:spacing w:val="6"/>
          <w:sz w:val="22"/>
          <w:szCs w:val="22"/>
        </w:rPr>
        <w:softHyphen/>
        <w:t>κτά μια συνολική θεώρηση της κατάστασης και μια αίσθηση υπεροχής απέναντι στους ήρωες, επειδή γνωρίζει περισσότερα στοιχεία από εκείνους και</w:t>
      </w:r>
      <w:r w:rsidRPr="009E5330">
        <w:rPr>
          <w:rFonts w:eastAsia="Times New Roman"/>
          <w:spacing w:val="6"/>
          <w:sz w:val="22"/>
          <w:szCs w:val="22"/>
        </w:rPr>
        <w:br/>
        <w:t xml:space="preserve">μπορεί να συσχετίζει τις διαφορετικές μεμονωμένες οπτικές </w:t>
      </w:r>
      <w:r w:rsidR="000A4640" w:rsidRPr="009E5330">
        <w:rPr>
          <w:rFonts w:eastAsia="Times New Roman"/>
          <w:spacing w:val="6"/>
          <w:sz w:val="22"/>
          <w:szCs w:val="22"/>
        </w:rPr>
        <w:t>τους (</w:t>
      </w:r>
      <w:proofErr w:type="spellStart"/>
      <w:r w:rsidR="000A4640" w:rsidRPr="009E5330">
        <w:rPr>
          <w:spacing w:val="6"/>
          <w:sz w:val="22"/>
          <w:szCs w:val="22"/>
          <w:lang w:val="en-US"/>
        </w:rPr>
        <w:t>Iser</w:t>
      </w:r>
      <w:proofErr w:type="spellEnd"/>
      <w:r w:rsidR="000A4640" w:rsidRPr="009E5330">
        <w:rPr>
          <w:spacing w:val="6"/>
          <w:sz w:val="22"/>
          <w:szCs w:val="22"/>
        </w:rPr>
        <w:t xml:space="preserve"> 43 </w:t>
      </w:r>
      <w:r w:rsidR="000A4640" w:rsidRPr="009E5330">
        <w:rPr>
          <w:rFonts w:eastAsia="Times New Roman"/>
          <w:spacing w:val="6"/>
          <w:sz w:val="22"/>
          <w:szCs w:val="22"/>
        </w:rPr>
        <w:t>και</w:t>
      </w:r>
      <w:r w:rsidR="007A5429">
        <w:rPr>
          <w:rFonts w:eastAsia="Times New Roman"/>
          <w:spacing w:val="6"/>
          <w:sz w:val="22"/>
          <w:szCs w:val="22"/>
        </w:rPr>
        <w:t xml:space="preserve"> </w:t>
      </w:r>
      <w:r w:rsidR="000A4640" w:rsidRPr="009E5330">
        <w:rPr>
          <w:rFonts w:eastAsia="Times New Roman"/>
          <w:spacing w:val="6"/>
          <w:sz w:val="22"/>
          <w:szCs w:val="22"/>
        </w:rPr>
        <w:t>75)</w:t>
      </w:r>
      <w:r w:rsidRPr="009E5330">
        <w:rPr>
          <w:rFonts w:eastAsia="Times New Roman"/>
          <w:spacing w:val="6"/>
          <w:sz w:val="22"/>
          <w:szCs w:val="22"/>
        </w:rPr>
        <w:t>.</w:t>
      </w:r>
      <w:r w:rsidR="007A5429">
        <w:rPr>
          <w:rFonts w:eastAsia="Times New Roman"/>
          <w:spacing w:val="6"/>
          <w:sz w:val="22"/>
          <w:szCs w:val="22"/>
        </w:rPr>
        <w:t xml:space="preserve"> </w:t>
      </w:r>
      <w:r w:rsidRPr="009E5330">
        <w:rPr>
          <w:rFonts w:eastAsia="Times New Roman"/>
          <w:spacing w:val="6"/>
          <w:sz w:val="22"/>
          <w:szCs w:val="22"/>
        </w:rPr>
        <w:t>Συχνότατα</w:t>
      </w:r>
      <w:r w:rsidR="007A5429">
        <w:rPr>
          <w:rFonts w:eastAsia="Times New Roman"/>
          <w:spacing w:val="6"/>
          <w:sz w:val="22"/>
          <w:szCs w:val="22"/>
        </w:rPr>
        <w:t xml:space="preserve"> </w:t>
      </w:r>
      <w:r w:rsidRPr="009E5330">
        <w:rPr>
          <w:rFonts w:eastAsia="Times New Roman"/>
          <w:spacing w:val="6"/>
          <w:sz w:val="22"/>
          <w:szCs w:val="22"/>
        </w:rPr>
        <w:t>τότε στο κείμενο παρατίθενται διάφορα ερωτήματα, που απασχολούν τα αφη</w:t>
      </w:r>
      <w:r w:rsidRPr="009E5330">
        <w:rPr>
          <w:rFonts w:eastAsia="Times New Roman"/>
          <w:spacing w:val="6"/>
          <w:sz w:val="22"/>
          <w:szCs w:val="22"/>
        </w:rPr>
        <w:softHyphen/>
      </w:r>
      <w:r w:rsidR="007A5429">
        <w:rPr>
          <w:rFonts w:eastAsia="Times New Roman"/>
          <w:spacing w:val="6"/>
          <w:sz w:val="22"/>
          <w:szCs w:val="22"/>
        </w:rPr>
        <w:t>γ</w:t>
      </w:r>
      <w:r w:rsidRPr="009E5330">
        <w:rPr>
          <w:rFonts w:eastAsia="Times New Roman"/>
          <w:spacing w:val="6"/>
          <w:sz w:val="22"/>
          <w:szCs w:val="22"/>
        </w:rPr>
        <w:t>ηματικά πρόσωπα, ερωτήματα που ο βασικός στόχος τους είναι η δραστηριοποίηση του αναγνώστη, για να απαντήσει σ' αυτά, οπότε αυξάνεται</w:t>
      </w:r>
      <w:r w:rsidR="007A5429">
        <w:rPr>
          <w:rFonts w:eastAsia="Times New Roman"/>
          <w:spacing w:val="6"/>
          <w:sz w:val="22"/>
          <w:szCs w:val="22"/>
        </w:rPr>
        <w:t xml:space="preserve"> </w:t>
      </w:r>
      <w:r w:rsidRPr="009E5330">
        <w:rPr>
          <w:rFonts w:eastAsia="Times New Roman"/>
          <w:spacing w:val="6"/>
          <w:sz w:val="22"/>
          <w:szCs w:val="22"/>
        </w:rPr>
        <w:t>συνεχώς</w:t>
      </w:r>
      <w:r w:rsidR="007A5429">
        <w:rPr>
          <w:rFonts w:eastAsia="Times New Roman"/>
          <w:spacing w:val="6"/>
          <w:sz w:val="22"/>
          <w:szCs w:val="22"/>
        </w:rPr>
        <w:t xml:space="preserve"> </w:t>
      </w:r>
      <w:r w:rsidRPr="009E5330">
        <w:rPr>
          <w:rFonts w:eastAsia="Times New Roman"/>
          <w:spacing w:val="6"/>
          <w:sz w:val="22"/>
          <w:szCs w:val="22"/>
        </w:rPr>
        <w:t>η εμπλοκή του.</w:t>
      </w:r>
    </w:p>
    <w:p w:rsidR="00B01F20" w:rsidRPr="009E5330" w:rsidRDefault="006C732B" w:rsidP="009E5330">
      <w:pPr>
        <w:shd w:val="clear" w:color="auto" w:fill="FFFFFF"/>
        <w:spacing w:line="221" w:lineRule="exact"/>
        <w:ind w:left="10" w:right="-55" w:firstLine="451"/>
        <w:jc w:val="both"/>
        <w:rPr>
          <w:spacing w:val="6"/>
        </w:rPr>
      </w:pPr>
      <w:r w:rsidRPr="009E5330">
        <w:rPr>
          <w:rFonts w:eastAsia="Times New Roman"/>
          <w:spacing w:val="6"/>
          <w:sz w:val="22"/>
          <w:szCs w:val="22"/>
        </w:rPr>
        <w:t>Στις περιπτώσεις που η αναγνωστική οπτική ταυτίζεται με την οπτική των ηρώων, συγκαταλέγεται το σημείο που αναφέρεται στην τύχη του πειρατι</w:t>
      </w:r>
      <w:r w:rsidRPr="009E5330">
        <w:rPr>
          <w:rFonts w:eastAsia="Times New Roman"/>
          <w:spacing w:val="6"/>
          <w:sz w:val="22"/>
          <w:szCs w:val="22"/>
        </w:rPr>
        <w:softHyphen/>
        <w:t>κού πλοίου</w:t>
      </w:r>
      <w:r w:rsidR="00DE1CDA" w:rsidRPr="009E5330">
        <w:rPr>
          <w:rFonts w:eastAsia="Times New Roman"/>
          <w:spacing w:val="6"/>
          <w:sz w:val="22"/>
          <w:szCs w:val="22"/>
        </w:rPr>
        <w:t xml:space="preserve"> </w:t>
      </w:r>
      <w:r w:rsidRPr="009E5330">
        <w:rPr>
          <w:rFonts w:eastAsia="Times New Roman"/>
          <w:spacing w:val="6"/>
          <w:sz w:val="22"/>
          <w:szCs w:val="22"/>
        </w:rPr>
        <w:t xml:space="preserve">του </w:t>
      </w:r>
      <w:proofErr w:type="spellStart"/>
      <w:r w:rsidRPr="009E5330">
        <w:rPr>
          <w:rFonts w:eastAsia="Times New Roman"/>
          <w:spacing w:val="6"/>
          <w:sz w:val="22"/>
          <w:szCs w:val="22"/>
        </w:rPr>
        <w:t>Γιορντασή</w:t>
      </w:r>
      <w:proofErr w:type="spellEnd"/>
      <w:r w:rsidRPr="009E5330">
        <w:rPr>
          <w:rFonts w:eastAsia="Times New Roman"/>
          <w:spacing w:val="6"/>
          <w:sz w:val="22"/>
          <w:szCs w:val="22"/>
        </w:rPr>
        <w:t xml:space="preserve"> και του πληρώματος του, αφού το κατέλαβαν οι Γάλλοι και εκτέλεσαν τον κάτοχο του. Οι ήρωες, που δεν γνωρίζουν σε ποιον ανήκει πλέον το πλοίο, ούτε για πού ταξιδεύει, αγωνιούν για τη ζωή τους, όπως άλλωστε αγωνιά και ο αναγνώστης, που δεν έχει επιπλέον πληροφορίες (106). Πιο κάτω παρακολουθούμε το Μηνά να επιχειρεί να σκοτώσει τον καινούργιο καπετάνιο και ένα σύντροφο του, επειδή τους θεωρεί επικίνδυνους. Συνεπώς ανησυχούμε για το αποτέλεσμα της απόπειρας του νεαρού, αφού ο αφηγητής</w:t>
      </w:r>
      <w:r w:rsidR="001F0A0A" w:rsidRPr="009E5330">
        <w:rPr>
          <w:rFonts w:eastAsia="Times New Roman"/>
          <w:spacing w:val="6"/>
          <w:sz w:val="22"/>
          <w:szCs w:val="22"/>
        </w:rPr>
        <w:t xml:space="preserve"> </w:t>
      </w:r>
      <w:r w:rsidR="00B01F20" w:rsidRPr="009E5330">
        <w:rPr>
          <w:rFonts w:eastAsia="Times New Roman"/>
          <w:spacing w:val="6"/>
          <w:sz w:val="22"/>
          <w:szCs w:val="22"/>
        </w:rPr>
        <w:t xml:space="preserve">δεν μας παρέχει καμιά διαβεβαίωση για την επιτυχία της (115-118). Σε άλλο σημείο μοιραζόμαστε την αγωνία της Στυλιανής. Η ηρωίδα παρακολουθεί το καράβι του Μηνά να πλησιάζει προς τη Μήλο, όπου βρίσκεται εκείνη. </w:t>
      </w:r>
      <w:r w:rsidR="00B01F20" w:rsidRPr="009E5330">
        <w:rPr>
          <w:rFonts w:eastAsia="Times New Roman"/>
          <w:spacing w:val="6"/>
          <w:sz w:val="22"/>
          <w:szCs w:val="22"/>
        </w:rPr>
        <w:lastRenderedPageBreak/>
        <w:t>Όταν όμως εμφανίζονται στον κόλπο γαλλικά πλοία, το πειρατικό απομακρύνεται και η Στυλιανή αγνοεί αν το χτύπησαν τα πολεμικά (150-152).</w:t>
      </w:r>
    </w:p>
    <w:p w:rsidR="00B01F20" w:rsidRPr="009E5330" w:rsidRDefault="00B01F20" w:rsidP="008E57DE">
      <w:pPr>
        <w:shd w:val="clear" w:color="auto" w:fill="FFFFFF"/>
        <w:spacing w:line="200" w:lineRule="exact"/>
        <w:ind w:firstLine="454"/>
        <w:jc w:val="both"/>
        <w:rPr>
          <w:spacing w:val="6"/>
        </w:rPr>
      </w:pPr>
      <w:r w:rsidRPr="009E5330">
        <w:rPr>
          <w:rFonts w:eastAsia="Times New Roman"/>
          <w:spacing w:val="6"/>
          <w:sz w:val="22"/>
          <w:szCs w:val="22"/>
        </w:rPr>
        <w:t xml:space="preserve">Αντίθετα με τα παραπάνω, ο αναγνώστης είναι πληροφορημένος για τον ερωτικό δεσμό της Μαρίας με το </w:t>
      </w:r>
      <w:proofErr w:type="spellStart"/>
      <w:r w:rsidRPr="009E5330">
        <w:rPr>
          <w:rFonts w:eastAsia="Times New Roman"/>
          <w:spacing w:val="6"/>
          <w:sz w:val="22"/>
          <w:szCs w:val="22"/>
        </w:rPr>
        <w:t>Γιορντασή</w:t>
      </w:r>
      <w:proofErr w:type="spellEnd"/>
      <w:r w:rsidRPr="009E5330">
        <w:rPr>
          <w:rFonts w:eastAsia="Times New Roman"/>
          <w:spacing w:val="6"/>
          <w:sz w:val="22"/>
          <w:szCs w:val="22"/>
        </w:rPr>
        <w:t>, όσο η κοπέλα βρίσκεται αιχμά</w:t>
      </w:r>
      <w:r w:rsidRPr="009E5330">
        <w:rPr>
          <w:rFonts w:eastAsia="Times New Roman"/>
          <w:spacing w:val="6"/>
          <w:sz w:val="22"/>
          <w:szCs w:val="22"/>
        </w:rPr>
        <w:softHyphen/>
        <w:t xml:space="preserve">λωτη στο πλοίο του, χάρη στην αποκάλυψη αυτής της σχέσης από το </w:t>
      </w:r>
      <w:proofErr w:type="spellStart"/>
      <w:r w:rsidRPr="009E5330">
        <w:rPr>
          <w:rFonts w:eastAsia="Times New Roman"/>
          <w:spacing w:val="6"/>
          <w:sz w:val="22"/>
          <w:szCs w:val="22"/>
        </w:rPr>
        <w:t>Φανου</w:t>
      </w:r>
      <w:proofErr w:type="spellEnd"/>
      <w:r w:rsidRPr="009E5330">
        <w:rPr>
          <w:rFonts w:eastAsia="Times New Roman"/>
          <w:spacing w:val="6"/>
          <w:sz w:val="22"/>
          <w:szCs w:val="22"/>
        </w:rPr>
        <w:t>-ράκη στο Μηνά. Έτσι, όταν ο Μηνάς εξοργίζεται με τη Μαρίνα, επειδή το κορί</w:t>
      </w:r>
      <w:r w:rsidRPr="009E5330">
        <w:rPr>
          <w:rFonts w:eastAsia="Times New Roman"/>
          <w:spacing w:val="6"/>
          <w:sz w:val="22"/>
          <w:szCs w:val="22"/>
        </w:rPr>
        <w:softHyphen/>
        <w:t xml:space="preserve">τσι του κρύβει πού βρίσκεται η αδερφή της, δικαιολογούμε τη στάση του, σε αντίθεση με εκείνη που απορεί, καθώς δεν υποπτεύεται πως ο νέος ξέρει την αλήθεια (66, 68-70). Όσο για τα ερωτηματικά των αφηγηματικών προσώπων που αναφέρονται στο κείμενο, σε σχέση με στοιχεία που συνήθως γνωρίζει ο αναγνώστης, ας σταθούμε ενδεικτικά σε κάποια, που απασχολούν το Μηνά: </w:t>
      </w:r>
      <w:r w:rsidRPr="009E5330">
        <w:rPr>
          <w:rFonts w:eastAsia="Times New Roman"/>
          <w:i/>
          <w:iCs/>
          <w:spacing w:val="6"/>
          <w:sz w:val="22"/>
          <w:szCs w:val="22"/>
        </w:rPr>
        <w:t xml:space="preserve">Γιατί όμως έλειπε η Μαρία; Να την έδιωξε τάχα ο καπετάνιος; </w:t>
      </w:r>
      <w:r w:rsidRPr="009E5330">
        <w:rPr>
          <w:rFonts w:eastAsia="Times New Roman"/>
          <w:spacing w:val="6"/>
          <w:sz w:val="22"/>
          <w:szCs w:val="22"/>
        </w:rPr>
        <w:t>(</w:t>
      </w:r>
      <w:proofErr w:type="spellStart"/>
      <w:r w:rsidRPr="009E5330">
        <w:rPr>
          <w:rFonts w:eastAsia="Times New Roman"/>
          <w:spacing w:val="6"/>
          <w:sz w:val="22"/>
          <w:szCs w:val="22"/>
        </w:rPr>
        <w:t>€1</w:t>
      </w:r>
      <w:proofErr w:type="spellEnd"/>
      <w:r w:rsidRPr="009E5330">
        <w:rPr>
          <w:rFonts w:eastAsia="Times New Roman"/>
          <w:spacing w:val="6"/>
          <w:sz w:val="22"/>
          <w:szCs w:val="22"/>
        </w:rPr>
        <w:t xml:space="preserve">). </w:t>
      </w:r>
      <w:r w:rsidRPr="009E5330">
        <w:rPr>
          <w:rFonts w:eastAsia="Times New Roman"/>
          <w:i/>
          <w:iCs/>
          <w:spacing w:val="6"/>
          <w:sz w:val="22"/>
          <w:szCs w:val="22"/>
        </w:rPr>
        <w:t xml:space="preserve">Καλά η Μαρία, καλά η Στυλιανή, μα η Μαρίνα; Αυτή που τού 'χε δειχτεί τόσο καλή, τόσο γλυκιά, τόσο πονετική; </w:t>
      </w:r>
      <w:r w:rsidRPr="009E5330">
        <w:rPr>
          <w:rFonts w:eastAsia="Times New Roman"/>
          <w:spacing w:val="6"/>
          <w:sz w:val="22"/>
          <w:szCs w:val="22"/>
        </w:rPr>
        <w:t>(62).</w:t>
      </w:r>
    </w:p>
    <w:p w:rsidR="00077DE8" w:rsidRPr="009E5330" w:rsidRDefault="001F0A0A" w:rsidP="008E57DE">
      <w:pPr>
        <w:shd w:val="clear" w:color="auto" w:fill="FFFFFF"/>
        <w:tabs>
          <w:tab w:val="left" w:pos="259"/>
        </w:tabs>
        <w:spacing w:line="200" w:lineRule="exact"/>
        <w:ind w:firstLine="454"/>
        <w:jc w:val="both"/>
        <w:rPr>
          <w:spacing w:val="6"/>
          <w:sz w:val="16"/>
          <w:szCs w:val="16"/>
        </w:rPr>
      </w:pPr>
      <w:r w:rsidRPr="009E5330">
        <w:rPr>
          <w:rFonts w:eastAsia="Times New Roman"/>
          <w:spacing w:val="6"/>
          <w:sz w:val="22"/>
          <w:szCs w:val="22"/>
        </w:rPr>
        <w:tab/>
      </w:r>
      <w:r w:rsidR="00B01F20" w:rsidRPr="009E5330">
        <w:rPr>
          <w:rFonts w:eastAsia="Times New Roman"/>
          <w:spacing w:val="6"/>
          <w:sz w:val="22"/>
          <w:szCs w:val="22"/>
        </w:rPr>
        <w:t xml:space="preserve">Χάρη στη λογοτεχνική δεξιοτεχνία και στην ποιότητα του στοχασμού του </w:t>
      </w:r>
      <w:proofErr w:type="spellStart"/>
      <w:r w:rsidR="00B01F20" w:rsidRPr="009E5330">
        <w:rPr>
          <w:rFonts w:eastAsia="Times New Roman"/>
          <w:spacing w:val="6"/>
          <w:sz w:val="22"/>
          <w:szCs w:val="22"/>
        </w:rPr>
        <w:t>Μπαστιά</w:t>
      </w:r>
      <w:proofErr w:type="spellEnd"/>
      <w:r w:rsidR="00B01F20" w:rsidRPr="009E5330">
        <w:rPr>
          <w:rFonts w:eastAsia="Times New Roman"/>
          <w:spacing w:val="6"/>
          <w:sz w:val="22"/>
          <w:szCs w:val="22"/>
        </w:rPr>
        <w:t xml:space="preserve"> επιτυγχάνεται η αναγνωστική εμπλοκή, με κυριότερο αποτέλεσμα την αφύπνιση των υπαρξιακών προβληματισμών και αναζητήσεων του ανα</w:t>
      </w:r>
      <w:r w:rsidR="00B01F20" w:rsidRPr="009E5330">
        <w:rPr>
          <w:rFonts w:eastAsia="Times New Roman"/>
          <w:spacing w:val="6"/>
          <w:sz w:val="22"/>
          <w:szCs w:val="22"/>
        </w:rPr>
        <w:softHyphen/>
        <w:t>γνώστη κάθε εποχής.</w:t>
      </w:r>
      <w:r w:rsidR="00077DE8" w:rsidRPr="009E5330">
        <w:rPr>
          <w:rFonts w:eastAsia="Times New Roman"/>
          <w:spacing w:val="6"/>
          <w:sz w:val="22"/>
          <w:szCs w:val="22"/>
        </w:rPr>
        <w:t xml:space="preserve"> </w:t>
      </w:r>
    </w:p>
    <w:p w:rsidR="00B01F20" w:rsidRDefault="00B01F20" w:rsidP="00B01F20">
      <w:pPr>
        <w:shd w:val="clear" w:color="auto" w:fill="FFFFFF"/>
        <w:spacing w:line="221" w:lineRule="exact"/>
        <w:ind w:right="10" w:firstLine="456"/>
        <w:jc w:val="both"/>
      </w:pPr>
    </w:p>
    <w:p w:rsidR="00B01F20" w:rsidRDefault="00B01F20" w:rsidP="00077DE8">
      <w:pPr>
        <w:shd w:val="clear" w:color="auto" w:fill="FFFFFF"/>
        <w:tabs>
          <w:tab w:val="left" w:pos="259"/>
        </w:tabs>
        <w:spacing w:line="182" w:lineRule="exact"/>
        <w:ind w:left="259" w:right="19"/>
        <w:jc w:val="both"/>
        <w:rPr>
          <w:spacing w:val="-10"/>
          <w:sz w:val="16"/>
          <w:szCs w:val="16"/>
        </w:rPr>
      </w:pPr>
    </w:p>
    <w:p w:rsidR="00AF12AB" w:rsidRDefault="00AF12AB" w:rsidP="00AF12AB">
      <w:pPr>
        <w:shd w:val="clear" w:color="auto" w:fill="FFFFFF"/>
        <w:spacing w:line="221" w:lineRule="exact"/>
        <w:ind w:left="5" w:right="38" w:firstLine="451"/>
        <w:jc w:val="both"/>
      </w:pPr>
    </w:p>
    <w:p w:rsidR="00493190" w:rsidRDefault="001F0A0A" w:rsidP="001F0A0A">
      <w:pPr>
        <w:tabs>
          <w:tab w:val="left" w:pos="2179"/>
        </w:tabs>
      </w:pPr>
      <w:r>
        <w:tab/>
      </w:r>
    </w:p>
    <w:sectPr w:rsidR="00493190" w:rsidSect="00244BEE">
      <w:pgSz w:w="11909" w:h="16834"/>
      <w:pgMar w:top="1440" w:right="2963" w:bottom="720" w:left="1913" w:header="720" w:footer="720" w:gutter="0"/>
      <w:cols w:space="6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95227"/>
    <w:multiLevelType w:val="singleLevel"/>
    <w:tmpl w:val="17FEC9AA"/>
    <w:lvl w:ilvl="0">
      <w:start w:val="1"/>
      <w:numFmt w:val="decimal"/>
      <w:lvlText w:val="%1."/>
      <w:legacy w:legacy="1" w:legacySpace="0" w:legacyIndent="168"/>
      <w:lvlJc w:val="left"/>
      <w:rPr>
        <w:rFonts w:ascii="Times New Roman" w:hAnsi="Times New Roman" w:cs="Times New Roman" w:hint="default"/>
      </w:rPr>
    </w:lvl>
  </w:abstractNum>
  <w:abstractNum w:abstractNumId="1">
    <w:nsid w:val="05FB10BD"/>
    <w:multiLevelType w:val="singleLevel"/>
    <w:tmpl w:val="90C8B7EE"/>
    <w:lvl w:ilvl="0">
      <w:start w:val="10"/>
      <w:numFmt w:val="decimal"/>
      <w:lvlText w:val="%1."/>
      <w:legacy w:legacy="1" w:legacySpace="0" w:legacyIndent="240"/>
      <w:lvlJc w:val="left"/>
      <w:rPr>
        <w:rFonts w:ascii="Times New Roman" w:hAnsi="Times New Roman" w:cs="Times New Roman" w:hint="default"/>
      </w:rPr>
    </w:lvl>
  </w:abstractNum>
  <w:abstractNum w:abstractNumId="2">
    <w:nsid w:val="174036E8"/>
    <w:multiLevelType w:val="singleLevel"/>
    <w:tmpl w:val="17FEC9AA"/>
    <w:lvl w:ilvl="0">
      <w:start w:val="1"/>
      <w:numFmt w:val="decimal"/>
      <w:lvlText w:val="%1."/>
      <w:legacy w:legacy="1" w:legacySpace="0" w:legacyIndent="168"/>
      <w:lvlJc w:val="left"/>
      <w:rPr>
        <w:rFonts w:ascii="Times New Roman" w:hAnsi="Times New Roman" w:cs="Times New Roman"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244BEE"/>
    <w:rsid w:val="00077DE8"/>
    <w:rsid w:val="000A0E10"/>
    <w:rsid w:val="000A4640"/>
    <w:rsid w:val="001F0A0A"/>
    <w:rsid w:val="00244BEE"/>
    <w:rsid w:val="003027F0"/>
    <w:rsid w:val="004079F3"/>
    <w:rsid w:val="00493190"/>
    <w:rsid w:val="00557E69"/>
    <w:rsid w:val="006C732B"/>
    <w:rsid w:val="007A5429"/>
    <w:rsid w:val="007E03D9"/>
    <w:rsid w:val="007F1079"/>
    <w:rsid w:val="008E57DE"/>
    <w:rsid w:val="009E5330"/>
    <w:rsid w:val="00A43EAA"/>
    <w:rsid w:val="00AF12AB"/>
    <w:rsid w:val="00B01F20"/>
    <w:rsid w:val="00CB0E04"/>
    <w:rsid w:val="00DE1CDA"/>
    <w:rsid w:val="00EB11BC"/>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4BEE"/>
    <w:pPr>
      <w:widowControl w:val="0"/>
      <w:autoSpaceDE w:val="0"/>
      <w:autoSpaceDN w:val="0"/>
      <w:adjustRightInd w:val="0"/>
      <w:spacing w:after="0" w:line="240" w:lineRule="auto"/>
    </w:pPr>
    <w:rPr>
      <w:rFonts w:ascii="Times New Roman" w:eastAsiaTheme="minorEastAsia" w:hAnsi="Times New Roman" w:cs="Times New Roman"/>
      <w:sz w:val="20"/>
      <w:szCs w:val="20"/>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2730</Words>
  <Characters>14748</Characters>
  <Application>Microsoft Office Word</Application>
  <DocSecurity>0</DocSecurity>
  <Lines>122</Lines>
  <Paragraphs>34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17444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2016-07-03T17:33:00Z</dcterms:created>
  <dcterms:modified xsi:type="dcterms:W3CDTF">2016-07-03T17:33:00Z</dcterms:modified>
</cp:coreProperties>
</file>