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E4CD" w14:textId="77777777" w:rsidR="0033247B" w:rsidRDefault="0033247B" w:rsidP="0033247B">
      <w:r>
        <w:rPr>
          <w:noProof/>
          <w:lang w:eastAsia="el-GR" w:bidi="ar-SA"/>
        </w:rPr>
        <w:drawing>
          <wp:anchor distT="0" distB="0" distL="0" distR="0" simplePos="0" relativeHeight="251658240" behindDoc="0" locked="0" layoutInCell="1" allowOverlap="1" wp14:anchorId="17EF444A" wp14:editId="511B90CA">
            <wp:simplePos x="0" y="0"/>
            <wp:positionH relativeFrom="column">
              <wp:posOffset>-190500</wp:posOffset>
            </wp:positionH>
            <wp:positionV relativeFrom="paragraph">
              <wp:posOffset>-400050</wp:posOffset>
            </wp:positionV>
            <wp:extent cx="2851150" cy="990600"/>
            <wp:effectExtent l="19050" t="0" r="635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33A68" w14:textId="77777777" w:rsidR="0033247B" w:rsidRDefault="0033247B" w:rsidP="0033247B"/>
    <w:p w14:paraId="4FE46885" w14:textId="77777777" w:rsidR="0033247B" w:rsidRDefault="0033247B" w:rsidP="0033247B"/>
    <w:p w14:paraId="088A8DC3" w14:textId="77777777" w:rsidR="0033247B" w:rsidRDefault="0033247B" w:rsidP="0033247B"/>
    <w:p w14:paraId="466D2457" w14:textId="77777777" w:rsidR="0033247B" w:rsidRDefault="0033247B" w:rsidP="0033247B"/>
    <w:p w14:paraId="641807C7" w14:textId="77777777" w:rsidR="0033247B" w:rsidRDefault="0033247B" w:rsidP="0033247B"/>
    <w:p w14:paraId="08EF45E6" w14:textId="77777777" w:rsidR="0033247B" w:rsidRPr="00701DF2" w:rsidRDefault="0033247B" w:rsidP="0033247B">
      <w:pPr>
        <w:rPr>
          <w:rFonts w:ascii="Times New Roman" w:hAnsi="Times New Roman" w:cs="Times New Roman"/>
        </w:rPr>
      </w:pPr>
      <w:r w:rsidRPr="00701DF2">
        <w:rPr>
          <w:rFonts w:ascii="Times New Roman" w:hAnsi="Times New Roman" w:cs="Times New Roman"/>
        </w:rPr>
        <w:t>ΓΡΑΦΕΙΟ ΤΥΠΟΥ</w:t>
      </w:r>
    </w:p>
    <w:p w14:paraId="5E592B8B" w14:textId="77777777" w:rsidR="0033247B" w:rsidRPr="00701DF2" w:rsidRDefault="0033247B" w:rsidP="0033247B">
      <w:pPr>
        <w:rPr>
          <w:rFonts w:ascii="Times New Roman" w:hAnsi="Times New Roman" w:cs="Times New Roman"/>
        </w:rPr>
      </w:pPr>
      <w:r w:rsidRPr="00701DF2">
        <w:rPr>
          <w:rFonts w:ascii="Times New Roman" w:hAnsi="Times New Roman" w:cs="Times New Roman"/>
        </w:rPr>
        <w:t>ΔΗΜΟΥ ΑΓΙΩΝ ΑΝΑΡΓΥΡΩΝ-ΚΑΜΑΤΕΡΟΥ</w:t>
      </w:r>
    </w:p>
    <w:p w14:paraId="1DE86D08" w14:textId="77777777" w:rsidR="0033247B" w:rsidRPr="00701DF2" w:rsidRDefault="0033247B" w:rsidP="0033247B">
      <w:pPr>
        <w:rPr>
          <w:rFonts w:ascii="Times New Roman" w:hAnsi="Times New Roman" w:cs="Times New Roman"/>
        </w:rPr>
      </w:pPr>
      <w:r w:rsidRPr="00701DF2">
        <w:rPr>
          <w:rFonts w:ascii="Times New Roman" w:hAnsi="Times New Roman" w:cs="Times New Roman"/>
        </w:rPr>
        <w:t>Διεύθυνση: Λεωφόρος Δημοκρατίας 61, Άγιοι Ανάργυροι Τ.Κ.1356</w:t>
      </w:r>
      <w:r w:rsidR="001E209D">
        <w:rPr>
          <w:rFonts w:ascii="Times New Roman" w:hAnsi="Times New Roman" w:cs="Times New Roman"/>
        </w:rPr>
        <w:t>1</w:t>
      </w:r>
    </w:p>
    <w:p w14:paraId="78AB9735" w14:textId="77777777" w:rsidR="0033247B" w:rsidRPr="00701DF2" w:rsidRDefault="0033247B" w:rsidP="0033247B">
      <w:pPr>
        <w:rPr>
          <w:rFonts w:ascii="Times New Roman" w:hAnsi="Times New Roman" w:cs="Times New Roman"/>
          <w:lang w:val="en-US"/>
        </w:rPr>
      </w:pPr>
      <w:r w:rsidRPr="00701DF2">
        <w:rPr>
          <w:rFonts w:ascii="Times New Roman" w:hAnsi="Times New Roman" w:cs="Times New Roman"/>
          <w:b/>
          <w:bCs/>
          <w:u w:val="single"/>
          <w:lang w:val="en-US"/>
        </w:rPr>
        <w:t xml:space="preserve">E-mail: </w:t>
      </w:r>
      <w:hyperlink r:id="rId6" w:history="1">
        <w:r w:rsidRPr="00701DF2">
          <w:rPr>
            <w:rStyle w:val="Hyperlink"/>
            <w:rFonts w:ascii="Times New Roman" w:hAnsi="Times New Roman" w:cs="Times New Roman"/>
            <w:lang w:val="en-US"/>
          </w:rPr>
          <w:t>press1@agankam.gov.gr</w:t>
        </w:r>
      </w:hyperlink>
    </w:p>
    <w:p w14:paraId="69D4BB25" w14:textId="77777777" w:rsidR="0033247B" w:rsidRPr="00701DF2" w:rsidRDefault="0033247B" w:rsidP="0033247B">
      <w:pPr>
        <w:rPr>
          <w:rFonts w:ascii="Times New Roman" w:hAnsi="Times New Roman" w:cs="Times New Roman"/>
          <w:lang w:val="en-US"/>
        </w:rPr>
      </w:pPr>
    </w:p>
    <w:p w14:paraId="211C740D" w14:textId="211AF00C" w:rsidR="0033247B" w:rsidRPr="002F4A0C" w:rsidRDefault="0033247B" w:rsidP="0033247B">
      <w:pPr>
        <w:rPr>
          <w:rFonts w:ascii="Times New Roman" w:hAnsi="Times New Roman" w:cs="Times New Roman"/>
        </w:rPr>
      </w:pPr>
      <w:r w:rsidRPr="00701DF2">
        <w:rPr>
          <w:rFonts w:ascii="Times New Roman" w:hAnsi="Times New Roman" w:cs="Times New Roman"/>
          <w:lang w:val="en-US"/>
        </w:rPr>
        <w:tab/>
      </w:r>
      <w:r w:rsidRPr="00701DF2">
        <w:rPr>
          <w:rFonts w:ascii="Times New Roman" w:hAnsi="Times New Roman" w:cs="Times New Roman"/>
          <w:lang w:val="en-US"/>
        </w:rPr>
        <w:tab/>
      </w:r>
      <w:r w:rsidRPr="00701DF2">
        <w:rPr>
          <w:rFonts w:ascii="Times New Roman" w:hAnsi="Times New Roman" w:cs="Times New Roman"/>
          <w:lang w:val="en-US"/>
        </w:rPr>
        <w:tab/>
      </w:r>
      <w:r w:rsidRPr="00701DF2">
        <w:rPr>
          <w:rFonts w:ascii="Times New Roman" w:hAnsi="Times New Roman" w:cs="Times New Roman"/>
          <w:lang w:val="en-US"/>
        </w:rPr>
        <w:tab/>
      </w:r>
      <w:r w:rsidRPr="00701DF2">
        <w:rPr>
          <w:rFonts w:ascii="Times New Roman" w:hAnsi="Times New Roman" w:cs="Times New Roman"/>
          <w:lang w:val="en-US"/>
        </w:rPr>
        <w:tab/>
      </w:r>
      <w:r w:rsidRPr="00701DF2">
        <w:rPr>
          <w:rFonts w:ascii="Times New Roman" w:hAnsi="Times New Roman" w:cs="Times New Roman"/>
          <w:lang w:val="en-US"/>
        </w:rPr>
        <w:tab/>
      </w:r>
      <w:r w:rsidRPr="00427BD6">
        <w:rPr>
          <w:rFonts w:ascii="Times New Roman" w:hAnsi="Times New Roman" w:cs="Times New Roman"/>
        </w:rPr>
        <w:t xml:space="preserve">Άγιοι Ανάργυροι, </w:t>
      </w:r>
      <w:r w:rsidR="002F4A0C" w:rsidRPr="00574C85">
        <w:rPr>
          <w:rFonts w:ascii="Times New Roman" w:hAnsi="Times New Roman" w:cs="Times New Roman"/>
        </w:rPr>
        <w:t xml:space="preserve">12 </w:t>
      </w:r>
      <w:r w:rsidR="002F4A0C">
        <w:rPr>
          <w:rFonts w:ascii="Times New Roman" w:hAnsi="Times New Roman" w:cs="Times New Roman"/>
        </w:rPr>
        <w:t>Απριλίου 2021</w:t>
      </w:r>
    </w:p>
    <w:p w14:paraId="5B9CE8FE" w14:textId="77777777" w:rsidR="00436420" w:rsidRPr="00427BD6" w:rsidRDefault="00436420">
      <w:pPr>
        <w:rPr>
          <w:rFonts w:ascii="Times New Roman" w:hAnsi="Times New Roman" w:cs="Times New Roman"/>
        </w:rPr>
      </w:pPr>
    </w:p>
    <w:p w14:paraId="116C231F" w14:textId="6D086BA4" w:rsidR="002F4A0C" w:rsidRPr="00D41E71" w:rsidRDefault="00175249" w:rsidP="002F4A0C">
      <w:pPr>
        <w:pStyle w:val="Standard"/>
        <w:spacing w:after="300" w:line="360" w:lineRule="atLeast"/>
        <w:rPr>
          <w:rFonts w:ascii="Open Sans" w:hAnsi="Open Sans" w:hint="eastAsia"/>
          <w:b/>
          <w:color w:val="777777"/>
          <w:sz w:val="21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Δ. Τ. </w:t>
      </w:r>
      <w:r w:rsidR="002F4A0C" w:rsidRPr="00D41E71">
        <w:rPr>
          <w:rFonts w:ascii="Arial" w:hAnsi="Arial"/>
          <w:b/>
          <w:color w:val="000000"/>
          <w:sz w:val="22"/>
          <w:szCs w:val="22"/>
          <w:u w:val="single"/>
        </w:rPr>
        <w:t xml:space="preserve">Δωρεάν Διαγνωστικά Τεστ covid-19 </w:t>
      </w:r>
      <w:r w:rsidR="00574C85">
        <w:rPr>
          <w:rFonts w:ascii="Arial" w:hAnsi="Arial"/>
          <w:b/>
          <w:color w:val="000000"/>
          <w:sz w:val="22"/>
          <w:szCs w:val="22"/>
          <w:u w:val="single"/>
        </w:rPr>
        <w:t>στο Καματερό</w:t>
      </w:r>
    </w:p>
    <w:p w14:paraId="7C8C21CB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Δωρεάν rapid test  για τους δημότες του πραγματοποιεί εκ νέου ο Δήμος Αγίων Αναργύρων-Καματερού σε συνεργασία με τον ΕΟΔΥ την Τετάρτη 14 Απριλίου στο  Καματερό (Κάδμου  &amp; Κιλελέρ).</w:t>
      </w:r>
    </w:p>
    <w:p w14:paraId="26F9582B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Τα τεστ θα πραγματοποιηθούν από τις 10.00 έως τις 14.45 μ.μ. στον προαύλιο χώρο του  Δημαρχείου, επί των οδών Κάδμου &amp; Κιλελέρ) , στο Καματερό. Οι δημότες θα προσέρχονται πεζοί κρατώντας τις απαραίτητες αποστάσεις.</w:t>
      </w:r>
    </w:p>
    <w:p w14:paraId="46B820FE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Ο Δήμαρχος Αγίων Αναργύρων - Καματερού Σταύρος Τσίρμπας κάλεσε τους πολίτες να συμμετέχουν μαζικά στη διενέργεια των τεστ, επιδεικνύοντας υπευθυνότητα και τηρώντας τα μέτρα ασφαλείας. </w:t>
      </w:r>
    </w:p>
    <w:p w14:paraId="20D69308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Η δράση υλοποιείται με ευθύνη  της Διεύθυνσης Κοινωνικής Πολιτικής  και  του Γραφείου Πολιτικής Προστασίας  του Δήμου.</w:t>
      </w:r>
    </w:p>
    <w:p w14:paraId="62D35CD1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Η εξέταση αφορά άτομα ηλικίας πάνω από 10 ετών και θα τηρηθεί  σειρά προτεραιότητας.</w:t>
      </w:r>
    </w:p>
    <w:p w14:paraId="619C9FA1" w14:textId="77777777" w:rsidR="002F4A0C" w:rsidRPr="002F4A0C" w:rsidRDefault="002F4A0C" w:rsidP="002F4A0C">
      <w:pPr>
        <w:pStyle w:val="Textbody"/>
        <w:spacing w:after="300" w:line="360" w:lineRule="atLeast"/>
        <w:rPr>
          <w:rFonts w:ascii="Arial" w:hAnsi="Arial"/>
          <w:bCs/>
          <w:color w:val="000000"/>
          <w:sz w:val="22"/>
          <w:szCs w:val="22"/>
        </w:rPr>
      </w:pPr>
      <w:r w:rsidRPr="002F4A0C">
        <w:rPr>
          <w:rFonts w:ascii="Arial" w:hAnsi="Arial"/>
          <w:bCs/>
          <w:color w:val="000000"/>
          <w:sz w:val="22"/>
          <w:szCs w:val="22"/>
        </w:rPr>
        <w:t>Οι συμμετέχοντες θα μετακινηθούν στέλνοντας   SMS «1» στο 13033 ή συμπληρώνοντας το ειδικό έντυπο μετακίνησης με την επιλογή «1». Επισημαίνεται ότι η χρήση μάσκας είναι υποχρεωτική καθώς και η επίδειξη ταυτότητας και το ΑΜΚΑ.</w:t>
      </w:r>
    </w:p>
    <w:p w14:paraId="0B722BBB" w14:textId="46E31391" w:rsidR="00D618D5" w:rsidRPr="000D761E" w:rsidRDefault="002F4A0C" w:rsidP="00574C85">
      <w:pPr>
        <w:pStyle w:val="Textbody"/>
        <w:spacing w:after="300" w:line="360" w:lineRule="atLeast"/>
        <w:rPr>
          <w:rFonts w:ascii="Times New Roman" w:hAnsi="Times New Roman" w:cs="Times New Roman"/>
        </w:rPr>
      </w:pPr>
      <w:bookmarkStart w:id="0" w:name="docs-internal-guid-6709d068-7fff-14e9-37"/>
      <w:bookmarkEnd w:id="0"/>
      <w:r w:rsidRPr="002F4A0C">
        <w:rPr>
          <w:rFonts w:ascii="Arial" w:hAnsi="Arial"/>
          <w:bCs/>
          <w:color w:val="000000"/>
          <w:sz w:val="22"/>
          <w:szCs w:val="22"/>
        </w:rPr>
        <w:t>Για πληροφορίες καλείτε στα τηλέφωνα 2132039958 και 2132039946 από τις 8 το πρωί ως τις 15.00 το μεσημέρι. </w:t>
      </w:r>
    </w:p>
    <w:sectPr w:rsidR="00D618D5" w:rsidRPr="000D761E" w:rsidSect="00436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B"/>
    <w:rsid w:val="00001FAD"/>
    <w:rsid w:val="0002331E"/>
    <w:rsid w:val="00034ED9"/>
    <w:rsid w:val="000351E9"/>
    <w:rsid w:val="000D0C37"/>
    <w:rsid w:val="000D761E"/>
    <w:rsid w:val="00103F18"/>
    <w:rsid w:val="00141C06"/>
    <w:rsid w:val="00147A0A"/>
    <w:rsid w:val="00175249"/>
    <w:rsid w:val="00196DDD"/>
    <w:rsid w:val="001E209D"/>
    <w:rsid w:val="0021531D"/>
    <w:rsid w:val="00216BCC"/>
    <w:rsid w:val="00230FE6"/>
    <w:rsid w:val="00281156"/>
    <w:rsid w:val="002975FC"/>
    <w:rsid w:val="002B7B84"/>
    <w:rsid w:val="002E242E"/>
    <w:rsid w:val="002F0F87"/>
    <w:rsid w:val="002F117F"/>
    <w:rsid w:val="002F4A0C"/>
    <w:rsid w:val="002F568E"/>
    <w:rsid w:val="002F7350"/>
    <w:rsid w:val="00312E88"/>
    <w:rsid w:val="0033247B"/>
    <w:rsid w:val="003518DB"/>
    <w:rsid w:val="003C0F37"/>
    <w:rsid w:val="003F7022"/>
    <w:rsid w:val="00402570"/>
    <w:rsid w:val="00427BD6"/>
    <w:rsid w:val="00436420"/>
    <w:rsid w:val="004657BB"/>
    <w:rsid w:val="005244C7"/>
    <w:rsid w:val="00574C85"/>
    <w:rsid w:val="00577029"/>
    <w:rsid w:val="00593D8E"/>
    <w:rsid w:val="005B74BB"/>
    <w:rsid w:val="005C6A2E"/>
    <w:rsid w:val="005E2FA0"/>
    <w:rsid w:val="006431A9"/>
    <w:rsid w:val="006629E9"/>
    <w:rsid w:val="00696B16"/>
    <w:rsid w:val="006A5E7A"/>
    <w:rsid w:val="00701DF2"/>
    <w:rsid w:val="00715D50"/>
    <w:rsid w:val="00716CFB"/>
    <w:rsid w:val="00726860"/>
    <w:rsid w:val="0077128B"/>
    <w:rsid w:val="0079114A"/>
    <w:rsid w:val="00794C4A"/>
    <w:rsid w:val="007A46A8"/>
    <w:rsid w:val="007A4B67"/>
    <w:rsid w:val="00856220"/>
    <w:rsid w:val="00871645"/>
    <w:rsid w:val="008732AD"/>
    <w:rsid w:val="008B36D0"/>
    <w:rsid w:val="008C1C1A"/>
    <w:rsid w:val="009209E7"/>
    <w:rsid w:val="00921953"/>
    <w:rsid w:val="0099022B"/>
    <w:rsid w:val="009A08DE"/>
    <w:rsid w:val="009B2C99"/>
    <w:rsid w:val="009B4A08"/>
    <w:rsid w:val="009F34CD"/>
    <w:rsid w:val="00A0434D"/>
    <w:rsid w:val="00A111EE"/>
    <w:rsid w:val="00A91288"/>
    <w:rsid w:val="00AD7310"/>
    <w:rsid w:val="00B108BA"/>
    <w:rsid w:val="00B128C2"/>
    <w:rsid w:val="00B6106A"/>
    <w:rsid w:val="00B96E7F"/>
    <w:rsid w:val="00BA2B80"/>
    <w:rsid w:val="00BF6C42"/>
    <w:rsid w:val="00C07CB7"/>
    <w:rsid w:val="00C146E2"/>
    <w:rsid w:val="00C553AF"/>
    <w:rsid w:val="00C72EA0"/>
    <w:rsid w:val="00C91504"/>
    <w:rsid w:val="00D618D5"/>
    <w:rsid w:val="00D65BAD"/>
    <w:rsid w:val="00D713A1"/>
    <w:rsid w:val="00DD7E0F"/>
    <w:rsid w:val="00DE66FC"/>
    <w:rsid w:val="00E04EDC"/>
    <w:rsid w:val="00E106BD"/>
    <w:rsid w:val="00E411FB"/>
    <w:rsid w:val="00ED0B9D"/>
    <w:rsid w:val="00ED4B73"/>
    <w:rsid w:val="00F40125"/>
    <w:rsid w:val="00F8389C"/>
    <w:rsid w:val="00FA5E48"/>
    <w:rsid w:val="00FB6313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036"/>
  <w15:docId w15:val="{37E1B94C-BE0E-4993-BD4B-29B04FF3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7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856220"/>
    <w:pPr>
      <w:keepNext/>
      <w:widowControl w:val="0"/>
      <w:numPr>
        <w:numId w:val="1"/>
      </w:numPr>
      <w:ind w:left="-540" w:firstLine="0"/>
      <w:outlineLvl w:val="0"/>
    </w:pPr>
    <w:rPr>
      <w:rFonts w:ascii="Times New Roman" w:eastAsia="Arial Unicode MS" w:hAnsi="Times New Roman" w:cs="Times New Roman"/>
      <w:kern w:val="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47B"/>
    <w:rPr>
      <w:color w:val="000080"/>
      <w:u w:val="single"/>
    </w:rPr>
  </w:style>
  <w:style w:type="character" w:styleId="Strong">
    <w:name w:val="Strong"/>
    <w:qFormat/>
    <w:rsid w:val="00FA5E4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56220"/>
    <w:rPr>
      <w:rFonts w:ascii="Times New Roman" w:eastAsia="Arial Unicode MS" w:hAnsi="Times New Roman" w:cs="Times New Roman"/>
      <w:kern w:val="2"/>
      <w:sz w:val="24"/>
      <w:szCs w:val="24"/>
      <w:u w:val="single"/>
    </w:rPr>
  </w:style>
  <w:style w:type="paragraph" w:customStyle="1" w:styleId="Standard">
    <w:name w:val="Standard"/>
    <w:rsid w:val="002F4A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4A0C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1@agankam.gov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Demelsa</cp:lastModifiedBy>
  <cp:revision>5</cp:revision>
  <dcterms:created xsi:type="dcterms:W3CDTF">2021-04-12T08:40:00Z</dcterms:created>
  <dcterms:modified xsi:type="dcterms:W3CDTF">2021-04-12T08:42:00Z</dcterms:modified>
</cp:coreProperties>
</file>