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7C" w:rsidRDefault="00344693">
      <w:r>
        <w:t>Ανακοινώνεται ότι τη Δευτέρα 2</w:t>
      </w:r>
      <w:bookmarkStart w:id="0" w:name="_GoBack"/>
      <w:bookmarkEnd w:id="0"/>
      <w:r>
        <w:t xml:space="preserve">/10/2017 εξαιτίας της προσωρινής απουσίας της σχολικής τροχονόμου δε θα ρυθμίζεται η κυκλοφορία οχημάτων και πεζών μαθητών στη διασταύρωση των οδών Κυψελών και </w:t>
      </w:r>
      <w:proofErr w:type="spellStart"/>
      <w:r>
        <w:t>Άβαντος</w:t>
      </w:r>
      <w:proofErr w:type="spellEnd"/>
      <w:r>
        <w:t xml:space="preserve"> και κατά την ώρα προσέλευσης των μαθητών στο σχολείο και κατά την ώρα της αποχώρησής τους.</w:t>
      </w:r>
    </w:p>
    <w:p w:rsidR="00344693" w:rsidRDefault="00344693"/>
    <w:p w:rsidR="00344693" w:rsidRPr="00344693" w:rsidRDefault="00344693">
      <w:r>
        <w:t xml:space="preserve">                                                                                                             Από τη διεύθυνση</w:t>
      </w:r>
    </w:p>
    <w:sectPr w:rsidR="00344693" w:rsidRPr="003446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54"/>
    <w:rsid w:val="00344693"/>
    <w:rsid w:val="007A4154"/>
    <w:rsid w:val="00A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91C3"/>
  <w15:chartTrackingRefBased/>
  <w15:docId w15:val="{91E3D720-9C6A-4E7F-9327-1050E4D4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Tsetsos</dc:creator>
  <cp:keywords/>
  <dc:description/>
  <cp:lastModifiedBy>Stavros Tsetsos</cp:lastModifiedBy>
  <cp:revision>2</cp:revision>
  <dcterms:created xsi:type="dcterms:W3CDTF">2017-09-30T13:41:00Z</dcterms:created>
  <dcterms:modified xsi:type="dcterms:W3CDTF">2017-09-30T13:41:00Z</dcterms:modified>
</cp:coreProperties>
</file>