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11" w:rsidRDefault="00653511"/>
    <w:p w:rsidR="00DF6AC1" w:rsidRPr="008E640B" w:rsidRDefault="00DF6AC1" w:rsidP="00DF6AC1">
      <w:pPr>
        <w:jc w:val="center"/>
        <w:rPr>
          <w:rFonts w:cstheme="minorHAnsi"/>
          <w:b/>
          <w:color w:val="17365D" w:themeColor="text2" w:themeShade="BF"/>
        </w:rPr>
      </w:pPr>
      <w:r w:rsidRPr="008E640B">
        <w:rPr>
          <w:rFonts w:cstheme="minorHAnsi"/>
          <w:b/>
          <w:color w:val="17365D" w:themeColor="text2" w:themeShade="BF"/>
        </w:rPr>
        <w:t>Καλησπέρα παιδιά! Ελπίζω να είστε όλοι και όλες καλά!</w:t>
      </w:r>
    </w:p>
    <w:p w:rsidR="00DF6AC1" w:rsidRPr="008E640B" w:rsidRDefault="00DF6AC1" w:rsidP="00DF6AC1">
      <w:pPr>
        <w:jc w:val="center"/>
        <w:rPr>
          <w:rFonts w:cstheme="minorHAnsi"/>
          <w:b/>
          <w:color w:val="17365D" w:themeColor="text2" w:themeShade="BF"/>
        </w:rPr>
      </w:pPr>
      <w:r w:rsidRPr="008E640B">
        <w:rPr>
          <w:rFonts w:cstheme="minorHAnsi"/>
          <w:b/>
          <w:color w:val="17365D" w:themeColor="text2" w:themeShade="BF"/>
        </w:rPr>
        <w:t>Το φετινό Πάσχα θα είναι ιδιαίτερο και διαφορετικό από τα υπόλοιπα που έχουμε συνηθίσει, καθώς θα πρέπει να μείνουμε όλοι σπίτι!</w:t>
      </w:r>
    </w:p>
    <w:p w:rsidR="00DF6AC1" w:rsidRPr="008E640B" w:rsidRDefault="00DF6AC1" w:rsidP="00DF6AC1">
      <w:pPr>
        <w:jc w:val="center"/>
        <w:rPr>
          <w:rFonts w:cstheme="minorHAnsi"/>
          <w:b/>
          <w:color w:val="17365D" w:themeColor="text2" w:themeShade="BF"/>
        </w:rPr>
      </w:pPr>
      <w:r w:rsidRPr="008E640B">
        <w:rPr>
          <w:rFonts w:cstheme="minorHAnsi"/>
          <w:b/>
          <w:color w:val="17365D" w:themeColor="text2" w:themeShade="BF"/>
        </w:rPr>
        <w:t>Να περάσετε όσο καλύτερα και δημιουργικά μπορείτε με τις οικογένειές σας, να βάψατε κόκκινα αυγουλάκια και να φάτε λαχταριστά τσουρεκάκια!!!</w:t>
      </w:r>
    </w:p>
    <w:p w:rsidR="00DF6AC1" w:rsidRPr="008E640B" w:rsidRDefault="00DF6AC1" w:rsidP="00DF6AC1">
      <w:pPr>
        <w:jc w:val="center"/>
        <w:rPr>
          <w:rFonts w:cstheme="minorHAnsi"/>
          <w:b/>
          <w:color w:val="17365D" w:themeColor="text2" w:themeShade="BF"/>
        </w:rPr>
      </w:pPr>
      <w:r w:rsidRPr="008E640B">
        <w:rPr>
          <w:rFonts w:cstheme="minorHAnsi"/>
          <w:b/>
          <w:color w:val="17365D" w:themeColor="text2" w:themeShade="BF"/>
        </w:rPr>
        <w:t>Εμείς θα τα ξανά πούμε μετά τις διακοπές του Πάσχα στις 27/4!!!</w:t>
      </w:r>
      <w:r>
        <w:rPr>
          <w:rFonts w:cstheme="minorHAnsi"/>
          <w:b/>
          <w:color w:val="17365D" w:themeColor="text2" w:themeShade="BF"/>
        </w:rPr>
        <w:t xml:space="preserve"> </w:t>
      </w:r>
      <w:r>
        <w:rPr>
          <w:rFonts w:cstheme="minorHAnsi"/>
          <w:b/>
          <w:color w:val="17365D" w:themeColor="text2" w:themeShade="BF"/>
        </w:rPr>
        <w:sym w:font="Wingdings" w:char="F04A"/>
      </w:r>
    </w:p>
    <w:p w:rsidR="00DF6AC1" w:rsidRPr="008E640B" w:rsidRDefault="00DF6AC1" w:rsidP="00DF6AC1">
      <w:pPr>
        <w:jc w:val="center"/>
        <w:rPr>
          <w:rFonts w:cstheme="minorHAnsi"/>
          <w:b/>
          <w:color w:val="17365D" w:themeColor="text2" w:themeShade="BF"/>
        </w:rPr>
      </w:pPr>
    </w:p>
    <w:p w:rsidR="00DF6AC1" w:rsidRPr="004A2F7A" w:rsidRDefault="00DF6AC1" w:rsidP="00DF6AC1">
      <w:pPr>
        <w:jc w:val="center"/>
        <w:rPr>
          <w:rFonts w:cstheme="minorHAnsi"/>
          <w:b/>
          <w:color w:val="17365D" w:themeColor="text2" w:themeShade="BF"/>
          <w:sz w:val="23"/>
          <w:szCs w:val="23"/>
          <w:shd w:val="clear" w:color="auto" w:fill="FFFFFF"/>
        </w:rPr>
      </w:pPr>
      <w:r>
        <w:rPr>
          <w:rFonts w:cstheme="minorHAnsi"/>
          <w:b/>
          <w:color w:val="17365D" w:themeColor="text2" w:themeShade="BF"/>
          <w:sz w:val="23"/>
          <w:szCs w:val="23"/>
          <w:shd w:val="clear" w:color="auto" w:fill="FFFFFF"/>
        </w:rPr>
        <w:t>Σας εύχομαι το φως της Α</w:t>
      </w:r>
      <w:r w:rsidRPr="008E640B">
        <w:rPr>
          <w:rFonts w:cstheme="minorHAnsi"/>
          <w:b/>
          <w:color w:val="17365D" w:themeColor="text2" w:themeShade="BF"/>
          <w:sz w:val="23"/>
          <w:szCs w:val="23"/>
          <w:shd w:val="clear" w:color="auto" w:fill="FFFFFF"/>
        </w:rPr>
        <w:t xml:space="preserve">νάστασης να φωτίζει πάντα την ζωή μας και να μας οδηγεί </w:t>
      </w:r>
      <w:r w:rsidRPr="004A2F7A">
        <w:rPr>
          <w:rFonts w:cstheme="minorHAnsi"/>
          <w:b/>
          <w:color w:val="17365D" w:themeColor="text2" w:themeShade="BF"/>
          <w:sz w:val="23"/>
          <w:szCs w:val="23"/>
          <w:shd w:val="clear" w:color="auto" w:fill="FFFFFF"/>
        </w:rPr>
        <w:t>στο δρόμο της αγάπης και της αλληλεγγύης.</w:t>
      </w:r>
    </w:p>
    <w:p w:rsidR="00DF6AC1" w:rsidRPr="004A2F7A" w:rsidRDefault="00DF6AC1" w:rsidP="00DF6AC1">
      <w:pPr>
        <w:shd w:val="clear" w:color="auto" w:fill="FFFFFF"/>
        <w:spacing w:after="390" w:line="240" w:lineRule="auto"/>
        <w:jc w:val="center"/>
        <w:rPr>
          <w:rFonts w:eastAsia="Times New Roman" w:cstheme="minorHAnsi"/>
          <w:b/>
          <w:color w:val="17365D" w:themeColor="text2" w:themeShade="BF"/>
          <w:sz w:val="23"/>
          <w:szCs w:val="23"/>
        </w:rPr>
      </w:pPr>
      <w:r w:rsidRPr="008E640B">
        <w:rPr>
          <w:rFonts w:eastAsia="Times New Roman" w:cstheme="minorHAnsi"/>
          <w:b/>
          <w:color w:val="17365D" w:themeColor="text2" w:themeShade="BF"/>
          <w:sz w:val="23"/>
          <w:szCs w:val="23"/>
          <w:highlight w:val="yellow"/>
        </w:rPr>
        <w:t>Άνοιξη, Πάσχα ομορφιά, η πιο μεγάλη σκόλη, σαν την ημέ</w:t>
      </w:r>
      <w:r w:rsidRPr="004A2F7A">
        <w:rPr>
          <w:rFonts w:eastAsia="Times New Roman" w:cstheme="minorHAnsi"/>
          <w:b/>
          <w:color w:val="17365D" w:themeColor="text2" w:themeShade="BF"/>
          <w:sz w:val="23"/>
          <w:szCs w:val="23"/>
          <w:highlight w:val="yellow"/>
        </w:rPr>
        <w:t>ρα της Λαμπρής να ‘ναι η ζωή σας όλη!!!</w:t>
      </w:r>
    </w:p>
    <w:p w:rsidR="00DF6AC1" w:rsidRDefault="00DF6AC1" w:rsidP="00DF6AC1">
      <w:pPr>
        <w:shd w:val="clear" w:color="auto" w:fill="FFFFFF"/>
        <w:spacing w:after="390" w:line="240" w:lineRule="auto"/>
        <w:jc w:val="center"/>
        <w:rPr>
          <w:rFonts w:eastAsia="Times New Roman" w:cstheme="minorHAnsi"/>
          <w:b/>
          <w:color w:val="17365D" w:themeColor="text2" w:themeShade="BF"/>
          <w:sz w:val="23"/>
          <w:szCs w:val="23"/>
        </w:rPr>
      </w:pPr>
      <w:r>
        <w:rPr>
          <w:rFonts w:eastAsia="Times New Roman" w:cstheme="minorHAnsi"/>
          <w:b/>
          <w:color w:val="17365D" w:themeColor="text2" w:themeShade="BF"/>
          <w:sz w:val="23"/>
          <w:szCs w:val="23"/>
        </w:rPr>
        <w:t>Η εκπαιδευτικός,</w:t>
      </w:r>
    </w:p>
    <w:p w:rsidR="00DF6AC1" w:rsidRDefault="00DF6AC1" w:rsidP="00DF6AC1">
      <w:pPr>
        <w:shd w:val="clear" w:color="auto" w:fill="FFFFFF"/>
        <w:spacing w:after="390" w:line="240" w:lineRule="auto"/>
        <w:jc w:val="center"/>
        <w:rPr>
          <w:rFonts w:eastAsia="Times New Roman" w:cstheme="minorHAnsi"/>
          <w:b/>
          <w:color w:val="17365D" w:themeColor="text2" w:themeShade="BF"/>
          <w:sz w:val="23"/>
          <w:szCs w:val="23"/>
        </w:rPr>
      </w:pPr>
      <w:r>
        <w:rPr>
          <w:rFonts w:eastAsia="Times New Roman" w:cstheme="minorHAnsi"/>
          <w:b/>
          <w:color w:val="17365D" w:themeColor="text2" w:themeShade="BF"/>
          <w:sz w:val="23"/>
          <w:szCs w:val="23"/>
        </w:rPr>
        <w:t>Χατζημπέη Χριστίνα</w:t>
      </w:r>
    </w:p>
    <w:p w:rsidR="00DF6AC1" w:rsidRDefault="00DF6AC1" w:rsidP="00DF6AC1">
      <w:pPr>
        <w:shd w:val="clear" w:color="auto" w:fill="FFFFFF"/>
        <w:spacing w:after="390" w:line="240" w:lineRule="auto"/>
        <w:jc w:val="center"/>
        <w:rPr>
          <w:rFonts w:eastAsia="Times New Roman" w:cstheme="minorHAnsi"/>
          <w:b/>
          <w:color w:val="17365D" w:themeColor="text2" w:themeShade="BF"/>
          <w:sz w:val="23"/>
          <w:szCs w:val="23"/>
        </w:rPr>
      </w:pPr>
      <w:r>
        <w:rPr>
          <w:noProof/>
        </w:rPr>
        <w:drawing>
          <wp:inline distT="0" distB="0" distL="0" distR="0">
            <wp:extent cx="3408095" cy="3476625"/>
            <wp:effectExtent l="19050" t="0" r="1855" b="0"/>
            <wp:docPr id="13" name="8 - Εικόνα" descr="107.003.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.003.1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0731" cy="347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C1" w:rsidRPr="008E640B" w:rsidRDefault="00DF6AC1" w:rsidP="00DF6AC1">
      <w:pPr>
        <w:shd w:val="clear" w:color="auto" w:fill="FFFFFF"/>
        <w:spacing w:after="390" w:line="240" w:lineRule="auto"/>
        <w:jc w:val="center"/>
        <w:rPr>
          <w:rFonts w:eastAsia="Times New Roman" w:cstheme="minorHAnsi"/>
          <w:b/>
          <w:color w:val="17365D" w:themeColor="text2" w:themeShade="BF"/>
          <w:sz w:val="23"/>
          <w:szCs w:val="23"/>
        </w:rPr>
      </w:pPr>
    </w:p>
    <w:p w:rsidR="00F031BE" w:rsidRDefault="00DF6AC1">
      <w:hyperlink r:id="rId9" w:history="1">
        <w:r w:rsidRPr="008E640B">
          <w:rPr>
            <w:rFonts w:ascii="Roboto" w:eastAsia="Times New Roman" w:hAnsi="Roboto" w:cs="Times New Roman"/>
            <w:color w:val="38A6C1"/>
            <w:sz w:val="23"/>
            <w:szCs w:val="23"/>
          </w:rPr>
          <w:br/>
        </w:r>
      </w:hyperlink>
      <w:r>
        <w:br w:type="page"/>
      </w:r>
    </w:p>
    <w:p w:rsidR="00F031BE" w:rsidRPr="00F031BE" w:rsidRDefault="00F031BE" w:rsidP="0003356E">
      <w:pPr>
        <w:pStyle w:val="1"/>
        <w:numPr>
          <w:ilvl w:val="0"/>
          <w:numId w:val="1"/>
        </w:numPr>
      </w:pPr>
      <w:r>
        <w:rPr>
          <w:lang w:val="en-US"/>
        </w:rPr>
        <w:lastRenderedPageBreak/>
        <w:t>A</w:t>
      </w:r>
      <w:r>
        <w:t xml:space="preserve">ντίγραψε στο </w:t>
      </w:r>
      <w:r w:rsidRPr="00F031BE">
        <w:rPr>
          <w:u w:val="single"/>
        </w:rPr>
        <w:t xml:space="preserve">τετράδιό </w:t>
      </w:r>
      <w:r>
        <w:t>σου τις παρακάτω προσθέσεις και υπολόγισε το άθροισμά τους</w:t>
      </w:r>
      <w:r w:rsidRPr="00F031BE">
        <w:t xml:space="preserve">: </w:t>
      </w:r>
    </w:p>
    <w:p w:rsidR="00F031BE" w:rsidRPr="00F031BE" w:rsidRDefault="00F031BE" w:rsidP="00F031BE"/>
    <w:tbl>
      <w:tblPr>
        <w:tblStyle w:val="1-6"/>
        <w:tblW w:w="0" w:type="auto"/>
        <w:tblLook w:val="04A0"/>
      </w:tblPr>
      <w:tblGrid>
        <w:gridCol w:w="2840"/>
        <w:gridCol w:w="2841"/>
        <w:gridCol w:w="2841"/>
      </w:tblGrid>
      <w:tr w:rsidR="00F031BE" w:rsidRPr="00F031BE" w:rsidTr="00F031BE">
        <w:trPr>
          <w:cnfStyle w:val="100000000000"/>
        </w:trPr>
        <w:tc>
          <w:tcPr>
            <w:cnfStyle w:val="001000000000"/>
            <w:tcW w:w="2840" w:type="dxa"/>
          </w:tcPr>
          <w:p w:rsidR="00F031BE" w:rsidRPr="00F031BE" w:rsidRDefault="0003356E" w:rsidP="00F031BE">
            <w:r>
              <w:rPr>
                <w:noProof/>
              </w:rPr>
              <w:drawing>
                <wp:inline distT="0" distB="0" distL="0" distR="0">
                  <wp:extent cx="1619250" cy="1924050"/>
                  <wp:effectExtent l="19050" t="0" r="0" b="0"/>
                  <wp:docPr id="3" name="2 - Εικόνα" descr="lag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gos.g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100000000000"/>
            </w:pPr>
          </w:p>
        </w:tc>
        <w:tc>
          <w:tcPr>
            <w:tcW w:w="2841" w:type="dxa"/>
          </w:tcPr>
          <w:p w:rsidR="00F031BE" w:rsidRPr="00F031BE" w:rsidRDefault="0003356E" w:rsidP="00F031BE">
            <w:pPr>
              <w:cnfStyle w:val="100000000000"/>
            </w:pPr>
            <w:r>
              <w:rPr>
                <w:noProof/>
              </w:rPr>
              <w:drawing>
                <wp:inline distT="0" distB="0" distL="0" distR="0">
                  <wp:extent cx="1428750" cy="2000250"/>
                  <wp:effectExtent l="19050" t="0" r="0" b="0"/>
                  <wp:docPr id="4" name="3 - Εικόνα" descr="Paasha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ashaas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1BE" w:rsidTr="00F031BE">
        <w:trPr>
          <w:cnfStyle w:val="000000100000"/>
        </w:trPr>
        <w:tc>
          <w:tcPr>
            <w:cnfStyle w:val="001000000000"/>
            <w:tcW w:w="2840" w:type="dxa"/>
          </w:tcPr>
          <w:p w:rsidR="00F031BE" w:rsidRPr="00F031BE" w:rsidRDefault="00F031BE" w:rsidP="00F031BE">
            <w:pPr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8 + 7 = 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100000"/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  <w:t xml:space="preserve">11+4= 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100000"/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  <w:t xml:space="preserve">7 + 4 = </w:t>
            </w:r>
          </w:p>
        </w:tc>
      </w:tr>
      <w:tr w:rsidR="00F031BE" w:rsidTr="00F031BE">
        <w:trPr>
          <w:cnfStyle w:val="000000010000"/>
        </w:trPr>
        <w:tc>
          <w:tcPr>
            <w:cnfStyle w:val="001000000000"/>
            <w:tcW w:w="2840" w:type="dxa"/>
          </w:tcPr>
          <w:p w:rsidR="00F031BE" w:rsidRPr="00F031BE" w:rsidRDefault="00F031BE" w:rsidP="00F031BE">
            <w:pPr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9+ 6 = 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010000"/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8 + 6 = 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010000"/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17 + 2= </w:t>
            </w:r>
          </w:p>
        </w:tc>
      </w:tr>
      <w:tr w:rsidR="00F031BE" w:rsidTr="00F031BE">
        <w:trPr>
          <w:cnfStyle w:val="000000100000"/>
        </w:trPr>
        <w:tc>
          <w:tcPr>
            <w:cnfStyle w:val="001000000000"/>
            <w:tcW w:w="2840" w:type="dxa"/>
          </w:tcPr>
          <w:p w:rsidR="00F031BE" w:rsidRPr="00F031BE" w:rsidRDefault="00F031BE" w:rsidP="00F031BE">
            <w:pPr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12 + 4 = 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100000"/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  <w:t xml:space="preserve">9 + 8 = 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100000"/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  <w:t xml:space="preserve">18 + 2 = </w:t>
            </w:r>
          </w:p>
        </w:tc>
      </w:tr>
      <w:tr w:rsidR="00F031BE" w:rsidTr="00F031BE">
        <w:trPr>
          <w:cnfStyle w:val="000000010000"/>
        </w:trPr>
        <w:tc>
          <w:tcPr>
            <w:cnfStyle w:val="001000000000"/>
            <w:tcW w:w="2840" w:type="dxa"/>
          </w:tcPr>
          <w:p w:rsidR="00F031BE" w:rsidRPr="00F031BE" w:rsidRDefault="00F031BE" w:rsidP="00F031BE">
            <w:pPr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9 + 5= 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010000"/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9 + 2 = 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010000"/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16+ 3= </w:t>
            </w:r>
          </w:p>
        </w:tc>
      </w:tr>
      <w:tr w:rsidR="00F031BE" w:rsidTr="00F031BE">
        <w:trPr>
          <w:cnfStyle w:val="000000100000"/>
        </w:trPr>
        <w:tc>
          <w:tcPr>
            <w:cnfStyle w:val="001000000000"/>
            <w:tcW w:w="2840" w:type="dxa"/>
          </w:tcPr>
          <w:p w:rsidR="00F031BE" w:rsidRPr="00F031BE" w:rsidRDefault="00F031BE" w:rsidP="00F031BE">
            <w:pPr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13 + 7= 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100000"/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  <w:t>13 + 5 =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100000"/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b/>
                <w:bCs/>
                <w:color w:val="31849B" w:themeColor="accent5" w:themeShade="BF"/>
                <w:sz w:val="44"/>
                <w:szCs w:val="44"/>
                <w:lang w:val="en-US"/>
              </w:rPr>
              <w:t xml:space="preserve">10 + 9 = </w:t>
            </w:r>
          </w:p>
        </w:tc>
      </w:tr>
      <w:tr w:rsidR="00F031BE" w:rsidTr="00F031BE">
        <w:trPr>
          <w:cnfStyle w:val="000000010000"/>
        </w:trPr>
        <w:tc>
          <w:tcPr>
            <w:cnfStyle w:val="001000000000"/>
            <w:tcW w:w="2840" w:type="dxa"/>
          </w:tcPr>
          <w:p w:rsidR="00F031BE" w:rsidRPr="00F031BE" w:rsidRDefault="00F031BE" w:rsidP="00F031BE">
            <w:pPr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 7 + 7 = 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010000"/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9 + 4= </w:t>
            </w:r>
          </w:p>
        </w:tc>
        <w:tc>
          <w:tcPr>
            <w:tcW w:w="2841" w:type="dxa"/>
          </w:tcPr>
          <w:p w:rsidR="00F031BE" w:rsidRPr="00F031BE" w:rsidRDefault="00F031BE" w:rsidP="00F031BE">
            <w:pPr>
              <w:cnfStyle w:val="000000010000"/>
              <w:rPr>
                <w:color w:val="31849B" w:themeColor="accent5" w:themeShade="BF"/>
                <w:sz w:val="44"/>
                <w:szCs w:val="44"/>
                <w:lang w:val="en-US"/>
              </w:rPr>
            </w:pPr>
            <w:r w:rsidRPr="00F031BE">
              <w:rPr>
                <w:color w:val="31849B" w:themeColor="accent5" w:themeShade="BF"/>
                <w:sz w:val="44"/>
                <w:szCs w:val="44"/>
                <w:lang w:val="en-US"/>
              </w:rPr>
              <w:t xml:space="preserve">9 + 6 = </w:t>
            </w:r>
          </w:p>
        </w:tc>
      </w:tr>
    </w:tbl>
    <w:p w:rsidR="00F031BE" w:rsidRDefault="00F031BE" w:rsidP="00F031BE">
      <w:pPr>
        <w:spacing w:after="0" w:line="240" w:lineRule="auto"/>
      </w:pPr>
    </w:p>
    <w:p w:rsidR="0003356E" w:rsidRDefault="0003356E" w:rsidP="0003356E">
      <w:pPr>
        <w:pStyle w:val="a5"/>
        <w:spacing w:after="0" w:line="240" w:lineRule="auto"/>
      </w:pPr>
    </w:p>
    <w:p w:rsidR="0003356E" w:rsidRPr="00B71970" w:rsidRDefault="0003356E" w:rsidP="0003356E">
      <w:pPr>
        <w:pStyle w:val="1"/>
        <w:numPr>
          <w:ilvl w:val="0"/>
          <w:numId w:val="1"/>
        </w:numPr>
        <w:spacing w:line="240" w:lineRule="auto"/>
      </w:pPr>
      <w:r w:rsidRPr="00B71970">
        <w:t>Τα πήγες περίφημα! Ήρθε η ώρα για ένα</w:t>
      </w:r>
      <w:r w:rsidR="00B71970">
        <w:t xml:space="preserve"> ΠΑΣΧΑΛΙΝΟ</w:t>
      </w:r>
      <w:r w:rsidRPr="00B71970">
        <w:t xml:space="preserve"> ΠΑΖΛ! Εάν σου είναι εύκολο, </w:t>
      </w:r>
      <w:r w:rsidRPr="00B71970">
        <w:rPr>
          <w:u w:val="single"/>
        </w:rPr>
        <w:t>εκτύπωσε</w:t>
      </w:r>
      <w:r w:rsidRPr="00B71970">
        <w:t xml:space="preserve"> την παρακάτω εικόνα και </w:t>
      </w:r>
      <w:r w:rsidRPr="00B5130B">
        <w:rPr>
          <w:u w:val="single"/>
        </w:rPr>
        <w:t xml:space="preserve">κόψε </w:t>
      </w:r>
      <w:r w:rsidR="00B5130B" w:rsidRPr="00B5130B">
        <w:rPr>
          <w:u w:val="single"/>
        </w:rPr>
        <w:t xml:space="preserve"> μόνο</w:t>
      </w:r>
      <w:r w:rsidR="00B5130B">
        <w:t xml:space="preserve"> </w:t>
      </w:r>
      <w:r w:rsidRPr="00B71970">
        <w:t>τα κομματάκια</w:t>
      </w:r>
      <w:r w:rsidR="00B71970">
        <w:t xml:space="preserve"> του παζλ</w:t>
      </w:r>
      <w:r w:rsidRPr="00B71970">
        <w:t xml:space="preserve"> </w:t>
      </w:r>
      <w:r w:rsidR="00B71970">
        <w:t xml:space="preserve">με </w:t>
      </w:r>
      <w:r w:rsidRPr="00B71970">
        <w:t xml:space="preserve">τις εικόνες. Έπειτα, </w:t>
      </w:r>
      <w:r w:rsidRPr="00B71970">
        <w:rPr>
          <w:u w:val="single"/>
        </w:rPr>
        <w:t>κάνε τις προσθέσεις</w:t>
      </w:r>
      <w:r w:rsidRPr="00B71970">
        <w:t>.</w:t>
      </w:r>
      <w:r w:rsidR="00B71970">
        <w:t xml:space="preserve"> Τα</w:t>
      </w:r>
      <w:r w:rsidR="00B71970" w:rsidRPr="00B71970">
        <w:t xml:space="preserve"> αθροίσμα</w:t>
      </w:r>
      <w:r w:rsidR="00B71970">
        <w:t>τα</w:t>
      </w:r>
      <w:r w:rsidR="00B5130B">
        <w:t xml:space="preserve"> που</w:t>
      </w:r>
      <w:r w:rsidR="00B71970">
        <w:t xml:space="preserve"> βρίσκεις αντιστοιχούν στα κομματάκια </w:t>
      </w:r>
      <w:r w:rsidR="00B71970" w:rsidRPr="00B71970">
        <w:t xml:space="preserve">του παζλ με τον αντίστοιχο αριθμό. </w:t>
      </w:r>
      <w:r w:rsidR="00B71970" w:rsidRPr="00976BDF">
        <w:rPr>
          <w:u w:val="single"/>
        </w:rPr>
        <w:t>Κόλλησέ τα</w:t>
      </w:r>
      <w:r w:rsidR="00B71970" w:rsidRPr="00B71970">
        <w:t xml:space="preserve"> </w:t>
      </w:r>
      <w:r w:rsidR="00B71970">
        <w:t xml:space="preserve">σωστά και… έτοιμο το παζλ! </w:t>
      </w:r>
      <w:r w:rsidR="00357F97">
        <w:t xml:space="preserve">Τέλος, </w:t>
      </w:r>
      <w:r w:rsidR="00357F97" w:rsidRPr="00976BDF">
        <w:rPr>
          <w:u w:val="single"/>
        </w:rPr>
        <w:t>χρωμάτισέ το!</w:t>
      </w:r>
      <w:r w:rsidR="00357F97">
        <w:t xml:space="preserve"> </w:t>
      </w:r>
    </w:p>
    <w:p w:rsidR="0003356E" w:rsidRPr="00B71970" w:rsidRDefault="0003356E" w:rsidP="0003356E">
      <w:pPr>
        <w:pStyle w:val="a5"/>
        <w:spacing w:after="0" w:line="240" w:lineRule="auto"/>
        <w:rPr>
          <w:sz w:val="28"/>
          <w:szCs w:val="28"/>
        </w:rPr>
      </w:pPr>
    </w:p>
    <w:p w:rsidR="00B71970" w:rsidRDefault="00B71970" w:rsidP="0003356E">
      <w:pPr>
        <w:pStyle w:val="1"/>
        <w:ind w:left="720"/>
      </w:pPr>
    </w:p>
    <w:p w:rsidR="0003356E" w:rsidRDefault="0003356E" w:rsidP="0003356E">
      <w:pPr>
        <w:pStyle w:val="1"/>
        <w:ind w:left="720"/>
      </w:pPr>
      <w:r>
        <w:rPr>
          <w:noProof/>
        </w:rPr>
        <w:drawing>
          <wp:inline distT="0" distB="0" distL="0" distR="0">
            <wp:extent cx="4656997" cy="7820025"/>
            <wp:effectExtent l="19050" t="0" r="0" b="0"/>
            <wp:docPr id="5" name="4 - Εικόνα" descr="17616a1fd9409797bb120f344eff32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16a1fd9409797bb120f344eff3214 (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782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970" w:rsidRDefault="00B71970" w:rsidP="00B71970"/>
    <w:p w:rsidR="00B71970" w:rsidRDefault="00B71970" w:rsidP="00B71970">
      <w:pPr>
        <w:pStyle w:val="1"/>
        <w:numPr>
          <w:ilvl w:val="0"/>
          <w:numId w:val="1"/>
        </w:numPr>
      </w:pPr>
      <w:r>
        <w:lastRenderedPageBreak/>
        <w:t xml:space="preserve">Ώρα για παιχνίδι!!! </w:t>
      </w:r>
    </w:p>
    <w:p w:rsidR="00B71970" w:rsidRDefault="00B71970" w:rsidP="00B71970"/>
    <w:p w:rsidR="00932CF3" w:rsidRDefault="00932CF3" w:rsidP="00DC64F0">
      <w:pPr>
        <w:pStyle w:val="1"/>
      </w:pPr>
      <w:r>
        <w:t>Το μόνο που θα χρειαστείς είναι</w:t>
      </w:r>
      <w:r w:rsidR="00DC64F0">
        <w:t xml:space="preserve"> </w:t>
      </w:r>
      <w:r w:rsidR="00DC64F0" w:rsidRPr="00DC64F0">
        <w:rPr>
          <w:u w:val="single"/>
        </w:rPr>
        <w:t>ένα ζάρι</w:t>
      </w:r>
      <w:r w:rsidR="00DC64F0">
        <w:t xml:space="preserve"> και </w:t>
      </w:r>
      <w:r w:rsidR="00DC64F0" w:rsidRPr="00DC64F0">
        <w:rPr>
          <w:u w:val="single"/>
        </w:rPr>
        <w:t>έναν συμπαίκτη</w:t>
      </w:r>
      <w:r w:rsidR="00DC64F0">
        <w:t xml:space="preserve"> (μπορείς να πεις στη μαμά ή στον μπαμπά να παίξετε μαζί!).</w:t>
      </w:r>
    </w:p>
    <w:p w:rsidR="00DC64F0" w:rsidRDefault="00DC64F0" w:rsidP="00DC64F0"/>
    <w:p w:rsidR="00DC64F0" w:rsidRDefault="00DC64F0" w:rsidP="00DC64F0">
      <w:pPr>
        <w:pStyle w:val="2"/>
      </w:pPr>
      <w:r>
        <w:t>ΟΔΗΓΙΕΣ ΠΑΙΧΝΙΔΙΟΥ</w:t>
      </w:r>
      <w:r w:rsidRPr="00943C9C">
        <w:t>:</w:t>
      </w:r>
      <w:r w:rsidR="00DF6AC1">
        <w:t xml:space="preserve"> (Αντί</w:t>
      </w:r>
      <w:r w:rsidR="005C30F4">
        <w:t>γραψε το παρακάτω παιχνίδι στο τετράδιο σου)</w:t>
      </w:r>
      <w:r w:rsidRPr="00943C9C">
        <w:t xml:space="preserve"> </w:t>
      </w:r>
      <w:r>
        <w:t xml:space="preserve">Κάθε παίχτης </w:t>
      </w:r>
      <w:r w:rsidR="00943C9C">
        <w:t xml:space="preserve">ρίχνει το ζάρι 2 φορές και γράφει στο τετράδιο τους αριθμούς που δείχνει το ζάρι. Κάνει την πρόσθεση των αριθμών. Νικητής είναι ο παίκτης που έχει το μεγαλύτερο άθροισμα. </w:t>
      </w:r>
      <w:r w:rsidR="005C30F4">
        <w:t>Για πάμε….!!!!</w:t>
      </w:r>
    </w:p>
    <w:p w:rsidR="005C30F4" w:rsidRDefault="005C30F4" w:rsidP="005C30F4"/>
    <w:p w:rsidR="005C30F4" w:rsidRPr="005C30F4" w:rsidRDefault="005C30F4" w:rsidP="005C30F4">
      <w:r>
        <w:rPr>
          <w:noProof/>
        </w:rPr>
        <w:drawing>
          <wp:inline distT="0" distB="0" distL="0" distR="0">
            <wp:extent cx="5274310" cy="3028315"/>
            <wp:effectExtent l="19050" t="0" r="2540" b="0"/>
            <wp:docPr id="6" name="5 - Εικόνα" descr="92489666_532544734301777_3861008795459125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489666_532544734301777_3861008795459125248_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0F4" w:rsidRPr="005C30F4" w:rsidSect="006535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7BB" w:rsidRDefault="00C117BB" w:rsidP="00B71970">
      <w:pPr>
        <w:spacing w:after="0" w:line="240" w:lineRule="auto"/>
      </w:pPr>
      <w:r>
        <w:separator/>
      </w:r>
    </w:p>
  </w:endnote>
  <w:endnote w:type="continuationSeparator" w:id="1">
    <w:p w:rsidR="00C117BB" w:rsidRDefault="00C117BB" w:rsidP="00B7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7BB" w:rsidRDefault="00C117BB" w:rsidP="00B71970">
      <w:pPr>
        <w:spacing w:after="0" w:line="240" w:lineRule="auto"/>
      </w:pPr>
      <w:r>
        <w:separator/>
      </w:r>
    </w:p>
  </w:footnote>
  <w:footnote w:type="continuationSeparator" w:id="1">
    <w:p w:rsidR="00C117BB" w:rsidRDefault="00C117BB" w:rsidP="00B71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BD14790_"/>
      </v:shape>
    </w:pict>
  </w:numPicBullet>
  <w:numPicBullet w:numPicBulletId="1">
    <w:pict>
      <v:shape id="_x0000_i1132" type="#_x0000_t75" style="width:431.25pt;height:431.25pt" o:bullet="t">
        <v:imagedata r:id="rId2" o:title="19-00-009-700x700"/>
      </v:shape>
    </w:pict>
  </w:numPicBullet>
  <w:abstractNum w:abstractNumId="0">
    <w:nsid w:val="37F97B91"/>
    <w:multiLevelType w:val="hybridMultilevel"/>
    <w:tmpl w:val="A9268018"/>
    <w:lvl w:ilvl="0" w:tplc="F57C28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31BE"/>
    <w:rsid w:val="0003356E"/>
    <w:rsid w:val="00357F97"/>
    <w:rsid w:val="005719AC"/>
    <w:rsid w:val="005C30F4"/>
    <w:rsid w:val="00653511"/>
    <w:rsid w:val="00932CF3"/>
    <w:rsid w:val="00943C9C"/>
    <w:rsid w:val="00976BDF"/>
    <w:rsid w:val="00B5130B"/>
    <w:rsid w:val="00B71970"/>
    <w:rsid w:val="00C117BB"/>
    <w:rsid w:val="00DC64F0"/>
    <w:rsid w:val="00DF6AC1"/>
    <w:rsid w:val="00ED72D2"/>
    <w:rsid w:val="00F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11"/>
  </w:style>
  <w:style w:type="paragraph" w:styleId="1">
    <w:name w:val="heading 1"/>
    <w:basedOn w:val="a"/>
    <w:next w:val="a"/>
    <w:link w:val="1Char"/>
    <w:uiPriority w:val="9"/>
    <w:qFormat/>
    <w:rsid w:val="00F03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6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3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03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F03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F03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F0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31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56E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719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B71970"/>
  </w:style>
  <w:style w:type="paragraph" w:styleId="a7">
    <w:name w:val="footer"/>
    <w:basedOn w:val="a"/>
    <w:link w:val="Char1"/>
    <w:uiPriority w:val="99"/>
    <w:semiHidden/>
    <w:unhideWhenUsed/>
    <w:rsid w:val="00B719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B71970"/>
  </w:style>
  <w:style w:type="character" w:customStyle="1" w:styleId="2Char">
    <w:name w:val="Επικεφαλίδα 2 Char"/>
    <w:basedOn w:val="a0"/>
    <w:link w:val="2"/>
    <w:uiPriority w:val="9"/>
    <w:rsid w:val="00DC64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s://cdn.mamasou.gr/wp-content/uploads/2019/04/eyxi-kalo-pasxa-karta-2.jp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E4F6-1CE8-4152-9AA5-2AC8C31C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2020-04-09T15:41:00Z</dcterms:created>
  <dcterms:modified xsi:type="dcterms:W3CDTF">2020-04-10T09:52:00Z</dcterms:modified>
</cp:coreProperties>
</file>