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C0" w:rsidRDefault="0010444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ΩΡΟΛΟΓΙΟ ΠΡΟΓΡΑΜΜΑ </w:t>
      </w:r>
      <w:r w:rsidR="00D37729">
        <w:rPr>
          <w:rFonts w:ascii="Times New Roman" w:hAnsi="Times New Roman" w:cs="Times New Roman"/>
          <w:b/>
          <w:bCs/>
          <w:sz w:val="32"/>
          <w:szCs w:val="32"/>
          <w:lang w:val="el-GR"/>
        </w:rPr>
        <w:t>Δ1</w:t>
      </w: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>΄</w:t>
      </w:r>
      <w:r w:rsidR="00FA1B08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</w:t>
      </w:r>
      <w:r w:rsidRP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>ΤΑΞΗΣ 2023-2024</w:t>
      </w:r>
    </w:p>
    <w:p w:rsidR="00104442" w:rsidRDefault="0010444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Διδάσκουσα: </w:t>
      </w:r>
      <w:proofErr w:type="spellStart"/>
      <w:r w:rsidR="00D37729">
        <w:rPr>
          <w:rFonts w:ascii="Times New Roman" w:hAnsi="Times New Roman" w:cs="Times New Roman"/>
          <w:b/>
          <w:bCs/>
          <w:sz w:val="32"/>
          <w:szCs w:val="32"/>
          <w:lang w:val="el-GR"/>
        </w:rPr>
        <w:t>Κριβέντση</w:t>
      </w:r>
      <w:proofErr w:type="spellEnd"/>
      <w:r w:rsidR="00D37729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Αικατερίνη</w:t>
      </w:r>
    </w:p>
    <w:tbl>
      <w:tblPr>
        <w:tblStyle w:val="a3"/>
        <w:tblW w:w="13383" w:type="dxa"/>
        <w:jc w:val="center"/>
        <w:tblLook w:val="04A0"/>
      </w:tblPr>
      <w:tblGrid>
        <w:gridCol w:w="1849"/>
        <w:gridCol w:w="2280"/>
        <w:gridCol w:w="2313"/>
        <w:gridCol w:w="2303"/>
        <w:gridCol w:w="2345"/>
        <w:gridCol w:w="2293"/>
      </w:tblGrid>
      <w:tr w:rsidR="00E1362A" w:rsidTr="003D00E2">
        <w:trPr>
          <w:trHeight w:val="537"/>
          <w:jc w:val="center"/>
        </w:trPr>
        <w:tc>
          <w:tcPr>
            <w:tcW w:w="1875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Ώρα/Μέρα</w:t>
            </w:r>
          </w:p>
        </w:tc>
        <w:tc>
          <w:tcPr>
            <w:tcW w:w="2136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ΔΕΥΤΕΡΑ</w:t>
            </w:r>
          </w:p>
        </w:tc>
        <w:tc>
          <w:tcPr>
            <w:tcW w:w="2356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ΤΡΙΤΗ</w:t>
            </w:r>
          </w:p>
        </w:tc>
        <w:tc>
          <w:tcPr>
            <w:tcW w:w="2356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ΤΕΤΑΡΤΗ</w:t>
            </w:r>
          </w:p>
        </w:tc>
        <w:tc>
          <w:tcPr>
            <w:tcW w:w="2356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ΠΕΜΠΤΗ</w:t>
            </w:r>
          </w:p>
        </w:tc>
        <w:tc>
          <w:tcPr>
            <w:tcW w:w="2304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ΠΑΡΑΣΚΕΥΗ</w:t>
            </w:r>
          </w:p>
        </w:tc>
      </w:tr>
      <w:tr w:rsidR="00D37729" w:rsidTr="003D00E2">
        <w:trPr>
          <w:trHeight w:val="511"/>
          <w:jc w:val="center"/>
        </w:trPr>
        <w:tc>
          <w:tcPr>
            <w:tcW w:w="1875" w:type="dxa"/>
            <w:shd w:val="clear" w:color="auto" w:fill="F22A76"/>
          </w:tcPr>
          <w:p w:rsidR="00D37729" w:rsidRDefault="003D00E2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</w:t>
            </w:r>
            <w:r w:rsidR="00D3772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8:15-09:00</w:t>
            </w:r>
          </w:p>
        </w:tc>
        <w:tc>
          <w:tcPr>
            <w:tcW w:w="213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Μουσική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04" w:type="dxa"/>
          </w:tcPr>
          <w:p w:rsidR="00D37729" w:rsidRPr="004A292B" w:rsidRDefault="004A292B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</w:t>
            </w:r>
            <w:r w:rsidR="00FE460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ή</w:t>
            </w:r>
          </w:p>
        </w:tc>
      </w:tr>
      <w:tr w:rsidR="00D37729" w:rsidTr="003D00E2">
        <w:trPr>
          <w:trHeight w:val="537"/>
          <w:jc w:val="center"/>
        </w:trPr>
        <w:tc>
          <w:tcPr>
            <w:tcW w:w="1875" w:type="dxa"/>
            <w:shd w:val="clear" w:color="auto" w:fill="F22A76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09:00-09:40</w:t>
            </w:r>
          </w:p>
        </w:tc>
        <w:tc>
          <w:tcPr>
            <w:tcW w:w="213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Αγωγή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04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Εικαστικά</w:t>
            </w:r>
          </w:p>
        </w:tc>
      </w:tr>
      <w:tr w:rsidR="00104442" w:rsidTr="003D00E2">
        <w:trPr>
          <w:trHeight w:val="511"/>
          <w:jc w:val="center"/>
        </w:trPr>
        <w:tc>
          <w:tcPr>
            <w:tcW w:w="1875" w:type="dxa"/>
            <w:shd w:val="clear" w:color="auto" w:fill="F22A76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09:40-10:00</w:t>
            </w:r>
          </w:p>
        </w:tc>
        <w:tc>
          <w:tcPr>
            <w:tcW w:w="11508" w:type="dxa"/>
            <w:gridSpan w:val="5"/>
          </w:tcPr>
          <w:p w:rsidR="00104442" w:rsidRDefault="00104442" w:rsidP="001044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D37729" w:rsidTr="003D00E2">
        <w:trPr>
          <w:trHeight w:val="537"/>
          <w:jc w:val="center"/>
        </w:trPr>
        <w:tc>
          <w:tcPr>
            <w:tcW w:w="1875" w:type="dxa"/>
            <w:shd w:val="clear" w:color="auto" w:fill="F22A76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10:00-10:45</w:t>
            </w:r>
          </w:p>
        </w:tc>
        <w:tc>
          <w:tcPr>
            <w:tcW w:w="213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0F108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56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0F108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  <w:tc>
          <w:tcPr>
            <w:tcW w:w="2304" w:type="dxa"/>
          </w:tcPr>
          <w:p w:rsidR="00D37729" w:rsidRDefault="00D37729" w:rsidP="00D377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0F108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Μαθηματικά</w:t>
            </w:r>
          </w:p>
        </w:tc>
      </w:tr>
      <w:tr w:rsidR="00E1362A" w:rsidTr="003D00E2">
        <w:trPr>
          <w:trHeight w:val="511"/>
          <w:jc w:val="center"/>
        </w:trPr>
        <w:tc>
          <w:tcPr>
            <w:tcW w:w="1875" w:type="dxa"/>
            <w:shd w:val="clear" w:color="auto" w:fill="F22A76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10:45-11:30</w:t>
            </w:r>
          </w:p>
        </w:tc>
        <w:tc>
          <w:tcPr>
            <w:tcW w:w="213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Ιστορία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Ιστορία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Μελέτη Περιβάλλοντος</w:t>
            </w:r>
          </w:p>
        </w:tc>
        <w:tc>
          <w:tcPr>
            <w:tcW w:w="2304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Εργαστήρια Δεξιοτήτων</w:t>
            </w:r>
          </w:p>
        </w:tc>
      </w:tr>
      <w:tr w:rsidR="00E1362A" w:rsidTr="003D00E2">
        <w:trPr>
          <w:trHeight w:val="537"/>
          <w:jc w:val="center"/>
        </w:trPr>
        <w:tc>
          <w:tcPr>
            <w:tcW w:w="1875" w:type="dxa"/>
            <w:shd w:val="clear" w:color="auto" w:fill="F22A76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11:30-11:45</w:t>
            </w:r>
          </w:p>
        </w:tc>
        <w:tc>
          <w:tcPr>
            <w:tcW w:w="11508" w:type="dxa"/>
            <w:gridSpan w:val="5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E1362A" w:rsidTr="003D00E2">
        <w:trPr>
          <w:trHeight w:val="537"/>
          <w:jc w:val="center"/>
        </w:trPr>
        <w:tc>
          <w:tcPr>
            <w:tcW w:w="1875" w:type="dxa"/>
            <w:shd w:val="clear" w:color="auto" w:fill="F22A76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11:45-12:25</w:t>
            </w:r>
          </w:p>
        </w:tc>
        <w:tc>
          <w:tcPr>
            <w:tcW w:w="213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Γλώσσα</w:t>
            </w:r>
          </w:p>
        </w:tc>
        <w:tc>
          <w:tcPr>
            <w:tcW w:w="2356" w:type="dxa"/>
          </w:tcPr>
          <w:p w:rsidR="00E1362A" w:rsidRPr="004A292B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Φυσική Αγωγή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Θεατρική Αγωγή</w:t>
            </w:r>
          </w:p>
        </w:tc>
        <w:tc>
          <w:tcPr>
            <w:tcW w:w="2304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Εργαστήρια Δεξιοτήτων</w:t>
            </w:r>
          </w:p>
        </w:tc>
      </w:tr>
      <w:tr w:rsidR="00E1362A" w:rsidTr="003D00E2">
        <w:trPr>
          <w:trHeight w:val="511"/>
          <w:jc w:val="center"/>
        </w:trPr>
        <w:tc>
          <w:tcPr>
            <w:tcW w:w="1875" w:type="dxa"/>
            <w:shd w:val="clear" w:color="auto" w:fill="F22A76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12:25-12:35</w:t>
            </w:r>
          </w:p>
        </w:tc>
        <w:tc>
          <w:tcPr>
            <w:tcW w:w="11508" w:type="dxa"/>
            <w:gridSpan w:val="5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Διάλειμμα</w:t>
            </w:r>
          </w:p>
        </w:tc>
      </w:tr>
      <w:tr w:rsidR="00E1362A" w:rsidTr="003D00E2">
        <w:trPr>
          <w:trHeight w:val="511"/>
          <w:jc w:val="center"/>
        </w:trPr>
        <w:tc>
          <w:tcPr>
            <w:tcW w:w="1875" w:type="dxa"/>
            <w:shd w:val="clear" w:color="auto" w:fill="F22A76"/>
          </w:tcPr>
          <w:p w:rsidR="00E1362A" w:rsidRDefault="00E1362A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12:35-13:15</w:t>
            </w:r>
          </w:p>
        </w:tc>
        <w:tc>
          <w:tcPr>
            <w:tcW w:w="213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Μελέτη Περιβάλλοντος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Θρησκευτικά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Αγγλικά</w:t>
            </w:r>
          </w:p>
        </w:tc>
        <w:tc>
          <w:tcPr>
            <w:tcW w:w="2356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Πληροφορική</w:t>
            </w:r>
          </w:p>
        </w:tc>
        <w:tc>
          <w:tcPr>
            <w:tcW w:w="2304" w:type="dxa"/>
          </w:tcPr>
          <w:p w:rsidR="00E1362A" w:rsidRDefault="00D37729" w:rsidP="00E136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Θρησκευτικά</w:t>
            </w:r>
          </w:p>
        </w:tc>
      </w:tr>
    </w:tbl>
    <w:p w:rsidR="00AC4AB2" w:rsidRDefault="00AC4AB2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:rsidR="00104442" w:rsidRDefault="00952C6C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Ενημέρωση γονέων:</w:t>
      </w:r>
      <w:r w:rsidR="00104442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κάθε 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1η Π</w:t>
      </w:r>
      <w:r w:rsidR="004A292B">
        <w:rPr>
          <w:rFonts w:ascii="Times New Roman" w:hAnsi="Times New Roman" w:cs="Times New Roman"/>
          <w:b/>
          <w:bCs/>
          <w:sz w:val="32"/>
          <w:szCs w:val="32"/>
          <w:lang w:val="el-GR"/>
        </w:rPr>
        <w:t>έμπτη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 του μήνα </w:t>
      </w:r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 xml:space="preserve">στις 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1</w:t>
      </w:r>
      <w:r w:rsidR="004A292B">
        <w:rPr>
          <w:rFonts w:ascii="Times New Roman" w:hAnsi="Times New Roman" w:cs="Times New Roman"/>
          <w:b/>
          <w:bCs/>
          <w:sz w:val="32"/>
          <w:szCs w:val="32"/>
          <w:lang w:val="el-GR"/>
        </w:rPr>
        <w:t>1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:</w:t>
      </w:r>
      <w:r w:rsidR="004A292B">
        <w:rPr>
          <w:rFonts w:ascii="Times New Roman" w:hAnsi="Times New Roman" w:cs="Times New Roman"/>
          <w:b/>
          <w:bCs/>
          <w:sz w:val="32"/>
          <w:szCs w:val="32"/>
          <w:lang w:val="el-GR"/>
        </w:rPr>
        <w:t>45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-1</w:t>
      </w:r>
      <w:r w:rsidR="004A292B">
        <w:rPr>
          <w:rFonts w:ascii="Times New Roman" w:hAnsi="Times New Roman" w:cs="Times New Roman"/>
          <w:b/>
          <w:bCs/>
          <w:sz w:val="32"/>
          <w:szCs w:val="32"/>
          <w:lang w:val="el-GR"/>
        </w:rPr>
        <w:t>2</w:t>
      </w:r>
      <w:r w:rsidRPr="00952C6C">
        <w:rPr>
          <w:rFonts w:ascii="Times New Roman" w:hAnsi="Times New Roman" w:cs="Times New Roman"/>
          <w:b/>
          <w:bCs/>
          <w:sz w:val="32"/>
          <w:szCs w:val="32"/>
          <w:lang w:val="el-GR"/>
        </w:rPr>
        <w:t>:</w:t>
      </w:r>
      <w:r w:rsidR="004A292B">
        <w:rPr>
          <w:rFonts w:ascii="Times New Roman" w:hAnsi="Times New Roman" w:cs="Times New Roman"/>
          <w:b/>
          <w:bCs/>
          <w:sz w:val="32"/>
          <w:szCs w:val="32"/>
          <w:lang w:val="el-GR"/>
        </w:rPr>
        <w:t>25</w:t>
      </w:r>
    </w:p>
    <w:p w:rsidR="00952C6C" w:rsidRPr="00104442" w:rsidRDefault="00952C6C" w:rsidP="0010444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Τηλ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l-GR"/>
        </w:rPr>
        <w:t>. Επικοινωνίας: 2311230144</w:t>
      </w:r>
    </w:p>
    <w:sectPr w:rsidR="00952C6C" w:rsidRPr="00104442" w:rsidSect="001044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442"/>
    <w:rsid w:val="00052805"/>
    <w:rsid w:val="00104442"/>
    <w:rsid w:val="003D00E2"/>
    <w:rsid w:val="004A292B"/>
    <w:rsid w:val="0076128E"/>
    <w:rsid w:val="00952C6C"/>
    <w:rsid w:val="00AC4AB2"/>
    <w:rsid w:val="00D11CC0"/>
    <w:rsid w:val="00D37729"/>
    <w:rsid w:val="00E05212"/>
    <w:rsid w:val="00E1362A"/>
    <w:rsid w:val="00FA1B08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5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ΓΕΛΑΔΑΡΗ</dc:creator>
  <cp:keywords/>
  <dc:description/>
  <cp:lastModifiedBy>Vaio</cp:lastModifiedBy>
  <cp:revision>8</cp:revision>
  <dcterms:created xsi:type="dcterms:W3CDTF">2024-01-04T11:07:00Z</dcterms:created>
  <dcterms:modified xsi:type="dcterms:W3CDTF">2024-01-10T17:46:00Z</dcterms:modified>
</cp:coreProperties>
</file>