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83" w:x="2328" w:y="5015"/>
        <w:widowControl w:val="off"/>
        <w:autoSpaceDE w:val="off"/>
        <w:autoSpaceDN w:val="off"/>
        <w:spacing w:before="0" w:after="0" w:line="6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56"/>
        </w:rPr>
      </w:pPr>
      <w:r>
        <w:rPr>
          <w:rFonts w:ascii="Arial" w:hAnsi="Arial" w:cs="Arial"/>
          <w:b w:val="on"/>
          <w:color w:val="4472c4"/>
          <w:spacing w:val="-1"/>
          <w:sz w:val="56"/>
        </w:rPr>
        <w:t>Εγγραφή</w:t>
      </w:r>
      <w:r>
        <w:rPr>
          <w:rFonts w:ascii="Arial"/>
          <w:b w:val="on"/>
          <w:color w:val="4472c4"/>
          <w:spacing w:val="1"/>
          <w:sz w:val="56"/>
        </w:rPr>
        <w:t xml:space="preserve"> </w:t>
      </w:r>
      <w:r>
        <w:rPr>
          <w:rFonts w:ascii="Arial" w:hAnsi="Arial" w:cs="Arial"/>
          <w:b w:val="on"/>
          <w:color w:val="4472c4"/>
          <w:spacing w:val="-1"/>
          <w:sz w:val="56"/>
        </w:rPr>
        <w:t>στο</w:t>
      </w:r>
      <w:r>
        <w:rPr>
          <w:rFonts w:ascii="Arial"/>
          <w:b w:val="on"/>
          <w:color w:val="4472c4"/>
          <w:spacing w:val="-1"/>
          <w:sz w:val="56"/>
        </w:rPr>
        <w:t xml:space="preserve"> </w:t>
      </w:r>
      <w:r>
        <w:rPr>
          <w:rFonts w:ascii="Arial" w:hAnsi="Arial" w:cs="Arial"/>
          <w:b w:val="on"/>
          <w:color w:val="4472c4"/>
          <w:spacing w:val="0"/>
          <w:sz w:val="56"/>
        </w:rPr>
        <w:t>Νηπιαγωγείο</w:t>
      </w:r>
      <w:r>
        <w:rPr>
          <w:rFonts w:ascii="Arial"/>
          <w:b w:val="on"/>
          <w:color w:val="000000"/>
          <w:spacing w:val="0"/>
          <w:sz w:val="56"/>
        </w:rPr>
      </w:r>
    </w:p>
    <w:p>
      <w:pPr>
        <w:pStyle w:val="Normal"/>
        <w:framePr w:w="7597" w:x="2270" w:y="8276"/>
        <w:widowControl w:val="off"/>
        <w:autoSpaceDE w:val="off"/>
        <w:autoSpaceDN w:val="off"/>
        <w:spacing w:before="0" w:after="0" w:line="53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48"/>
          <w:u w:val="single"/>
        </w:rPr>
      </w:pPr>
      <w:r>
        <w:rPr>
          <w:rFonts w:ascii="Arial" w:hAnsi="Arial" w:cs="Arial"/>
          <w:b w:val="on"/>
          <w:color w:val="4472c4"/>
          <w:spacing w:val="0"/>
          <w:sz w:val="48"/>
          <w:u w:val="single"/>
        </w:rPr>
        <w:t>Οδηγίες</w:t>
      </w:r>
      <w:r>
        <w:rPr>
          <w:rFonts w:ascii="Arial"/>
          <w:b w:val="on"/>
          <w:color w:val="4472c4"/>
          <w:spacing w:val="0"/>
          <w:sz w:val="48"/>
          <w:u w:val="single"/>
        </w:rPr>
        <w:t xml:space="preserve"> </w:t>
      </w:r>
      <w:r>
        <w:rPr>
          <w:rFonts w:ascii="Arial" w:hAnsi="Arial" w:cs="Arial"/>
          <w:b w:val="on"/>
          <w:color w:val="4472c4"/>
          <w:spacing w:val="0"/>
          <w:sz w:val="48"/>
          <w:u w:val="single"/>
        </w:rPr>
        <w:t>Χρήσης</w:t>
      </w:r>
      <w:r>
        <w:rPr>
          <w:rFonts w:ascii="Arial"/>
          <w:b w:val="on"/>
          <w:color w:val="4472c4"/>
          <w:spacing w:val="-1"/>
          <w:sz w:val="48"/>
          <w:u w:val="single"/>
        </w:rPr>
        <w:t xml:space="preserve"> </w:t>
      </w:r>
      <w:r>
        <w:rPr>
          <w:rFonts w:ascii="Arial" w:hAnsi="Arial" w:cs="Arial"/>
          <w:b w:val="on"/>
          <w:color w:val="4472c4"/>
          <w:spacing w:val="-1"/>
          <w:sz w:val="48"/>
          <w:u w:val="single"/>
        </w:rPr>
        <w:t>Εφαρμογής</w:t>
      </w:r>
      <w:r>
        <w:rPr>
          <w:rFonts w:ascii="Arial"/>
          <w:b w:val="on"/>
          <w:color w:val="4472c4"/>
          <w:spacing w:val="0"/>
          <w:sz w:val="48"/>
          <w:u w:val="single"/>
        </w:rPr>
        <w:t xml:space="preserve"> </w:t>
      </w:r>
      <w:r>
        <w:rPr>
          <w:rFonts w:ascii="Arial" w:hAnsi="Arial" w:cs="Arial"/>
          <w:b w:val="on"/>
          <w:color w:val="4472c4"/>
          <w:spacing w:val="0"/>
          <w:sz w:val="48"/>
          <w:u w:val="single"/>
        </w:rPr>
        <w:t>για</w:t>
      </w:r>
      <w:r>
        <w:rPr>
          <w:rFonts w:ascii="Arial"/>
          <w:b w:val="on"/>
          <w:color w:val="000000"/>
          <w:spacing w:val="0"/>
          <w:sz w:val="48"/>
          <w:u w:val="single"/>
        </w:rPr>
      </w:r>
    </w:p>
    <w:p>
      <w:pPr>
        <w:pStyle w:val="Normal"/>
        <w:framePr w:w="7597" w:x="2270" w:y="8276"/>
        <w:widowControl w:val="off"/>
        <w:autoSpaceDE w:val="off"/>
        <w:autoSpaceDN w:val="off"/>
        <w:spacing w:before="16" w:after="0" w:line="536" w:lineRule="exact"/>
        <w:ind w:left="2436" w:right="0" w:firstLine="0"/>
        <w:jc w:val="left"/>
        <w:rPr>
          <w:rFonts w:ascii="Arial"/>
          <w:b w:val="on"/>
          <w:color w:val="000000"/>
          <w:spacing w:val="0"/>
          <w:sz w:val="48"/>
          <w:u w:val="single"/>
        </w:rPr>
      </w:pPr>
      <w:r>
        <w:rPr>
          <w:rFonts w:ascii="Arial" w:hAnsi="Arial" w:cs="Arial"/>
          <w:b w:val="on"/>
          <w:color w:val="4472c4"/>
          <w:spacing w:val="0"/>
          <w:sz w:val="48"/>
          <w:u w:val="single"/>
        </w:rPr>
        <w:t>Κηδεμόνες</w:t>
      </w:r>
      <w:r>
        <w:rPr>
          <w:rFonts w:ascii="Arial"/>
          <w:b w:val="on"/>
          <w:color w:val="000000"/>
          <w:spacing w:val="0"/>
          <w:sz w:val="48"/>
          <w:u w:val="single"/>
        </w:rPr>
      </w:r>
    </w:p>
    <w:p>
      <w:pPr>
        <w:pStyle w:val="Normal"/>
        <w:framePr w:w="1538" w:x="5304" w:y="1386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4f81bd"/>
          <w:spacing w:val="0"/>
          <w:sz w:val="28"/>
        </w:rPr>
        <w:t>Έκδοση</w:t>
      </w:r>
      <w:r>
        <w:rPr>
          <w:rFonts w:ascii="Calibri"/>
          <w:b w:val="on"/>
          <w:color w:val="4f81bd"/>
          <w:spacing w:val="0"/>
          <w:sz w:val="28"/>
        </w:rPr>
        <w:t xml:space="preserve"> </w:t>
      </w:r>
      <w:r>
        <w:rPr>
          <w:rFonts w:ascii="Calibri"/>
          <w:b w:val="on"/>
          <w:color w:val="4f81bd"/>
          <w:spacing w:val="-1"/>
          <w:sz w:val="28"/>
        </w:rPr>
        <w:t>2.5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884" w:x="5131" w:y="1438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 w:hAnsi="Calibri" w:cs="Calibri"/>
          <w:b w:val="on"/>
          <w:color w:val="4f81bd"/>
          <w:spacing w:val="0"/>
          <w:sz w:val="28"/>
        </w:rPr>
        <w:t>Μάρτιος</w:t>
      </w:r>
      <w:r>
        <w:rPr>
          <w:rFonts w:ascii="Calibri"/>
          <w:b w:val="on"/>
          <w:color w:val="4f81bd"/>
          <w:spacing w:val="0"/>
          <w:sz w:val="28"/>
        </w:rPr>
        <w:t xml:space="preserve"> </w:t>
      </w:r>
      <w:r>
        <w:rPr>
          <w:rFonts w:ascii="Calibri"/>
          <w:b w:val="on"/>
          <w:color w:val="4f81bd"/>
          <w:spacing w:val="0"/>
          <w:sz w:val="28"/>
        </w:rPr>
        <w:t>2021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88.75pt;margin-top:69.8499984741211pt;z-index:-7;width:417.899993896484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14" w:x="1800" w:y="1422"/>
        <w:widowControl w:val="off"/>
        <w:autoSpaceDE w:val="off"/>
        <w:autoSpaceDN w:val="off"/>
        <w:spacing w:before="0" w:after="0" w:line="390" w:lineRule="exact"/>
        <w:ind w:left="0" w:right="0" w:firstLine="0"/>
        <w:jc w:val="left"/>
        <w:rPr>
          <w:rFonts w:ascii="Calibri"/>
          <w:color w:val="000000"/>
          <w:spacing w:val="0"/>
          <w:sz w:val="32"/>
        </w:rPr>
      </w:pPr>
      <w:r>
        <w:rPr>
          <w:rFonts w:ascii="Calibri" w:hAnsi="Calibri" w:cs="Calibri"/>
          <w:color w:val="2f5496"/>
          <w:spacing w:val="0"/>
          <w:sz w:val="32"/>
        </w:rPr>
        <w:t>Εισαγωγή</w:t>
      </w:r>
      <w:r>
        <w:rPr>
          <w:rFonts w:ascii="Calibri"/>
          <w:color w:val="000000"/>
          <w:spacing w:val="0"/>
          <w:sz w:val="32"/>
        </w:rPr>
      </w:r>
    </w:p>
    <w:p>
      <w:pPr>
        <w:pStyle w:val="Normal"/>
        <w:framePr w:w="8428" w:x="1800" w:y="18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ανάπτυξη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για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την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εγγραφή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έχει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στόχο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παράξει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μια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28" w:x="1800" w:y="1843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ψηφιακά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ισοδύναμη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διαδικασία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θα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επιτρέπει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εγγραφή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νηπίου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28" w:x="1800" w:y="1843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χωρίς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απαιτείται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αυτοπρόσωπη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παρουσία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στο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νηπιαγωγείο.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63" w:x="1800" w:y="28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Κατά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δημιουργία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αίτησης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είναι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απαραίτητο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έχει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συγκεντρώσει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63" w:x="1800" w:y="2872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παρακάτω: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3" w:x="2160" w:y="3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3" w:x="2160" w:y="3611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3" w:x="2160" w:y="3611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9" w:x="2520" w:y="3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Κωδικοί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πρόσβασης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gov.gr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(TaxisNet)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9" w:x="2520" w:y="3611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2"/>
          <w:sz w:val="22"/>
        </w:rPr>
        <w:t>τον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αριθμό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κινητού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του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τηλεφώνου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9" w:x="2520" w:y="3611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ένα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αποδεικτικό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διεύθυνσης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κατοικίας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52" w:x="1800" w:y="5171"/>
        <w:widowControl w:val="off"/>
        <w:autoSpaceDE w:val="off"/>
        <w:autoSpaceDN w:val="off"/>
        <w:spacing w:before="0" w:after="0" w:line="39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32"/>
        </w:rPr>
      </w:pPr>
      <w:r>
        <w:rPr>
          <w:rFonts w:ascii="Calibri" w:hAnsi="Calibri" w:cs="Calibri"/>
          <w:b w:val="on"/>
          <w:color w:val="2f5496"/>
          <w:spacing w:val="-1"/>
          <w:sz w:val="32"/>
        </w:rPr>
        <w:t>Είσοδος</w:t>
      </w:r>
      <w:r>
        <w:rPr>
          <w:rFonts w:ascii="Calibri"/>
          <w:b w:val="on"/>
          <w:color w:val="2f5496"/>
          <w:spacing w:val="0"/>
          <w:sz w:val="32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32"/>
        </w:rPr>
        <w:t>στην</w:t>
      </w:r>
      <w:r>
        <w:rPr>
          <w:rFonts w:ascii="Calibri"/>
          <w:b w:val="on"/>
          <w:color w:val="2f5496"/>
          <w:spacing w:val="-1"/>
          <w:sz w:val="32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32"/>
        </w:rPr>
        <w:t>εφαρμογή</w:t>
      </w:r>
      <w:r>
        <w:rPr>
          <w:rFonts w:ascii="Calibri"/>
          <w:b w:val="on"/>
          <w:color w:val="000000"/>
          <w:spacing w:val="0"/>
          <w:sz w:val="32"/>
        </w:rPr>
      </w:r>
    </w:p>
    <w:p>
      <w:pPr>
        <w:pStyle w:val="Normal"/>
        <w:framePr w:w="8352" w:x="1800" w:y="5171"/>
        <w:widowControl w:val="off"/>
        <w:autoSpaceDE w:val="off"/>
        <w:autoSpaceDN w:val="off"/>
        <w:spacing w:before="30" w:after="0" w:line="27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22"/>
        </w:rPr>
      </w:pPr>
      <w:r>
        <w:rPr>
          <w:rFonts w:ascii="Calibri" w:hAnsi="Calibri" w:cs="Calibri"/>
          <w:i w:val="on"/>
          <w:color w:val="000000"/>
          <w:spacing w:val="0"/>
          <w:sz w:val="22"/>
        </w:rPr>
        <w:t>Χρησιμοποιήστε</w:t>
      </w:r>
      <w:r>
        <w:rPr>
          <w:rFonts w:ascii="Calibri"/>
          <w:i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1"/>
          <w:sz w:val="22"/>
        </w:rPr>
        <w:t>την</w:t>
      </w:r>
      <w:r>
        <w:rPr>
          <w:rFonts w:ascii="Calibri"/>
          <w:i w:val="o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2"/>
        </w:rPr>
        <w:t>εφαρμογή</w:t>
      </w:r>
      <w:r>
        <w:rPr>
          <w:rFonts w:ascii="Calibri"/>
          <w:i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2"/>
        </w:rPr>
        <w:t>προκειμένου</w:t>
      </w:r>
      <w:r>
        <w:rPr>
          <w:rFonts w:ascii="Calibri"/>
          <w:i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2"/>
        </w:rPr>
        <w:t>να</w:t>
      </w:r>
      <w:r>
        <w:rPr>
          <w:rFonts w:ascii="Calibri"/>
          <w:i w:val="o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2"/>
        </w:rPr>
        <w:t>κάνετε</w:t>
      </w:r>
      <w:r>
        <w:rPr>
          <w:rFonts w:ascii="Calibri"/>
          <w:i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2"/>
        </w:rPr>
        <w:t>εγγραφή</w:t>
      </w:r>
      <w:r>
        <w:rPr>
          <w:rFonts w:ascii="Calibri"/>
          <w:i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2"/>
        </w:rPr>
        <w:t>παιδιών</w:t>
      </w:r>
      <w:r>
        <w:rPr>
          <w:rFonts w:ascii="Calibri"/>
          <w:i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1"/>
          <w:sz w:val="22"/>
        </w:rPr>
        <w:t>που</w:t>
      </w:r>
      <w:r>
        <w:rPr>
          <w:rFonts w:ascii="Calibri"/>
          <w:i w:val="o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22"/>
        </w:rPr>
        <w:t>για</w:t>
      </w:r>
      <w:r>
        <w:rPr>
          <w:rFonts w:ascii="Calibri"/>
          <w:i w:val="on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2"/>
        </w:rPr>
        <w:t>πρώτη</w:t>
      </w:r>
      <w:r>
        <w:rPr>
          <w:rFonts w:ascii="Calibri"/>
          <w:i w:val="on"/>
          <w:color w:val="000000"/>
          <w:spacing w:val="0"/>
          <w:sz w:val="22"/>
        </w:rPr>
      </w:r>
    </w:p>
    <w:p>
      <w:pPr>
        <w:pStyle w:val="Normal"/>
        <w:framePr w:w="8352" w:x="1800" w:y="5171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22"/>
        </w:rPr>
      </w:pPr>
      <w:r>
        <w:rPr>
          <w:rFonts w:ascii="Calibri" w:hAnsi="Calibri" w:cs="Calibri"/>
          <w:i w:val="on"/>
          <w:color w:val="000000"/>
          <w:spacing w:val="0"/>
          <w:sz w:val="22"/>
        </w:rPr>
        <w:t>φορά</w:t>
      </w:r>
      <w:r>
        <w:rPr>
          <w:rFonts w:ascii="Calibri"/>
          <w:i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22"/>
        </w:rPr>
        <w:t>θα</w:t>
      </w:r>
      <w:r>
        <w:rPr>
          <w:rFonts w:ascii="Calibri"/>
          <w:i w:val="on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2"/>
        </w:rPr>
        <w:t>φοιτήσουν</w:t>
      </w:r>
      <w:r>
        <w:rPr>
          <w:rFonts w:ascii="Calibri"/>
          <w:i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22"/>
        </w:rPr>
        <w:t>σε</w:t>
      </w:r>
      <w:r>
        <w:rPr>
          <w:rFonts w:ascii="Calibri"/>
          <w:i w:val="on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2"/>
        </w:rPr>
        <w:t>δημόσιο</w:t>
      </w:r>
      <w:r>
        <w:rPr>
          <w:rFonts w:ascii="Calibri"/>
          <w:i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2"/>
        </w:rPr>
        <w:t>νηπιαγωγείο</w:t>
      </w:r>
      <w:r>
        <w:rPr>
          <w:rFonts w:ascii="Calibri"/>
          <w:i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1"/>
          <w:sz w:val="22"/>
        </w:rPr>
        <w:t>και</w:t>
      </w:r>
      <w:r>
        <w:rPr>
          <w:rFonts w:ascii="Calibri"/>
          <w:i w:val="on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2"/>
        </w:rPr>
        <w:t>τα</w:t>
      </w:r>
      <w:r>
        <w:rPr>
          <w:rFonts w:ascii="Calibri"/>
          <w:i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2"/>
        </w:rPr>
        <w:t>οποία</w:t>
      </w:r>
      <w:r>
        <w:rPr>
          <w:rFonts w:ascii="Calibri"/>
          <w:i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i w:val="on"/>
          <w:color w:val="000000"/>
          <w:spacing w:val="0"/>
          <w:sz w:val="22"/>
        </w:rPr>
        <w:t>δεν</w:t>
      </w:r>
      <w:r>
        <w:rPr>
          <w:rFonts w:ascii="Times New Roman"/>
          <w:b w:val="on"/>
          <w:i w:val="o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2"/>
        </w:rPr>
        <w:t>είναι</w:t>
      </w:r>
      <w:r>
        <w:rPr>
          <w:rFonts w:ascii="Calibri"/>
          <w:i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1"/>
          <w:sz w:val="22"/>
        </w:rPr>
        <w:t>ήδη</w:t>
      </w:r>
      <w:r>
        <w:rPr>
          <w:rFonts w:ascii="Calibri"/>
          <w:i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2"/>
        </w:rPr>
        <w:t>εγγεγραμμένα</w:t>
      </w:r>
      <w:r>
        <w:rPr>
          <w:rFonts w:ascii="Calibri"/>
          <w:i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22"/>
        </w:rPr>
        <w:t>σε</w:t>
      </w:r>
      <w:r>
        <w:rPr>
          <w:rFonts w:ascii="Calibri"/>
          <w:i w:val="on"/>
          <w:color w:val="000000"/>
          <w:spacing w:val="0"/>
          <w:sz w:val="22"/>
        </w:rPr>
      </w:r>
    </w:p>
    <w:p>
      <w:pPr>
        <w:pStyle w:val="Normal"/>
        <w:framePr w:w="8352" w:x="1800" w:y="5171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22"/>
        </w:rPr>
      </w:pPr>
      <w:r>
        <w:rPr>
          <w:rFonts w:ascii="Calibri" w:hAnsi="Calibri" w:cs="Calibri"/>
          <w:i w:val="on"/>
          <w:color w:val="000000"/>
          <w:spacing w:val="1"/>
          <w:sz w:val="22"/>
        </w:rPr>
        <w:t>άλλη</w:t>
      </w:r>
      <w:r>
        <w:rPr>
          <w:rFonts w:ascii="Calibri"/>
          <w:i w:val="o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2"/>
        </w:rPr>
        <w:t>σχολική</w:t>
      </w:r>
      <w:r>
        <w:rPr>
          <w:rFonts w:ascii="Calibri"/>
          <w:i w:val="on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i w:val="on"/>
          <w:color w:val="000000"/>
          <w:spacing w:val="1"/>
          <w:sz w:val="22"/>
        </w:rPr>
        <w:t>μονάδα.</w:t>
      </w:r>
      <w:r>
        <w:rPr>
          <w:rFonts w:ascii="Calibri"/>
          <w:i w:val="on"/>
          <w:color w:val="000000"/>
          <w:spacing w:val="0"/>
          <w:sz w:val="22"/>
        </w:rPr>
      </w:r>
    </w:p>
    <w:p>
      <w:pPr>
        <w:pStyle w:val="Normal"/>
        <w:framePr w:w="5012" w:x="1800" w:y="66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μεταβαίνει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στην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σελίδα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υπηρεσίας.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75" w:x="1800" w:y="7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Για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ξεκινήσει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την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διαδικασία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υποβολής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εγγραφής,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επιλέγει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86" w:x="1800" w:y="73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“Ξεκινήστε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εδώ”.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95" w:x="5222" w:y="1451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Έναρξη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διαδικασίας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352" w:x="9996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8.75pt;margin-top:389.5pt;z-index:-11;width:417.700012207031pt;height:32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40" w:x="1800" w:y="14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μέσω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υπηρεσίας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“Εγγραφή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Νηπιαγωγείο”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έχει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τις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εξής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δυνατότητες: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3" w:x="2160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3" w:x="2160" w:y="186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00" w:x="2520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Υποβολή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νέας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εγγραφής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00" w:x="2520" w:y="186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Προβολή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υπάρχουσας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εγγραφής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96" w:x="1800" w:y="3193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32"/>
          <w:u w:val="single"/>
        </w:rPr>
      </w:pPr>
      <w:r>
        <w:rPr>
          <w:rFonts w:ascii="Calibri" w:hAnsi="Calibri" w:cs="Calibri"/>
          <w:b w:val="on"/>
          <w:color w:val="2f5496"/>
          <w:spacing w:val="0"/>
          <w:sz w:val="32"/>
          <w:u w:val="single"/>
        </w:rPr>
        <w:t>Υποβολή</w:t>
      </w:r>
      <w:r>
        <w:rPr>
          <w:rFonts w:ascii="Calibri"/>
          <w:b w:val="on"/>
          <w:color w:val="2f5496"/>
          <w:spacing w:val="-3"/>
          <w:sz w:val="32"/>
          <w:u w:val="single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32"/>
          <w:u w:val="single"/>
        </w:rPr>
        <w:t>νέας</w:t>
      </w:r>
      <w:r>
        <w:rPr>
          <w:rFonts w:ascii="Calibri"/>
          <w:b w:val="on"/>
          <w:color w:val="2f5496"/>
          <w:spacing w:val="-1"/>
          <w:sz w:val="32"/>
          <w:u w:val="single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32"/>
          <w:u w:val="single"/>
        </w:rPr>
        <w:t>αίτησης</w:t>
      </w:r>
      <w:r>
        <w:rPr>
          <w:rFonts w:ascii="Calibri"/>
          <w:b w:val="on"/>
          <w:color w:val="2f5496"/>
          <w:spacing w:val="-2"/>
          <w:sz w:val="32"/>
          <w:u w:val="single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32"/>
          <w:u w:val="single"/>
        </w:rPr>
        <w:t>εγγραφής</w:t>
      </w:r>
      <w:r>
        <w:rPr>
          <w:rFonts w:ascii="Calibri"/>
          <w:b w:val="on"/>
          <w:color w:val="000000"/>
          <w:spacing w:val="0"/>
          <w:sz w:val="32"/>
          <w:u w:val="single"/>
        </w:rPr>
      </w:r>
    </w:p>
    <w:p>
      <w:pPr>
        <w:pStyle w:val="Normal"/>
        <w:framePr w:w="8496" w:x="1800" w:y="3193"/>
        <w:widowControl w:val="off"/>
        <w:autoSpaceDE w:val="off"/>
        <w:autoSpaceDN w:val="off"/>
        <w:spacing w:before="3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Για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έναρξη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υποβολής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νέας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εγγραφής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επιλέγει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«Υποβολή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νέας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96" w:x="1800" w:y="3193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εγγραφής»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«Συνέχεια».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3" w:x="4750" w:y="107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Υποβολή</w:t>
      </w:r>
      <w:r>
        <w:rPr>
          <w:rFonts w:ascii="Calibri"/>
          <w:i w:val="on"/>
          <w:color w:val="a5a5a5"/>
          <w:spacing w:val="-2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νέας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αίτησης</w:t>
      </w:r>
      <w:r>
        <w:rPr>
          <w:rFonts w:ascii="Calibri"/>
          <w:i w:val="on"/>
          <w:color w:val="a5a5a5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εγγραφής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97" w:x="1800" w:y="112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Αφού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επιλέξει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"Συνέχεια",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καλείται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αναζητήσει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το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στο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οποίο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97" w:x="1800" w:y="11222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ανήκει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βάσει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της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διεύθυνσης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κατοικίας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υποβάλει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εγγραφής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για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το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παιδί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97" w:x="1800" w:y="11222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του.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Για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αναζήτηση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αυτή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ζητείται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επιλέξει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Περιφέρεια,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Περιφερειακή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Ενότητα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97" w:x="1800" w:y="11222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Δήμο.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9996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88.75pt;margin-top:216.5pt;z-index:-19;width:417.700012207031pt;height:313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97" w:x="4824" w:y="122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Έναρξη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αναζήτησης</w:t>
      </w:r>
      <w:r>
        <w:rPr>
          <w:rFonts w:ascii="Calibri"/>
          <w:i w:val="on"/>
          <w:color w:val="a5a5a5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Νηπ/γείου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75" w:x="1800" w:y="132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Στη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συνέχεια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εμφανίζονται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στην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οθόνη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χρήστη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Δήμου,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στα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οποία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75" w:x="1800" w:y="13243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μπορεί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προβάλει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τους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(τηλ.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επικοινωνίας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Νηπιαγωγείου,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αρμόδια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ΔΙ.Π.Ε.,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τηλ.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75" w:x="1800" w:y="13243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επικοινωνίας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ΔΙΠΕ,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όρια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σχολικής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μονάδας)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επιλέξει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το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επιθυμεί.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75" w:x="1800" w:y="13243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Μπορεί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βεβαιωθεί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για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το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οποίο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μπορεί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υποβάλλει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75" w:x="1800" w:y="13243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εγγραφής,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επιβεβαιώνοντας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ότι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διεύθυνση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κατοικίας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συμπεριλαμβάνεται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75" w:x="1800" w:y="13243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χωροταξικά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όρια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νηπιαγωγείου.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9996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30.300003051758pt;margin-top:69.8499984741211pt;z-index:-23;width:334.649993896484pt;height:530.2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6" w:x="4999" w:y="78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Αναζήτηση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Νηπιαγωγείου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3674" w:x="4236" w:y="1441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Προβολή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στοιχείων</w:t>
      </w:r>
      <w:r>
        <w:rPr>
          <w:rFonts w:ascii="Calibri"/>
          <w:i w:val="on"/>
          <w:color w:val="a5a5a5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Νηπιαγωγείου</w:t>
      </w:r>
      <w:r>
        <w:rPr>
          <w:rFonts w:ascii="Calibri"/>
          <w:i w:val="on"/>
          <w:color w:val="a5a5a5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και</w:t>
      </w:r>
      <w:r>
        <w:rPr>
          <w:rFonts w:ascii="Calibri"/>
          <w:i w:val="on"/>
          <w:color w:val="a5a5a5"/>
          <w:spacing w:val="-2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Επιλογή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352" w:x="9996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88.75pt;margin-top:69.8499984741211pt;z-index:-27;width:417.899993896484pt;height:31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20.449996948242pt;margin-top:410.899993896484pt;z-index:-31;width:354.100006103516pt;height:90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126.199996948242pt;margin-top:508.299987792969pt;z-index:-35;width:342.799987792969pt;height:212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30" w:x="1800" w:y="14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Αφού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επιλέξει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το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επιθυμεί,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πατώντας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“Σύνδεση”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νέα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30" w:x="1800" w:y="1420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σελίδα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ανακατευθύνεται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στην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πλατφόρμα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εισόδου,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όπου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αφού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εισάγει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προσωπικούς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30" w:x="1800" w:y="1420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κωδικούς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TAXISnet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συνδέεται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στην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υπηρεσία.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77" w:x="4836" w:y="936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Είσοδος</w:t>
      </w:r>
      <w:r>
        <w:rPr>
          <w:rFonts w:ascii="Calibri"/>
          <w:i w:val="on"/>
          <w:color w:val="a5a5a5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με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κωδικούς</w:t>
      </w:r>
      <w:r>
        <w:rPr>
          <w:rFonts w:ascii="Calibri"/>
          <w:i w:val="on"/>
          <w:color w:val="a5a5a5"/>
          <w:spacing w:val="-3"/>
          <w:sz w:val="18"/>
        </w:rPr>
        <w:t xml:space="preserve"> </w:t>
      </w:r>
      <w:r>
        <w:rPr>
          <w:rFonts w:ascii="Calibri"/>
          <w:i w:val="on"/>
          <w:color w:val="a5a5a5"/>
          <w:spacing w:val="0"/>
          <w:sz w:val="18"/>
        </w:rPr>
        <w:t>TAXISnet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437" w:x="1800" w:y="9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Στη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συνέχεια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καλείται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δώσει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συγκατάθεσή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στο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αποκτήσει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37" w:x="1800" w:y="9760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πρόσβαση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βασικά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Μητρώου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(ΑΦΜ,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Όνομα,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Επώνυμο,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Έτος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Γέννησης)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37" w:x="1800" w:y="9760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παρέχονται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από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φορολογικό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μητρώο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ΥΠΟΥΡΓΕΙΟΥ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ΟΙΚΟΝΟΜΙΚΩΝ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διαχειρίζεται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37" w:x="1800" w:y="9760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Α.Α.Δ.Ε.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26" w:x="1800" w:y="1143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 w:hAnsi="Calibri" w:cs="Calibri"/>
          <w:b w:val="on"/>
          <w:color w:val="1f3863"/>
          <w:spacing w:val="0"/>
          <w:sz w:val="24"/>
        </w:rPr>
        <w:t>Επιβεβαίωση/Ενημέρωση</w:t>
      </w:r>
      <w:r>
        <w:rPr>
          <w:rFonts w:ascii="Calibri"/>
          <w:b w:val="on"/>
          <w:color w:val="1f3863"/>
          <w:spacing w:val="-2"/>
          <w:sz w:val="24"/>
        </w:rPr>
        <w:t xml:space="preserve"> </w:t>
      </w:r>
      <w:r>
        <w:rPr>
          <w:rFonts w:ascii="Calibri" w:hAnsi="Calibri" w:cs="Calibri"/>
          <w:b w:val="on"/>
          <w:color w:val="1f3863"/>
          <w:spacing w:val="0"/>
          <w:sz w:val="24"/>
        </w:rPr>
        <w:t>Στοιχείων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7326" w:x="1800" w:y="11436"/>
        <w:widowControl w:val="off"/>
        <w:autoSpaceDE w:val="off"/>
        <w:autoSpaceDN w:val="off"/>
        <w:spacing w:before="2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Έπειτα,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ζητείται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επιβεβαίωση/ενημέρωση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στοιχείων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με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ακόλουθη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σειρά: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57" w:x="2160" w:y="122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1)</w:t>
      </w:r>
      <w:r>
        <w:rPr>
          <w:rFonts w:ascii="Calibri"/>
          <w:b w:val="on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Επιβεβαίωση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Στοιχείων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Κηδεμόνα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98" w:x="1800" w:y="126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χρήστης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επιβεβαιώνει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του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(Ονοματεπώνυμο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και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Α.Φ.Μ)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επιλέγοντας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2" w:x="1800" w:y="129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“Επιβεβαίωση”.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9996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151.149993896484pt;margin-top:121.550003051758pt;z-index:-39;width:293.100006103516pt;height:33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9" w:x="4702" w:y="58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Επιβεβαίωση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Στοιχείων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Κηδεμόνα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291" w:x="1800" w:y="6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περίπτωση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παρατηρηθεί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οποιαδήποτε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αναντιστοιχία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λόγω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στοιχεία,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θα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91" w:x="1800" w:y="6223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πρέπει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προβεί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στις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απαραίτητες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ενέργειες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αλλαγή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μέσω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91" w:x="1800" w:y="6223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φορέα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πιστοποίησης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TaxisNet.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1" w:x="2160" w:y="72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2)</w:t>
      </w:r>
      <w:r>
        <w:rPr>
          <w:rFonts w:ascii="Calibri"/>
          <w:b w:val="on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Συμπληρωματικά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Στοιχεία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Κηδεμόνα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8149" w:x="1800" w:y="77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Στη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συνέχεια,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καταχωρεί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σύστημα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τα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προσωπικά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συμπληρωματικά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49" w:x="1800" w:y="7703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στοιχεία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ζητούνται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(Όνομα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Μητέρας,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Όνομα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Πατέρα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και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Ημερομηνία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Γέννησης)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49" w:x="1800" w:y="7703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επιλέγει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“Συνέχεια”.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4" w:x="4606" w:y="151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Συμπληρωματικά</w:t>
      </w:r>
      <w:r>
        <w:rPr>
          <w:rFonts w:ascii="Calibri"/>
          <w:i w:val="on"/>
          <w:color w:val="a5a5a5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Στοιχεία</w:t>
      </w:r>
      <w:r>
        <w:rPr>
          <w:rFonts w:ascii="Calibri"/>
          <w:i w:val="on"/>
          <w:color w:val="a5a5a5"/>
          <w:spacing w:val="-2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Κηδεμόνα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352" w:x="9996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111.300003051758pt;margin-top:70.0999984741211pt;z-index:-43;width:390.799987792969pt;height:21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136.300003051758pt;margin-top:435.600006103516pt;z-index:-47;width:339.700012207031pt;height:312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8" w:x="2160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3)</w:t>
      </w:r>
      <w:r>
        <w:rPr>
          <w:rFonts w:ascii="Calibri"/>
          <w:b w:val="on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Στοιχεία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επικοινωνίας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8180" w:x="1800" w:y="23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χρήστης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πρέπει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συμπληρώσει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το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κινητό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τηλέφωνο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οποίο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θα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λάβει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80" w:x="1800" w:y="2320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ενημερώσεις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πορεία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του.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Εάν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επιθυμεί,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μπορεί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συμπληρώσει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και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80" w:x="1800" w:y="2320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διεύθυνση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ηλεκτρονικού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ταχυδρομείου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(e-mail).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59" w:x="5143" w:y="812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Στοιχεία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Επικοινωνίας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3343" w:x="2160" w:y="89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4)</w:t>
      </w:r>
      <w:r>
        <w:rPr>
          <w:rFonts w:ascii="Calibri"/>
          <w:b w:val="on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Στοιχεία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Παιδιού/Κηδεμονίας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8493" w:x="1800" w:y="93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Έπειτα,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θα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εμφανιστούν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στην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οθόνη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χρήστη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του/των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παιδιού/ων,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όπως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93" w:x="1800" w:y="9367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αυτά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αντλούνται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την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Βεβαίωση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Οικογενειακής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Κατάστασης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του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Μητρώου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Πολιτών.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Για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93" w:x="1800" w:y="9367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παιδιά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επιστρέφονται,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γίνεται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επίσης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έλεγχος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myschool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πιθανή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υπάρχουσα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93" w:x="1800" w:y="9367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εγγραφή.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χρήστης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επιλέγει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το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παιδί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οποίο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αφορά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εγγραφής,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την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μεταξύ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93" w:x="1800" w:y="9367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σχέση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κηδεμονίας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από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τις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επιλογές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δίνονται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σχετικό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drop-down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menu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πατάει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67" w:x="1800" w:y="108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«Συνέχεια»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9996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23.550003051758pt;margin-top:166.300003051758pt;z-index:-51;width:348.100006103516pt;height:23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174.699996948242pt;margin-top:562.299987792969pt;z-index:-55;width:264.100006103516pt;height:19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81" w:x="5333" w:y="14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Στοιχεία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Παιδιού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061" w:x="1800" w:y="22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περίπτωση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έχει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ολοκληρωθεί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εγγραφή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παιδιού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σε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σχολείο,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το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σύστημα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φέρει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061" w:x="1800" w:y="2267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σχετική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ένδειξη: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“Δεν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μπορεί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επιλεγεί.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Παιδί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ήδη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εγγεγραμμένο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σχολείο”.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45" w:x="1800" w:y="30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περίπτωση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το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κηδεμονίας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δεν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προκύπτει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από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τον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αυτόματο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μηχανισμό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45" w:x="1800" w:y="3007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προκύπτει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ελλιπή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λαθεμένα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δεδομένα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τότε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θα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χρειαστεί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να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45" w:x="1800" w:y="3007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επιβεβαιώσει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ότι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έχει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υποβάλει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ορθά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προηγούμενο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βήμα.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81" w:x="1800" w:y="40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Εάν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τα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προηγούμενο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βήμα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είναι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ορθά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καταχωρημένα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και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συνεχίζει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μην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81" w:x="1800" w:y="4036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εμφανίζεται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το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ζητούμενο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κηδεμονίας,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παρέχεται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δυνατότητα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στον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81" w:x="1800" w:y="4036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υποβάλλει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σε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κατάλληλη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φόρμα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παιδιού.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επιλέγει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ένα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81" w:x="1800" w:y="4036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τα: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Πιστοποιητικό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γέννησης,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Ληξιαρχική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πράξη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γέννησης,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Αιτούντες/Δικαιούχοι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Διεθνούς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81" w:x="1800" w:y="4036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Προστασίας,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Δικαστική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Απόφαση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Επιμέλειας,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Ιδιωτικό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Συμφωνητικό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Ρύθμισης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Επιμέλειας,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81" w:x="1800" w:y="4036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επισυνάπτει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αντίστοιχο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έγγραφο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επιλέγει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“Συνέχεια”.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14" w:x="4466" w:y="1498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Συμπλήρωση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Φόρμας</w:t>
      </w:r>
      <w:r>
        <w:rPr>
          <w:rFonts w:ascii="Calibri"/>
          <w:i w:val="on"/>
          <w:color w:val="a5a5a5"/>
          <w:spacing w:val="0"/>
          <w:sz w:val="18"/>
        </w:rPr>
        <w:t xml:space="preserve"> </w:t>
      </w:r>
      <w:r>
        <w:rPr>
          <w:rFonts w:ascii="Calibri"/>
          <w:i w:val="on"/>
          <w:color w:val="a5a5a5"/>
          <w:spacing w:val="0"/>
          <w:sz w:val="18"/>
        </w:rPr>
        <w:t>-</w:t>
      </w:r>
      <w:r>
        <w:rPr>
          <w:rFonts w:ascii="Calibri"/>
          <w:i w:val="on"/>
          <w:color w:val="a5a5a5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Στοιχεία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1"/>
          <w:sz w:val="18"/>
        </w:rPr>
        <w:t>Παιδιού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352" w:x="9996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157.649993896484pt;margin-top:295.700012207031pt;z-index:-59;width:279.700012207031pt;height:445.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79" w:x="4534" w:y="571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Προσκόμιση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Αποδεικτικού</w:t>
      </w:r>
      <w:r>
        <w:rPr>
          <w:rFonts w:ascii="Calibri"/>
          <w:i w:val="on"/>
          <w:color w:val="a5a5a5"/>
          <w:spacing w:val="2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Κηδεμονίας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2487" w:x="2160" w:y="61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5)</w:t>
      </w:r>
      <w:r>
        <w:rPr>
          <w:rFonts w:ascii="Calibri"/>
          <w:b w:val="on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Στοιχεία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διεύθυνσης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8515" w:x="1800" w:y="65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Ακολουθεί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συμπλήρωση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ταυτοποίηση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των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στοιχείων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διεύθυνσης.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χρήστης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15" w:x="1800" w:y="655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συμπληρώνει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τα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διεύθυνσης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παιδιού,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επισυνάπτει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έγγραφο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πιστοποιεί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15" w:x="1800" w:y="6559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επιλεγμένη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διεύθυνση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πατάει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“Συνέχεια”.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95" w:x="5177" w:y="1262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Διεύθυνση</w:t>
      </w:r>
      <w:r>
        <w:rPr>
          <w:rFonts w:ascii="Calibri"/>
          <w:i w:val="on"/>
          <w:color w:val="a5a5a5"/>
          <w:spacing w:val="-2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Κατοικίας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3658" w:x="1800" w:y="1409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 w:hAnsi="Calibri" w:cs="Calibri"/>
          <w:b w:val="on"/>
          <w:color w:val="1f3863"/>
          <w:spacing w:val="0"/>
          <w:sz w:val="24"/>
        </w:rPr>
        <w:t>Περαιτέρω</w:t>
      </w:r>
      <w:r>
        <w:rPr>
          <w:rFonts w:ascii="Calibri"/>
          <w:b w:val="on"/>
          <w:color w:val="1f3863"/>
          <w:spacing w:val="3"/>
          <w:sz w:val="24"/>
        </w:rPr>
        <w:t xml:space="preserve"> </w:t>
      </w:r>
      <w:r>
        <w:rPr>
          <w:rFonts w:ascii="Calibri" w:hAnsi="Calibri" w:cs="Calibri"/>
          <w:b w:val="on"/>
          <w:color w:val="1f3863"/>
          <w:spacing w:val="0"/>
          <w:sz w:val="24"/>
        </w:rPr>
        <w:t>Επιλογές/Δυνατότητες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8257" w:x="1800" w:y="14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Εάν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υπάρχουν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αδέλφια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σε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σχολείο,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οποίο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δεν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είναι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αυτό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οποίο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ανήκει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με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βάση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τη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57" w:x="1800" w:y="14411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διεύθυνση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κατοικίας,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τότε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έχει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δικαίωμα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ζητήσει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την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εγγραφή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57" w:x="1800" w:y="14411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νηπιαγωγείο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ίδιου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συστεγαζόμενου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σχολείου.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Σε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αυτή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περίπτωση,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καλείται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9996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29.100006103516pt;margin-top:69.8499984741211pt;z-index:-63;width:337.049987792969pt;height:207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18.5pt;margin-top:378.25pt;z-index:-67;width:355.5pt;height:24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22" w:x="1800" w:y="14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καταχωρήσει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ονοματεπώνυμο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των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τέκνων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καθώς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όνομα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σχολικής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μονάδας.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22" w:x="1800" w:y="1420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θα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πρέπει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να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προσκομίσει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σχετική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βεβαίωση,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οποία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θα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λάβει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από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22" w:x="1800" w:y="1420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αντίστοιχο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σχολείο,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εμπρόθεσμα.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04" w:x="1800" w:y="24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Εάν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δεν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υπάρχουν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αδέλφια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στο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ίδιο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συστεγαζόμενο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σχολείο,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αφήνει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κενό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ζητούμενο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04" w:x="1800" w:y="2450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πεδίο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επιλέγει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“Συνέχεια”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36" w:x="4404" w:y="866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Αδέλφια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σε</w:t>
      </w:r>
      <w:r>
        <w:rPr>
          <w:rFonts w:ascii="Calibri"/>
          <w:i w:val="on"/>
          <w:color w:val="a5a5a5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1"/>
          <w:sz w:val="18"/>
        </w:rPr>
        <w:t>ίδιο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ή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συστεγαζόμενο</w:t>
      </w:r>
      <w:r>
        <w:rPr>
          <w:rFonts w:ascii="Calibri"/>
          <w:i w:val="on"/>
          <w:color w:val="a5a5a5"/>
          <w:spacing w:val="2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σχολείο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455" w:x="1800" w:y="99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Στη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συνέχεια,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έχει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δυνατότητα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ορίσει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έναν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έως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τρεις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ενήλικες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συνοδούς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55" w:x="1800" w:y="995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για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την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μετακίνηση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τέκνου.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Συμπληρώνει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ζητούνται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(Ονοματεπώνυμο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55" w:x="1800" w:y="9959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συνοδού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τηλέφωνο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επικοινωνίας)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και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επιλέγει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“Συνέχεια”.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16" w:x="1800" w:y="109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Εάν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δεν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επιθυμεί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ορίσει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τον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εαυτό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ως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συνοδό,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έχει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δυνατότητα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αλλάξει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16" w:x="1800" w:y="1098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πρώτο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προσυμπληρωμένο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πεδίο.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" w:x="9883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131pt;margin-top:180.949996948242pt;z-index:-71;width:333.200012207031pt;height:24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51" w:x="5297" w:y="79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Ορισμός</w:t>
      </w:r>
      <w:r>
        <w:rPr>
          <w:rFonts w:ascii="Calibri"/>
          <w:i w:val="on"/>
          <w:color w:val="a5a5a5"/>
          <w:spacing w:val="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Συνοδών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071" w:x="1800" w:y="8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Επίσης,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μπορεί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να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επιλέξει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αν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αφορά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εγγραφή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σε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ολοήμερο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πρόγραμμα.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071" w:x="1800" w:y="8363"/>
        <w:widowControl w:val="off"/>
        <w:autoSpaceDE w:val="off"/>
        <w:autoSpaceDN w:val="off"/>
        <w:spacing w:before="1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Για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εγγραφή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ολοήμερο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πρόγραμμα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θα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χρειαστεί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επιλέξει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αρχικό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checkbox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62" w:x="1800" w:y="91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“Ολοήμερο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Τμήμα”,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επιθυμεί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επιλέγει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“Τμήμα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Πρωινής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Υποδοχής”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και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41" w:x="1800" w:y="9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ολοκληρώνει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πατώντας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“Συνέχεια”.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96" w:x="1800" w:y="98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περίπτωση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δεν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επιθυμεί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εγγραφή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παιδιού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σε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ολοήμερο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96" w:x="1800" w:y="9844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πρόγραμμα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επιλέγει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“Συνέχεια”.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5" w:x="4658" w:y="1419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Προαιρετικό</w:t>
      </w:r>
      <w:r>
        <w:rPr>
          <w:rFonts w:ascii="Calibri"/>
          <w:i w:val="on"/>
          <w:color w:val="a5a5a5"/>
          <w:spacing w:val="-2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ολοήμερο</w:t>
      </w:r>
      <w:r>
        <w:rPr>
          <w:rFonts w:ascii="Calibri"/>
          <w:i w:val="on"/>
          <w:color w:val="a5a5a5"/>
          <w:spacing w:val="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Πρόγραμμα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464" w:x="9883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132.199996948242pt;margin-top:69.8499984741211pt;z-index:-75;width:330.799987792969pt;height:32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149pt;margin-top:550.549987792969pt;z-index:-79;width:294.549987792969pt;height:151.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1" w:x="4646" w:y="52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Εγγραφή</w:t>
      </w:r>
      <w:r>
        <w:rPr>
          <w:rFonts w:ascii="Calibri"/>
          <w:i w:val="on"/>
          <w:color w:val="a5a5a5"/>
          <w:spacing w:val="-2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στο</w:t>
      </w:r>
      <w:r>
        <w:rPr>
          <w:rFonts w:ascii="Calibri"/>
          <w:i w:val="on"/>
          <w:color w:val="a5a5a5"/>
          <w:spacing w:val="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ολοήμερο</w:t>
      </w:r>
      <w:r>
        <w:rPr>
          <w:rFonts w:ascii="Calibri"/>
          <w:i w:val="on"/>
          <w:color w:val="a5a5a5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πρόγραμμα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1692" w:x="1800" w:y="65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 w:hAnsi="Calibri" w:cs="Calibri"/>
          <w:b w:val="on"/>
          <w:color w:val="1f3863"/>
          <w:spacing w:val="0"/>
          <w:sz w:val="24"/>
        </w:rPr>
        <w:t>Παρατηρήσεις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7827" w:x="1800" w:y="70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Πριν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υποβάλλει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οριστικά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την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έχει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δυνατότητα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προσθέσει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27" w:x="1800" w:y="7000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σχόλια,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τα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οποία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θα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απευθύνονται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Νηπιαγωγείο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όπου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υποβάλλεται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37" w:x="1800" w:y="7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περίπτωση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δεν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επιθυμεί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προσθέσει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κάποιο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σχόλιο,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επιλέγει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“Συνέχεια”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χωρίς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37" w:x="1800" w:y="773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προσθέσει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κάποιο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κείμενο.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15" w:x="5165" w:y="120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Παρατήρηση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/>
          <w:i w:val="on"/>
          <w:color w:val="a5a5a5"/>
          <w:spacing w:val="0"/>
          <w:sz w:val="18"/>
        </w:rPr>
        <w:t>-</w:t>
      </w:r>
      <w:r>
        <w:rPr>
          <w:rFonts w:ascii="Calibri"/>
          <w:i w:val="on"/>
          <w:color w:val="a5a5a5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1"/>
          <w:sz w:val="18"/>
        </w:rPr>
        <w:t>σχόλιο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123" w:x="1800" w:y="12419"/>
        <w:widowControl w:val="off"/>
        <w:autoSpaceDE w:val="off"/>
        <w:autoSpaceDN w:val="off"/>
        <w:spacing w:before="0" w:after="0" w:line="270" w:lineRule="exact"/>
        <w:ind w:left="5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Πριν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φτάσει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στην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προεπισκόπηση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αίτησης,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χρήστης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ενημερώνεται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τις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νομικές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23" w:x="1800" w:y="12419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υποχρεώσεις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σχετικά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υποβολή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αίτησης.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Για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προχωρήσει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στην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τελική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σελίδα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23" w:x="1800" w:y="1241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πρέπει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επιλέξει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“Έλαβα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γνώση”.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" w:x="9883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131.850006103516pt;margin-top:69.8499984741211pt;z-index:-83;width:328.5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137pt;margin-top:422.899993896484pt;z-index:-87;width:318.100006103516pt;height:169.7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9" w:x="1800" w:y="553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 w:hAnsi="Calibri" w:cs="Calibri"/>
          <w:b w:val="on"/>
          <w:color w:val="1f3863"/>
          <w:spacing w:val="0"/>
          <w:sz w:val="24"/>
        </w:rPr>
        <w:t>Αποθήκευση</w:t>
      </w:r>
      <w:r>
        <w:rPr>
          <w:rFonts w:ascii="Calibri"/>
          <w:b w:val="on"/>
          <w:color w:val="1f3863"/>
          <w:spacing w:val="-4"/>
          <w:sz w:val="24"/>
        </w:rPr>
        <w:t xml:space="preserve"> </w:t>
      </w:r>
      <w:r>
        <w:rPr>
          <w:rFonts w:ascii="Calibri" w:hAnsi="Calibri" w:cs="Calibri"/>
          <w:b w:val="on"/>
          <w:color w:val="1f3863"/>
          <w:spacing w:val="0"/>
          <w:sz w:val="24"/>
        </w:rPr>
        <w:t>αίτησης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8166" w:x="1800" w:y="58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Εάν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διαδικασία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της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αίτησης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διακοπεί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οποιοδήποτε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λόγο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ενώ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δεν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έχει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66" w:x="1800" w:y="5851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υποβάλει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την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αίτησή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αποθηκεύεται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προσωρινά,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ώστε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ολοκληρωθεί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66" w:x="1800" w:y="5851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υποβολή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σε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μεταγενέστερο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χρόνο.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Στην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περίπτωση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αυτή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θα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έχει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σχετική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66" w:x="1800" w:y="5851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ένδειξη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ότι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βρίσκεται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εκκρεμότητα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υποβολής,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«Υπό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υποβολή».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6" w:x="1800" w:y="717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 w:hAnsi="Calibri" w:cs="Calibri"/>
          <w:b w:val="on"/>
          <w:color w:val="1f3863"/>
          <w:spacing w:val="0"/>
          <w:sz w:val="24"/>
        </w:rPr>
        <w:t>Υποβολή</w:t>
      </w:r>
      <w:r>
        <w:rPr>
          <w:rFonts w:ascii="Calibri"/>
          <w:b w:val="on"/>
          <w:color w:val="1f3863"/>
          <w:spacing w:val="-1"/>
          <w:sz w:val="24"/>
        </w:rPr>
        <w:t xml:space="preserve"> </w:t>
      </w:r>
      <w:r>
        <w:rPr>
          <w:rFonts w:ascii="Calibri" w:hAnsi="Calibri" w:cs="Calibri"/>
          <w:b w:val="on"/>
          <w:color w:val="1f3863"/>
          <w:spacing w:val="-1"/>
          <w:sz w:val="24"/>
        </w:rPr>
        <w:t>αίτησης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8287" w:x="1800" w:y="74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Πριν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υποβάλλει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οριστικά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την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μπορεί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δει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συνολικά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τα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87" w:x="1800" w:y="7487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αίτησης.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15" w:x="1800" w:y="82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χρήστης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μπορεί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δει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σε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αυτή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σελίδα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λίστα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των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δικαιολογητικών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πρέπει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να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15" w:x="1800" w:y="8227"/>
        <w:widowControl w:val="off"/>
        <w:autoSpaceDE w:val="off"/>
        <w:autoSpaceDN w:val="off"/>
        <w:spacing w:before="4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προσκομίσει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στο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νηπιαγωγείο,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ανάλογα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με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τα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δήλωσε.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06" w:x="1800" w:y="9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Εφόσον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έχει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ολοκληρώσει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έχει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επιβεβαιώσει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ορθότητα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των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στοιχείων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06" w:x="1800" w:y="9153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της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αίτησης,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προχωράει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στην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υποβολή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της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πατώντας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“Οριστική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Υποβολή”,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ώστε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σταλεί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06" w:x="1800" w:y="9153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για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έλεγχο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επιλεγμένο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Νηπιαγωγείο.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43" w:x="1800" w:y="101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Κατόπιν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υποβολής,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χρήστης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μεταφέρεται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στη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θυρίδα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του,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όπου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μπορεί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δει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αίτησή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43" w:x="1800" w:y="10183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σε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κατάσταση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«Σε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επεξεργασία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σχολείο».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" w:x="9883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131pt;margin-top:69.8499984741211pt;z-index:-91;width:333.200012207031pt;height:18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26" w:x="4210" w:y="128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Συνολικά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στοιχεία</w:t>
      </w:r>
      <w:r>
        <w:rPr>
          <w:rFonts w:ascii="Calibri"/>
          <w:i w:val="on"/>
          <w:color w:val="a5a5a5"/>
          <w:spacing w:val="-2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αίτησης</w:t>
      </w:r>
      <w:r>
        <w:rPr>
          <w:rFonts w:ascii="Calibri"/>
          <w:i w:val="on"/>
          <w:color w:val="a5a5a5"/>
          <w:spacing w:val="0"/>
          <w:sz w:val="18"/>
        </w:rPr>
        <w:t xml:space="preserve"> </w:t>
      </w:r>
      <w:r>
        <w:rPr>
          <w:rFonts w:ascii="Calibri"/>
          <w:i w:val="on"/>
          <w:color w:val="a5a5a5"/>
          <w:spacing w:val="0"/>
          <w:sz w:val="18"/>
        </w:rPr>
        <w:t>&amp;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Οριστική</w:t>
      </w:r>
      <w:r>
        <w:rPr>
          <w:rFonts w:ascii="Calibri"/>
          <w:i w:val="on"/>
          <w:color w:val="a5a5a5"/>
          <w:spacing w:val="-2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Υποβολή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464" w:x="9883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184.649993896484pt;margin-top:70.0999984741211pt;z-index:-95;width:226.149993896484pt;height:268.7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181.300003051758pt;margin-top:346.200012207031pt;z-index:-99;width:232.5pt;height:288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72" w:x="1800" w:y="1422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32"/>
          <w:u w:val="single"/>
        </w:rPr>
      </w:pPr>
      <w:r>
        <w:rPr>
          <w:rFonts w:ascii="Calibri" w:hAnsi="Calibri" w:cs="Calibri"/>
          <w:b w:val="on"/>
          <w:color w:val="2f5496"/>
          <w:spacing w:val="0"/>
          <w:sz w:val="32"/>
          <w:u w:val="single"/>
        </w:rPr>
        <w:t>Προβολή</w:t>
      </w:r>
      <w:r>
        <w:rPr>
          <w:rFonts w:ascii="Calibri"/>
          <w:b w:val="on"/>
          <w:color w:val="2f5496"/>
          <w:spacing w:val="-1"/>
          <w:sz w:val="32"/>
          <w:u w:val="single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32"/>
          <w:u w:val="single"/>
        </w:rPr>
        <w:t>υπάρχουσας</w:t>
      </w:r>
      <w:r>
        <w:rPr>
          <w:rFonts w:ascii="Calibri"/>
          <w:b w:val="on"/>
          <w:color w:val="2f5496"/>
          <w:spacing w:val="-2"/>
          <w:sz w:val="32"/>
          <w:u w:val="single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32"/>
          <w:u w:val="single"/>
        </w:rPr>
        <w:t>αίτησης</w:t>
      </w:r>
      <w:r>
        <w:rPr>
          <w:rFonts w:ascii="Calibri"/>
          <w:b w:val="on"/>
          <w:color w:val="2f5496"/>
          <w:spacing w:val="-3"/>
          <w:sz w:val="32"/>
          <w:u w:val="single"/>
        </w:rPr>
        <w:t xml:space="preserve"> </w:t>
      </w:r>
      <w:r>
        <w:rPr>
          <w:rFonts w:ascii="Calibri" w:hAnsi="Calibri" w:cs="Calibri"/>
          <w:b w:val="on"/>
          <w:color w:val="2f5496"/>
          <w:spacing w:val="1"/>
          <w:sz w:val="32"/>
          <w:u w:val="single"/>
        </w:rPr>
        <w:t>εγγραφής</w:t>
      </w:r>
      <w:r>
        <w:rPr>
          <w:rFonts w:ascii="Calibri"/>
          <w:b w:val="on"/>
          <w:color w:val="000000"/>
          <w:spacing w:val="0"/>
          <w:sz w:val="32"/>
          <w:u w:val="single"/>
        </w:rPr>
      </w:r>
    </w:p>
    <w:p>
      <w:pPr>
        <w:pStyle w:val="Normal"/>
        <w:framePr w:w="8322" w:x="1800" w:y="2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χρήστης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έχει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δυνατότητα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προβάλει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τις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αιτήσεις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εγγραφής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έχει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δημιουργήσει,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22" w:x="1800" w:y="2083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αφού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επιλέξει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“Προβολή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υπάρχουσας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αίτησης”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και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“Συνέχεια”.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9" w:x="4826" w:y="806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Προβολή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υπάρχουσας</w:t>
      </w:r>
      <w:r>
        <w:rPr>
          <w:rFonts w:ascii="Calibri"/>
          <w:i w:val="on"/>
          <w:color w:val="a5a5a5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αίτησης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016" w:x="1800" w:y="89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περίπτωση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δεν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έχει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δημιουργήσει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παρελθόν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και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επιλέξει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“Προβολή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016" w:x="1800" w:y="8911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υπάρχουσας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αίτησης”,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θα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λάβει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αντίστοιχο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μήνυμα.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9" w:x="5107" w:y="1184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-1"/>
          <w:sz w:val="18"/>
        </w:rPr>
        <w:t>Δεν</w:t>
      </w:r>
      <w:r>
        <w:rPr>
          <w:rFonts w:ascii="Calibri"/>
          <w:i w:val="on"/>
          <w:color w:val="a5a5a5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βρέθηκαν</w:t>
      </w:r>
      <w:r>
        <w:rPr>
          <w:rFonts w:ascii="Calibri"/>
          <w:i w:val="on"/>
          <w:color w:val="a5a5a5"/>
          <w:spacing w:val="-2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αιτήσεις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7842" w:x="1800" w:y="12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άλλη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περίπτωση,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θα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εμφανιστεί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στην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οθόνη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η/οι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αίτηση/εις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με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42" w:x="1800" w:y="12695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αντίστοιχη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σήμανση.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55" w:x="1800" w:y="134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Μία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εγγραφής,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ανάλογα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με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κατάσταση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που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βρίσκεται,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μπορεί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έχει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τις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εξής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55" w:x="1800" w:y="13435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σημάνσεις: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3" w:x="2160" w:y="141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3" w:x="2160" w:y="14174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73" w:x="2520" w:y="141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Υπό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υποβολή: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Αφορά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αποθηκευμένη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εκκρεμεί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υποβολή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73" w:x="2520" w:y="14174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επεξεργασία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σχολείο: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Αφορά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οποία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έχει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υποβληθεί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73" w:x="2520" w:y="14174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αναμένεται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έγκριση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από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το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σχολείο.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" w:x="9883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31.5pt;margin-top:144pt;z-index:-107;width:332.5pt;height:25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52.100006103516pt;margin-top:481.450012207031pt;z-index:-111;width:308.950012207031pt;height:103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3" w:x="2160" w:y="14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3" w:x="2160" w:y="1420"/>
        <w:widowControl w:val="off"/>
        <w:autoSpaceDE w:val="off"/>
        <w:autoSpaceDN w:val="off"/>
        <w:spacing w:before="89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3" w:x="2160" w:y="1420"/>
        <w:widowControl w:val="off"/>
        <w:autoSpaceDE w:val="off"/>
        <w:autoSpaceDN w:val="off"/>
        <w:spacing w:before="89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27" w:x="2520" w:y="14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αναμονή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διορθώσεων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κηδεμόνα: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Αφορά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επιστράφηκε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στον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27" w:x="2520" w:y="1420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κηδεμόνα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διορθώσεις.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Στην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περίπτωση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αυτή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λαμβάνει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σχετική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27" w:x="2520" w:y="1420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ειδοποίηση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μέσω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SMS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και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αφού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συνδεθεί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λογαριασμό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του,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από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την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καρτέλα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66" w:x="2520" w:y="22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“Παρατηρήσεις”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μπορεί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δει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ποιό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χρειάζεται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διόρθωση.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14" w:x="2520" w:y="25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Αποδεκτή,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αναμονή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οριστικοποίησης: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Αφορά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αιτήσεις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εγκρίθηκαν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14" w:x="2520" w:y="257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σχολείο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οποίο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υποβλήθηκαν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και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εκκρεμεί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οριστική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έγκρισή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βάση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της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14" w:x="2520" w:y="257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διαθέσιμες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θέσεις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νηπιαγωγεία.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Στην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περίπτωση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αυτή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λαμβάνει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14" w:x="2520" w:y="2579"/>
        <w:widowControl w:val="off"/>
        <w:autoSpaceDE w:val="off"/>
        <w:autoSpaceDN w:val="off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σχετική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ειδοποίηση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μέσω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SMS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για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την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εξέλιξη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14" w:x="2520" w:y="257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Οριστικοποιημένη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εγγραφή: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Αφορά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αιτήσεις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έχει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οριστικοποιηθεί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έγκριση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14" w:x="2520" w:y="257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τους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ΔΙΠΕ.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Στην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περίπτωση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αυτή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λαμβάνει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σχετική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ειδοποίηση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14" w:x="2520" w:y="257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μέσω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SMS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εξέλιξη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3" w:x="1800" w:y="566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 w:hAnsi="Calibri" w:cs="Calibri"/>
          <w:b w:val="on"/>
          <w:color w:val="1f3863"/>
          <w:spacing w:val="0"/>
          <w:sz w:val="24"/>
        </w:rPr>
        <w:t>Διόρθωση</w:t>
      </w:r>
      <w:r>
        <w:rPr>
          <w:rFonts w:ascii="Calibri"/>
          <w:b w:val="on"/>
          <w:color w:val="1f3863"/>
          <w:spacing w:val="-2"/>
          <w:sz w:val="24"/>
        </w:rPr>
        <w:t xml:space="preserve"> </w:t>
      </w:r>
      <w:r>
        <w:rPr>
          <w:rFonts w:ascii="Calibri" w:hAnsi="Calibri" w:cs="Calibri"/>
          <w:b w:val="on"/>
          <w:color w:val="1f3863"/>
          <w:spacing w:val="0"/>
          <w:sz w:val="24"/>
        </w:rPr>
        <w:t>αίτησης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8394" w:x="1800" w:y="63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Στην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περίπτωση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το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ζητήσει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διορθώσεις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94" w:x="1800" w:y="6340"/>
        <w:widowControl w:val="off"/>
        <w:autoSpaceDE w:val="off"/>
        <w:autoSpaceDN w:val="off"/>
        <w:spacing w:before="4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λαμβάνει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σχετική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ειδοποίηση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μέσω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SMS.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Αφού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συνδεθεί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λογαριασμό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του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και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εισέλθει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94" w:x="1800" w:y="6340"/>
        <w:widowControl w:val="off"/>
        <w:autoSpaceDE w:val="off"/>
        <w:autoSpaceDN w:val="off"/>
        <w:spacing w:before="3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στη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θυρίδα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του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(“Προβολή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υπάρχουσας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αίτησης”),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επιλέγει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βρίσκεται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σε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94" w:x="1800" w:y="6340"/>
        <w:widowControl w:val="off"/>
        <w:autoSpaceDE w:val="off"/>
        <w:autoSpaceDN w:val="off"/>
        <w:spacing w:before="4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κατάσταση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“Σε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αναμονή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διορθώσεων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κηδεμόνα”.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4" w:x="4066" w:y="100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Αίτηση</w:t>
      </w:r>
      <w:r>
        <w:rPr>
          <w:rFonts w:ascii="Calibri"/>
          <w:i w:val="on"/>
          <w:color w:val="a5a5a5"/>
          <w:spacing w:val="-2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1"/>
          <w:sz w:val="18"/>
        </w:rPr>
        <w:t>σε</w:t>
      </w:r>
      <w:r>
        <w:rPr>
          <w:rFonts w:ascii="Calibri"/>
          <w:i w:val="on"/>
          <w:color w:val="a5a5a5"/>
          <w:spacing w:val="-3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αναμονή</w:t>
      </w:r>
      <w:r>
        <w:rPr>
          <w:rFonts w:ascii="Calibri"/>
          <w:i w:val="on"/>
          <w:color w:val="a5a5a5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διορθώσεων</w:t>
      </w:r>
      <w:r>
        <w:rPr>
          <w:rFonts w:ascii="Calibri"/>
          <w:i w:val="on"/>
          <w:color w:val="a5a5a5"/>
          <w:spacing w:val="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-1"/>
          <w:sz w:val="18"/>
        </w:rPr>
        <w:t>από</w:t>
      </w:r>
      <w:r>
        <w:rPr>
          <w:rFonts w:ascii="Calibri"/>
          <w:i w:val="on"/>
          <w:color w:val="a5a5a5"/>
          <w:spacing w:val="2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1"/>
          <w:sz w:val="18"/>
        </w:rPr>
        <w:t>τον</w:t>
      </w:r>
      <w:r>
        <w:rPr>
          <w:rFonts w:ascii="Calibri"/>
          <w:i w:val="on"/>
          <w:color w:val="a5a5a5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κηδεμόνα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7130" w:x="1800" w:y="108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Από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καρτέλα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“Σχόλια”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μπορεί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δει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ποιό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στοιχείο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χρειάζεται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διόρθωση.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26" w:x="5059" w:y="1386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a5a5a5"/>
          <w:spacing w:val="0"/>
          <w:sz w:val="18"/>
        </w:rPr>
        <w:t>Σχόλιο</w:t>
      </w:r>
      <w:r>
        <w:rPr>
          <w:rFonts w:ascii="Calibri"/>
          <w:i w:val="on"/>
          <w:color w:val="a5a5a5"/>
          <w:spacing w:val="1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-1"/>
          <w:sz w:val="18"/>
        </w:rPr>
        <w:t>από</w:t>
      </w:r>
      <w:r>
        <w:rPr>
          <w:rFonts w:ascii="Calibri"/>
          <w:i w:val="on"/>
          <w:color w:val="a5a5a5"/>
          <w:spacing w:val="2"/>
          <w:sz w:val="18"/>
        </w:rPr>
        <w:t xml:space="preserve"> </w:t>
      </w:r>
      <w:r>
        <w:rPr>
          <w:rFonts w:ascii="Calibri" w:hAnsi="Calibri" w:cs="Calibri"/>
          <w:i w:val="on"/>
          <w:color w:val="a5a5a5"/>
          <w:spacing w:val="0"/>
          <w:sz w:val="18"/>
        </w:rPr>
        <w:t>νηπιαγωγείο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287" w:x="1800" w:y="146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Στη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συνέχεια,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χρήστης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μπορεί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επιλέξει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“Επεξεργασία”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ενημερώσει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αίτησή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87" w:x="1800" w:y="14654"/>
        <w:widowControl w:val="off"/>
        <w:autoSpaceDE w:val="off"/>
        <w:autoSpaceDN w:val="off"/>
        <w:spacing w:before="4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του.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Τότε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αίτηση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ανοίγει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σε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επεξεργάσιμη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μορφή.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χρήστης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κάνει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τις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διορθώσεις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που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" w:x="9883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160.75pt;margin-top:393.100006103516pt;z-index:-115;width:289.299987792969pt;height:101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160.75pt;margin-top:571.700012207031pt;z-index:-119;width:305.850006103516pt;height:113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14" w:x="1800" w:y="14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ζήτησε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νηπιαγωγείο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ή/και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αλλάζει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κάποιες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τις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προηγούμενες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επιλογές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του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14" w:x="1800" w:y="1420"/>
        <w:widowControl w:val="off"/>
        <w:autoSpaceDE w:val="off"/>
        <w:autoSpaceDN w:val="off"/>
        <w:spacing w:before="4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τέλος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επιλέγει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“Αποθήκευση”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43" w:x="1800" w:y="97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Επιλέγει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“Έλαβα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γνώση”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για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τις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νομικές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υποχρεώσεις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σχετικά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υποβολή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" w:x="9883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124.300003051758pt;margin-top:116.150001525879pt;z-index:-123;width:418.149993896484pt;height:356.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160.75pt;margin-top:518.650024414063pt;z-index:-127;width:287.850006103516pt;height:224.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0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Πρώτη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Εγγραφή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Οδηγίες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Χρήσης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Εφαρμογής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για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Κηδεμόνες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29" w:x="1800" w:y="14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Τέλος,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επιλέγει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“Οριστική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υποβολή”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για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στείλει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διορθωμένη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αίτηση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στο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29" w:x="1800" w:y="1420"/>
        <w:widowControl w:val="off"/>
        <w:autoSpaceDE w:val="off"/>
        <w:autoSpaceDN w:val="off"/>
        <w:spacing w:before="4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νηπιαγωγείο.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85" w:x="1800" w:y="84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Κατόπιν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υποβολής,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χρήστης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επιστρέφει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στη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θυρίδα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όπου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μπορεί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να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δει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την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αίτησή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85" w:x="1800" w:y="8419"/>
        <w:widowControl w:val="off"/>
        <w:autoSpaceDE w:val="off"/>
        <w:autoSpaceDN w:val="off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του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σε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κατάσταση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«Σε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επεξεργασία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το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σχολείο».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" w:x="9883" w:y="15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153.100006103516pt;margin-top:116.150001525879pt;z-index:-131;width:324.549987792969pt;height:273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styles" Target="styles.xml" /><Relationship Id="rId35" Type="http://schemas.openxmlformats.org/officeDocument/2006/relationships/fontTable" Target="fontTable.xml" /><Relationship Id="rId36" Type="http://schemas.openxmlformats.org/officeDocument/2006/relationships/settings" Target="settings.xml" /><Relationship Id="rId37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19</Pages>
  <Words>1669</Words>
  <Characters>9970</Characters>
  <Application>Aspose</Application>
  <DocSecurity>0</DocSecurity>
  <Lines>232</Lines>
  <Paragraphs>232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11407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mrtat</dc:creator>
  <lastModifiedBy>mrtat</lastModifiedBy>
  <revision>1</revision>
  <dcterms:created xmlns:xsi="http://www.w3.org/2001/XMLSchema-instance" xmlns:dcterms="http://purl.org/dc/terms/" xsi:type="dcterms:W3CDTF">2023-02-25T21:36:34+02:00</dcterms:created>
  <dcterms:modified xmlns:xsi="http://www.w3.org/2001/XMLSchema-instance" xmlns:dcterms="http://purl.org/dc/terms/" xsi:type="dcterms:W3CDTF">2023-02-25T21:36:34+02:00</dcterms:modified>
</coreProperties>
</file>