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3E" w:rsidRDefault="0011733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ΥΛΗ ΠΡΟΑΓΩΓΙΚΩΝ ΕΞΕΤΑΣΕΩΝ </w:t>
      </w:r>
    </w:p>
    <w:p w:rsidR="0011733E" w:rsidRDefault="0011733E" w:rsidP="0011733E">
      <w:pPr>
        <w:rPr>
          <w:sz w:val="28"/>
          <w:szCs w:val="28"/>
        </w:rPr>
      </w:pPr>
      <w:r w:rsidRPr="0011733E">
        <w:rPr>
          <w:sz w:val="28"/>
          <w:szCs w:val="28"/>
        </w:rPr>
        <w:t xml:space="preserve">ΛΟΓΟΤΕΧΝΙΑ </w:t>
      </w:r>
      <w:r>
        <w:rPr>
          <w:sz w:val="28"/>
          <w:szCs w:val="28"/>
        </w:rPr>
        <w:t>Β ‘ ΓΥΜΝΑΣΙΟΥ</w:t>
      </w:r>
    </w:p>
    <w:p w:rsidR="0011733E" w:rsidRDefault="0011733E">
      <w:pPr>
        <w:rPr>
          <w:sz w:val="28"/>
          <w:szCs w:val="28"/>
        </w:rPr>
      </w:pPr>
    </w:p>
    <w:p w:rsidR="0011733E" w:rsidRDefault="0011733E" w:rsidP="0011733E">
      <w:pPr>
        <w:pStyle w:val="a3"/>
        <w:numPr>
          <w:ilvl w:val="0"/>
          <w:numId w:val="1"/>
        </w:numPr>
        <w:rPr>
          <w:sz w:val="24"/>
          <w:szCs w:val="24"/>
        </w:rPr>
      </w:pPr>
      <w:r w:rsidRPr="0011733E">
        <w:rPr>
          <w:sz w:val="24"/>
          <w:szCs w:val="24"/>
        </w:rPr>
        <w:t xml:space="preserve">Άννα Φρανκ, </w:t>
      </w:r>
      <w:r>
        <w:rPr>
          <w:sz w:val="24"/>
          <w:szCs w:val="24"/>
        </w:rPr>
        <w:t>« Από το ημερολόγιο της Άννα Φρανκ»</w:t>
      </w:r>
    </w:p>
    <w:p w:rsidR="0011733E" w:rsidRDefault="0011733E" w:rsidP="0011733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Άντον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Τσέχωφ</w:t>
      </w:r>
      <w:proofErr w:type="spellEnd"/>
      <w:r>
        <w:rPr>
          <w:sz w:val="24"/>
          <w:szCs w:val="24"/>
        </w:rPr>
        <w:t>, «Ένας αριθμός»</w:t>
      </w:r>
    </w:p>
    <w:p w:rsidR="0011733E" w:rsidRDefault="0011733E" w:rsidP="001173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Θανάσης Βαλτινός, «Δύο γράμματα της Χαράς»</w:t>
      </w:r>
    </w:p>
    <w:p w:rsidR="0011733E" w:rsidRDefault="0011733E" w:rsidP="0011733E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Κ.Π.Καβάφης</w:t>
      </w:r>
      <w:proofErr w:type="spellEnd"/>
      <w:r>
        <w:rPr>
          <w:sz w:val="24"/>
          <w:szCs w:val="24"/>
        </w:rPr>
        <w:t>, «Θερμοπύλες»</w:t>
      </w:r>
    </w:p>
    <w:p w:rsidR="0011733E" w:rsidRDefault="0011733E" w:rsidP="001173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Έλλη Αλεξίου, «Όμως ο μπαμπάς δεν ερχόταν»</w:t>
      </w:r>
    </w:p>
    <w:p w:rsidR="0011733E" w:rsidRDefault="0011733E" w:rsidP="0011733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Νίκος </w:t>
      </w:r>
      <w:proofErr w:type="spellStart"/>
      <w:r>
        <w:rPr>
          <w:sz w:val="24"/>
          <w:szCs w:val="24"/>
        </w:rPr>
        <w:t>Κάσδαγλης</w:t>
      </w:r>
      <w:proofErr w:type="spellEnd"/>
      <w:r>
        <w:rPr>
          <w:sz w:val="24"/>
          <w:szCs w:val="24"/>
        </w:rPr>
        <w:t>», «Τόκιο»</w:t>
      </w:r>
    </w:p>
    <w:p w:rsidR="0011733E" w:rsidRDefault="0011733E" w:rsidP="0011733E">
      <w:pPr>
        <w:pStyle w:val="a3"/>
        <w:rPr>
          <w:sz w:val="24"/>
          <w:szCs w:val="24"/>
        </w:rPr>
      </w:pPr>
    </w:p>
    <w:p w:rsidR="0011733E" w:rsidRDefault="003961AD" w:rsidP="0011733E">
      <w:pPr>
        <w:rPr>
          <w:sz w:val="28"/>
          <w:szCs w:val="28"/>
        </w:rPr>
      </w:pPr>
      <w:r>
        <w:rPr>
          <w:sz w:val="28"/>
          <w:szCs w:val="28"/>
        </w:rPr>
        <w:t>ΓΛΩΣΣΙΚΗ ΔΙΔΑΣΚΑΛΙΑ</w:t>
      </w:r>
      <w:r w:rsidR="0011733E">
        <w:rPr>
          <w:sz w:val="28"/>
          <w:szCs w:val="28"/>
        </w:rPr>
        <w:t xml:space="preserve"> </w:t>
      </w:r>
      <w:r w:rsidR="0011733E" w:rsidRPr="0011733E">
        <w:rPr>
          <w:sz w:val="28"/>
          <w:szCs w:val="28"/>
        </w:rPr>
        <w:t xml:space="preserve"> </w:t>
      </w:r>
      <w:r w:rsidR="0011733E">
        <w:rPr>
          <w:sz w:val="28"/>
          <w:szCs w:val="28"/>
        </w:rPr>
        <w:t>Β ‘ ΓΥΜΝΑΣΙΟΥ</w:t>
      </w:r>
    </w:p>
    <w:p w:rsidR="0011733E" w:rsidRPr="0011733E" w:rsidRDefault="0011733E" w:rsidP="0011733E">
      <w:pPr>
        <w:rPr>
          <w:sz w:val="24"/>
          <w:szCs w:val="24"/>
        </w:rPr>
      </w:pPr>
      <w:r>
        <w:rPr>
          <w:sz w:val="24"/>
          <w:szCs w:val="24"/>
        </w:rPr>
        <w:t>ΕΝΟΤΗΤΕΣ 1</w:t>
      </w:r>
      <w:r w:rsidRPr="0011733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, 2</w:t>
      </w:r>
      <w:r w:rsidRPr="0011733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, 3</w:t>
      </w:r>
      <w:r w:rsidRPr="0011733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, 4</w:t>
      </w:r>
      <w:r w:rsidRPr="0011733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, 5</w:t>
      </w:r>
      <w:r w:rsidRPr="0011733E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:rsidR="0011733E" w:rsidRDefault="0011733E" w:rsidP="0011733E">
      <w:pPr>
        <w:pStyle w:val="a3"/>
        <w:rPr>
          <w:sz w:val="24"/>
          <w:szCs w:val="24"/>
        </w:rPr>
      </w:pPr>
    </w:p>
    <w:p w:rsidR="0011733E" w:rsidRDefault="002F3854" w:rsidP="0011733E">
      <w:pPr>
        <w:pStyle w:val="a3"/>
        <w:rPr>
          <w:sz w:val="24"/>
          <w:szCs w:val="24"/>
        </w:rPr>
      </w:pPr>
      <w:r w:rsidRPr="002F3854">
        <w:rPr>
          <w:sz w:val="24"/>
          <w:szCs w:val="24"/>
        </w:rPr>
        <w:tab/>
      </w:r>
      <w:r w:rsidRPr="003961AD">
        <w:rPr>
          <w:sz w:val="24"/>
          <w:szCs w:val="24"/>
        </w:rPr>
        <w:tab/>
      </w:r>
      <w:r w:rsidRPr="003961AD">
        <w:rPr>
          <w:sz w:val="24"/>
          <w:szCs w:val="24"/>
        </w:rPr>
        <w:tab/>
      </w:r>
      <w:r w:rsidRPr="003961AD">
        <w:rPr>
          <w:sz w:val="24"/>
          <w:szCs w:val="24"/>
        </w:rPr>
        <w:tab/>
      </w:r>
      <w:r>
        <w:rPr>
          <w:sz w:val="24"/>
          <w:szCs w:val="24"/>
        </w:rPr>
        <w:t>Οι διδάσκοντες</w:t>
      </w:r>
    </w:p>
    <w:p w:rsidR="002F3854" w:rsidRDefault="002F3854" w:rsidP="0011733E">
      <w:pPr>
        <w:pStyle w:val="a3"/>
        <w:rPr>
          <w:sz w:val="24"/>
          <w:szCs w:val="24"/>
        </w:rPr>
      </w:pPr>
    </w:p>
    <w:p w:rsidR="002F3854" w:rsidRPr="002F3854" w:rsidRDefault="002F3854" w:rsidP="0011733E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1733E" w:rsidRPr="0011733E" w:rsidRDefault="0011733E" w:rsidP="0011733E">
      <w:pPr>
        <w:pStyle w:val="a3"/>
        <w:rPr>
          <w:sz w:val="24"/>
          <w:szCs w:val="24"/>
        </w:rPr>
      </w:pPr>
    </w:p>
    <w:sectPr w:rsidR="0011733E" w:rsidRPr="0011733E" w:rsidSect="00DE6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22CF"/>
    <w:multiLevelType w:val="hybridMultilevel"/>
    <w:tmpl w:val="337811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3E"/>
    <w:rsid w:val="0011733E"/>
    <w:rsid w:val="002F3854"/>
    <w:rsid w:val="003961AD"/>
    <w:rsid w:val="007802B3"/>
    <w:rsid w:val="007810E3"/>
    <w:rsid w:val="00D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2019-05-22T09:43:00Z</cp:lastPrinted>
  <dcterms:created xsi:type="dcterms:W3CDTF">2019-05-22T09:48:00Z</dcterms:created>
  <dcterms:modified xsi:type="dcterms:W3CDTF">2019-05-22T09:48:00Z</dcterms:modified>
</cp:coreProperties>
</file>