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8"/>
        <w:gridCol w:w="390"/>
        <w:gridCol w:w="1739"/>
        <w:gridCol w:w="1701"/>
        <w:gridCol w:w="699"/>
        <w:gridCol w:w="2136"/>
        <w:gridCol w:w="496"/>
        <w:gridCol w:w="1063"/>
        <w:gridCol w:w="2197"/>
      </w:tblGrid>
      <w:tr w:rsidR="00CA07A5" w:rsidRPr="008A57FD" w:rsidTr="00D0472D">
        <w:tc>
          <w:tcPr>
            <w:tcW w:w="11199" w:type="dxa"/>
            <w:gridSpan w:val="9"/>
          </w:tcPr>
          <w:p w:rsidR="00CA07A5" w:rsidRPr="00024B53" w:rsidRDefault="00207521" w:rsidP="00D44143">
            <w:pPr>
              <w:spacing w:line="288" w:lineRule="auto"/>
              <w:rPr>
                <w:rFonts w:ascii="GR-S_Times-Bold" w:hAnsi="GR-S_Times-Bold" w:cs="GR-S_Times-Bold"/>
                <w:bCs/>
                <w:sz w:val="24"/>
                <w:szCs w:val="24"/>
                <w:lang w:val="el-GR"/>
              </w:rPr>
            </w:pPr>
            <w:r w:rsidRPr="00024B53">
              <w:rPr>
                <w:sz w:val="24"/>
                <w:szCs w:val="24"/>
                <w:lang w:val="el-GR"/>
              </w:rPr>
              <w:t>Πείραμα</w:t>
            </w:r>
            <w:r w:rsidR="00024B53" w:rsidRPr="00024B53">
              <w:rPr>
                <w:sz w:val="24"/>
                <w:szCs w:val="24"/>
                <w:lang w:val="el-GR"/>
              </w:rPr>
              <w:t>:</w:t>
            </w:r>
            <w:r w:rsidR="00024B53" w:rsidRPr="00514989">
              <w:rPr>
                <w:rFonts w:ascii="GR-S_Times-Bold" w:hAnsi="GR-S_Times-Bold" w:cs="GR-S_Times-Bold"/>
                <w:b/>
                <w:bCs/>
                <w:sz w:val="24"/>
                <w:szCs w:val="24"/>
                <w:lang w:val="el-GR"/>
              </w:rPr>
              <w:t>ΥΠΟΛΟΓΙΣΜΟΣ ΑΓΝΩΣΤΗΣ ΜΑΖΑΣ ΑΠΟ ΤΗ</w:t>
            </w:r>
            <w:r w:rsidR="005B2A9F">
              <w:rPr>
                <w:rFonts w:cs="GR-S_Times-Bold"/>
                <w:b/>
                <w:bCs/>
                <w:sz w:val="24"/>
                <w:szCs w:val="24"/>
              </w:rPr>
              <w:t xml:space="preserve"> </w:t>
            </w:r>
            <w:bookmarkStart w:id="0" w:name="_GoBack"/>
            <w:bookmarkEnd w:id="0"/>
            <w:r w:rsidRPr="00514989">
              <w:rPr>
                <w:rFonts w:ascii="GR-S_Times-Bold" w:hAnsi="GR-S_Times-Bold" w:cs="GR-S_Times-Bold"/>
                <w:b/>
                <w:bCs/>
                <w:sz w:val="24"/>
                <w:szCs w:val="24"/>
                <w:lang w:val="el-GR"/>
              </w:rPr>
              <w:t>ΔΙΑΤΗΡΗΣΗ ΤΗΣ ΟΡΜΗΣ ΣΕ ΜΙΑ ΕΚΡΗΞΗ</w:t>
            </w:r>
          </w:p>
        </w:tc>
      </w:tr>
      <w:tr w:rsidR="00207521" w:rsidRPr="008A57FD" w:rsidTr="00D0472D">
        <w:trPr>
          <w:gridBefore w:val="2"/>
          <w:wBefore w:w="1168" w:type="dxa"/>
        </w:trPr>
        <w:tc>
          <w:tcPr>
            <w:tcW w:w="10031" w:type="dxa"/>
            <w:gridSpan w:val="7"/>
          </w:tcPr>
          <w:p w:rsidR="00207521" w:rsidRPr="00024B53" w:rsidRDefault="00207521" w:rsidP="00D44143">
            <w:pPr>
              <w:spacing w:line="288" w:lineRule="auto"/>
              <w:rPr>
                <w:lang w:val="el-GR"/>
              </w:rPr>
            </w:pPr>
          </w:p>
        </w:tc>
      </w:tr>
      <w:tr w:rsidR="00CA07A5" w:rsidRPr="00FF66EB" w:rsidTr="00D0472D">
        <w:tc>
          <w:tcPr>
            <w:tcW w:w="7939" w:type="dxa"/>
            <w:gridSpan w:val="7"/>
          </w:tcPr>
          <w:p w:rsidR="00207521" w:rsidRPr="00024B53" w:rsidRDefault="00207521" w:rsidP="00D44143">
            <w:pPr>
              <w:autoSpaceDE w:val="0"/>
              <w:autoSpaceDN w:val="0"/>
              <w:adjustRightInd w:val="0"/>
              <w:spacing w:line="288" w:lineRule="auto"/>
              <w:rPr>
                <w:rFonts w:ascii="Times New Roman" w:hAnsi="Times New Roman" w:cs="Times New Roman"/>
                <w:color w:val="000000"/>
                <w:sz w:val="24"/>
                <w:szCs w:val="24"/>
                <w:lang w:val="el-GR"/>
              </w:rPr>
            </w:pPr>
            <w:r w:rsidRPr="00024B53">
              <w:rPr>
                <w:rFonts w:ascii="Times New Roman" w:hAnsi="Times New Roman" w:cs="Times New Roman"/>
                <w:color w:val="000000"/>
                <w:sz w:val="24"/>
                <w:szCs w:val="24"/>
                <w:lang w:val="el-GR"/>
              </w:rPr>
              <w:t xml:space="preserve">Τα δύο </w:t>
            </w:r>
            <w:proofErr w:type="spellStart"/>
            <w:r w:rsidRPr="00024B53">
              <w:rPr>
                <w:rFonts w:ascii="Times New Roman" w:hAnsi="Times New Roman" w:cs="Times New Roman"/>
                <w:color w:val="000000"/>
                <w:sz w:val="24"/>
                <w:szCs w:val="24"/>
                <w:lang w:val="el-GR"/>
              </w:rPr>
              <w:t>αμαξίδια</w:t>
            </w:r>
            <w:proofErr w:type="spellEnd"/>
            <w:r w:rsidRPr="00024B53">
              <w:rPr>
                <w:rFonts w:ascii="Times New Roman" w:hAnsi="Times New Roman" w:cs="Times New Roman"/>
                <w:color w:val="000000"/>
                <w:sz w:val="24"/>
                <w:szCs w:val="24"/>
                <w:lang w:val="el-GR"/>
              </w:rPr>
              <w:t xml:space="preserve"> της εικόνας είναι αρχικά ακίνητα και βρίσκονται σε επαφή. Το ένα από αυτά φέρει έμβολο που συνδέεται με ένα συμπιεσμένο ελατήριο. Αν το συμπιεσμένο ελατήριο αφεθεί απότομα ελεύθερο, το έμβολο θα εκτιναχθεί προς τα έξω και θα προκα</w:t>
            </w:r>
            <w:r w:rsidR="00024B53" w:rsidRPr="00024B53">
              <w:rPr>
                <w:rFonts w:ascii="Times New Roman" w:hAnsi="Times New Roman" w:cs="Times New Roman"/>
                <w:color w:val="000000"/>
                <w:sz w:val="24"/>
                <w:szCs w:val="24"/>
                <w:lang w:val="el-GR"/>
              </w:rPr>
              <w:t xml:space="preserve">λέσει ξαφνική αμοιβαία ώθηση - </w:t>
            </w:r>
            <w:r w:rsidRPr="00024B53">
              <w:rPr>
                <w:rFonts w:ascii="Times New Roman" w:hAnsi="Times New Roman" w:cs="Times New Roman"/>
                <w:color w:val="000000"/>
                <w:sz w:val="24"/>
                <w:szCs w:val="24"/>
                <w:lang w:val="el-GR"/>
              </w:rPr>
              <w:t xml:space="preserve">“έκρηξη”. Με την αμοιβαία αυτή ώθηση, τα δύο </w:t>
            </w:r>
            <w:proofErr w:type="spellStart"/>
            <w:r w:rsidRPr="00024B53">
              <w:rPr>
                <w:rFonts w:ascii="Times New Roman" w:hAnsi="Times New Roman" w:cs="Times New Roman"/>
                <w:color w:val="000000"/>
                <w:sz w:val="24"/>
                <w:szCs w:val="24"/>
                <w:lang w:val="el-GR"/>
              </w:rPr>
              <w:t>αμαξίδια</w:t>
            </w:r>
            <w:proofErr w:type="spellEnd"/>
            <w:r w:rsidRPr="00024B53">
              <w:rPr>
                <w:rFonts w:ascii="Times New Roman" w:hAnsi="Times New Roman" w:cs="Times New Roman"/>
                <w:color w:val="000000"/>
                <w:sz w:val="24"/>
                <w:szCs w:val="24"/>
                <w:lang w:val="el-GR"/>
              </w:rPr>
              <w:t xml:space="preserve"> θα αποχωριστούν και θα κινηθούν προς αντίθετες κατευθύνσεις.</w:t>
            </w:r>
          </w:p>
          <w:p w:rsidR="00CA07A5" w:rsidRPr="00024B53" w:rsidRDefault="00207521" w:rsidP="00D44143">
            <w:pPr>
              <w:spacing w:line="288" w:lineRule="auto"/>
              <w:rPr>
                <w:lang w:val="el-GR"/>
              </w:rPr>
            </w:pPr>
            <w:r w:rsidRPr="00024B53">
              <w:rPr>
                <w:rFonts w:ascii="Times New Roman" w:hAnsi="Times New Roman" w:cs="Times New Roman"/>
                <w:color w:val="000000"/>
                <w:sz w:val="24"/>
                <w:szCs w:val="24"/>
                <w:lang w:val="el-GR"/>
              </w:rPr>
              <w:t xml:space="preserve">Αρχικά τα σώματα ήταν ακίνητα </w:t>
            </w:r>
            <w:r w:rsidR="004175FB">
              <w:rPr>
                <w:rFonts w:ascii="Times New Roman" w:hAnsi="Times New Roman" w:cs="Times New Roman"/>
                <w:color w:val="000000"/>
                <w:sz w:val="24"/>
                <w:szCs w:val="24"/>
                <w:lang w:val="el-GR"/>
              </w:rPr>
              <w:t xml:space="preserve">και </w:t>
            </w:r>
            <w:r w:rsidRPr="00024B53">
              <w:rPr>
                <w:rFonts w:ascii="Times New Roman" w:hAnsi="Times New Roman" w:cs="Times New Roman"/>
                <w:color w:val="000000"/>
                <w:sz w:val="24"/>
                <w:szCs w:val="24"/>
                <w:lang w:val="el-GR"/>
              </w:rPr>
              <w:t xml:space="preserve">η συνολική ορμή ήταν </w:t>
            </w:r>
            <m:oMath>
              <m:sSub>
                <m:sSubPr>
                  <m:ctrlPr>
                    <w:rPr>
                      <w:rFonts w:ascii="Cambria Math" w:hAnsi="Cambria Math" w:cs="Times New Roman"/>
                      <w:color w:val="000000"/>
                      <w:sz w:val="24"/>
                      <w:szCs w:val="24"/>
                      <w:lang w:val="el-GR"/>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lang w:val="el-GR"/>
                    </w:rPr>
                    <m:t>ολ(πριν)</m:t>
                  </m:r>
                </m:sub>
              </m:sSub>
              <m:r>
                <m:rPr>
                  <m:sty m:val="p"/>
                </m:rPr>
                <w:rPr>
                  <w:rFonts w:ascii="Cambria Math" w:hAnsi="Cambria Math" w:cs="Times New Roman"/>
                  <w:color w:val="000000"/>
                  <w:sz w:val="24"/>
                  <w:szCs w:val="24"/>
                  <w:lang w:val="el-GR"/>
                </w:rPr>
                <m:t xml:space="preserve">=0  </m:t>
              </m:r>
            </m:oMath>
          </w:p>
        </w:tc>
        <w:tc>
          <w:tcPr>
            <w:tcW w:w="3260" w:type="dxa"/>
            <w:gridSpan w:val="2"/>
          </w:tcPr>
          <w:p w:rsidR="00CA07A5" w:rsidRPr="00024B53" w:rsidRDefault="00D0472D" w:rsidP="00D44143">
            <w:pPr>
              <w:spacing w:line="288" w:lineRule="auto"/>
              <w:rPr>
                <w:lang w:val="el-GR"/>
              </w:rPr>
            </w:pPr>
            <w:r w:rsidRPr="00D0472D">
              <w:rPr>
                <w:noProof/>
                <w:lang w:val="el-GR" w:eastAsia="el-GR"/>
              </w:rPr>
              <w:drawing>
                <wp:inline distT="0" distB="0" distL="0" distR="0">
                  <wp:extent cx="1744579" cy="1137684"/>
                  <wp:effectExtent l="19050" t="0" r="8021"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5411" t="33043" r="15426" b="35000"/>
                          <a:stretch>
                            <a:fillRect/>
                          </a:stretch>
                        </pic:blipFill>
                        <pic:spPr bwMode="auto">
                          <a:xfrm>
                            <a:off x="0" y="0"/>
                            <a:ext cx="1744579" cy="1137684"/>
                          </a:xfrm>
                          <a:prstGeom prst="rect">
                            <a:avLst/>
                          </a:prstGeom>
                          <a:noFill/>
                          <a:ln w="9525">
                            <a:noFill/>
                            <a:miter lim="800000"/>
                            <a:headEnd/>
                            <a:tailEnd/>
                          </a:ln>
                        </pic:spPr>
                      </pic:pic>
                    </a:graphicData>
                  </a:graphic>
                </wp:inline>
              </w:drawing>
            </w:r>
          </w:p>
        </w:tc>
      </w:tr>
      <w:tr w:rsidR="003447FD" w:rsidRPr="00024B53" w:rsidTr="00D0472D">
        <w:trPr>
          <w:trHeight w:val="1536"/>
        </w:trPr>
        <w:tc>
          <w:tcPr>
            <w:tcW w:w="11199" w:type="dxa"/>
            <w:gridSpan w:val="9"/>
          </w:tcPr>
          <w:p w:rsidR="003447FD" w:rsidRPr="00024B53" w:rsidRDefault="003447FD" w:rsidP="00D44143">
            <w:pPr>
              <w:spacing w:line="288" w:lineRule="auto"/>
              <w:rPr>
                <w:rFonts w:ascii="Times New Roman" w:eastAsiaTheme="minorEastAsia" w:hAnsi="Times New Roman" w:cs="Times New Roman"/>
                <w:color w:val="000000"/>
                <w:sz w:val="24"/>
                <w:szCs w:val="24"/>
                <w:lang w:val="el-GR"/>
              </w:rPr>
            </w:pPr>
            <w:r w:rsidRPr="00024B53">
              <w:rPr>
                <w:rFonts w:ascii="Times New Roman" w:hAnsi="Times New Roman" w:cs="Times New Roman"/>
                <w:color w:val="000000"/>
                <w:sz w:val="24"/>
                <w:szCs w:val="24"/>
                <w:lang w:val="el-GR"/>
              </w:rPr>
              <w:t xml:space="preserve">Επειδή  ισχύει η Αρχή Διατήρησης της ορμής  θα είναι και </w:t>
            </w:r>
            <m:oMath>
              <m:sSub>
                <m:sSubPr>
                  <m:ctrlPr>
                    <w:rPr>
                      <w:rFonts w:ascii="Cambria Math" w:hAnsi="Cambria Math" w:cs="Times New Roman"/>
                      <w:color w:val="000000"/>
                      <w:sz w:val="24"/>
                      <w:szCs w:val="24"/>
                      <w:lang w:val="el-GR"/>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lang w:val="el-GR"/>
                    </w:rPr>
                    <m:t>ολ(μετά)</m:t>
                  </m:r>
                </m:sub>
              </m:sSub>
              <m:r>
                <m:rPr>
                  <m:sty m:val="p"/>
                </m:rPr>
                <w:rPr>
                  <w:rFonts w:ascii="Cambria Math" w:hAnsi="Cambria Math" w:cs="Times New Roman"/>
                  <w:color w:val="000000"/>
                  <w:sz w:val="24"/>
                  <w:szCs w:val="24"/>
                  <w:lang w:val="el-GR"/>
                </w:rPr>
                <m:t>=</m:t>
              </m:r>
              <m:sSub>
                <m:sSubPr>
                  <m:ctrlPr>
                    <w:rPr>
                      <w:rFonts w:ascii="Cambria Math" w:hAnsi="Cambria Math" w:cs="Times New Roman"/>
                      <w:color w:val="000000"/>
                      <w:sz w:val="24"/>
                      <w:szCs w:val="24"/>
                      <w:lang w:val="el-GR"/>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lang w:val="el-GR"/>
                    </w:rPr>
                    <m:t>ολ(πριν)</m:t>
                  </m:r>
                </m:sub>
              </m:sSub>
              <m:r>
                <m:rPr>
                  <m:sty m:val="p"/>
                </m:rPr>
                <w:rPr>
                  <w:rFonts w:ascii="Cambria Math" w:hAnsi="Cambria Math" w:cs="Times New Roman"/>
                  <w:color w:val="000000"/>
                  <w:sz w:val="24"/>
                  <w:szCs w:val="24"/>
                  <w:lang w:val="el-GR"/>
                </w:rPr>
                <m:t xml:space="preserve">    άρα </m:t>
              </m:r>
              <m:sSub>
                <m:sSubPr>
                  <m:ctrlPr>
                    <w:rPr>
                      <w:rFonts w:ascii="Cambria Math" w:hAnsi="Cambria Math" w:cs="Times New Roman"/>
                      <w:color w:val="000000"/>
                      <w:sz w:val="24"/>
                      <w:szCs w:val="24"/>
                      <w:lang w:val="el-GR"/>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lang w:val="el-GR"/>
                    </w:rPr>
                    <m:t>ολ(μετά)</m:t>
                  </m:r>
                </m:sub>
              </m:sSub>
              <m:r>
                <m:rPr>
                  <m:sty m:val="p"/>
                </m:rPr>
                <w:rPr>
                  <w:rFonts w:ascii="Cambria Math" w:hAnsi="Cambria Math" w:cs="Times New Roman"/>
                  <w:color w:val="000000"/>
                  <w:sz w:val="24"/>
                  <w:szCs w:val="24"/>
                  <w:lang w:val="el-GR"/>
                </w:rPr>
                <m:t>=0</m:t>
              </m:r>
            </m:oMath>
            <w:r w:rsidR="008A57FD">
              <w:rPr>
                <w:rFonts w:ascii="Times New Roman" w:eastAsiaTheme="minorEastAsia" w:hAnsi="Times New Roman" w:cs="Times New Roman"/>
                <w:color w:val="000000"/>
                <w:sz w:val="24"/>
                <w:szCs w:val="24"/>
                <w:lang w:val="el-GR"/>
              </w:rPr>
              <w:t xml:space="preserve">  </w:t>
            </w:r>
            <w:r w:rsidR="00024B53" w:rsidRPr="00024B53">
              <w:rPr>
                <w:rFonts w:ascii="Times New Roman" w:eastAsiaTheme="minorEastAsia" w:hAnsi="Times New Roman" w:cs="Times New Roman"/>
                <w:color w:val="000000"/>
                <w:sz w:val="24"/>
                <w:szCs w:val="24"/>
                <w:lang w:val="el-GR"/>
              </w:rPr>
              <w:t xml:space="preserve">και </w:t>
            </w:r>
            <w:r w:rsidR="00024B53">
              <w:rPr>
                <w:rFonts w:ascii="Times New Roman" w:eastAsiaTheme="minorEastAsia" w:hAnsi="Times New Roman" w:cs="Times New Roman"/>
                <w:color w:val="000000"/>
                <w:sz w:val="24"/>
                <w:szCs w:val="24"/>
                <w:lang w:val="el-GR"/>
              </w:rPr>
              <w:t xml:space="preserve">επειδή   </w:t>
            </w:r>
            <m:oMath>
              <m:sSub>
                <m:sSubPr>
                  <m:ctrlPr>
                    <w:rPr>
                      <w:rFonts w:ascii="Cambria Math" w:hAnsi="Cambria Math" w:cs="Times New Roman"/>
                      <w:color w:val="000000"/>
                      <w:sz w:val="24"/>
                      <w:szCs w:val="24"/>
                      <w:lang w:val="el-GR"/>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lang w:val="el-GR"/>
                    </w:rPr>
                    <m:t>ολ(μετά)</m:t>
                  </m:r>
                </m:sub>
              </m:sSub>
              <m:r>
                <w:rPr>
                  <w:rFonts w:ascii="Cambria Math" w:hAnsi="Cambria Math" w:cs="Times New Roman"/>
                  <w:color w:val="000000"/>
                  <w:sz w:val="24"/>
                  <w:szCs w:val="24"/>
                  <w:lang w:val="el-GR"/>
                </w:rPr>
                <m:t>=</m:t>
              </m:r>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m</m:t>
                  </m:r>
                </m:e>
                <m:sub>
                  <m:r>
                    <m:rPr>
                      <m:sty m:val="p"/>
                    </m:rPr>
                    <w:rPr>
                      <w:rFonts w:ascii="Cambria Math" w:eastAsiaTheme="minorEastAsia" w:hAnsi="Cambria Math" w:cs="Times New Roman"/>
                      <w:color w:val="000000"/>
                      <w:sz w:val="24"/>
                      <w:szCs w:val="24"/>
                      <w:lang w:val="el-GR"/>
                    </w:rPr>
                    <m:t>1</m:t>
                  </m:r>
                </m:sub>
              </m:sSub>
              <m:r>
                <m:rPr>
                  <m:sty m:val="p"/>
                </m:rPr>
                <w:rPr>
                  <w:rFonts w:ascii="Cambria Math" w:eastAsiaTheme="minorEastAsia" w:hAnsi="Cambria Math" w:cs="Times New Roman"/>
                  <w:color w:val="000000"/>
                  <w:sz w:val="24"/>
                  <w:szCs w:val="24"/>
                  <w:lang w:val="el-GR"/>
                </w:rPr>
                <m:t>∙</m:t>
              </m:r>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υ</m:t>
                  </m:r>
                </m:e>
                <m:sub>
                  <m:r>
                    <m:rPr>
                      <m:sty m:val="p"/>
                    </m:rPr>
                    <w:rPr>
                      <w:rFonts w:ascii="Cambria Math" w:eastAsiaTheme="minorEastAsia" w:hAnsi="Cambria Math" w:cs="Times New Roman"/>
                      <w:color w:val="000000"/>
                      <w:sz w:val="24"/>
                      <w:szCs w:val="24"/>
                      <w:lang w:val="el-GR"/>
                    </w:rPr>
                    <m:t>1</m:t>
                  </m:r>
                </m:sub>
              </m:sSub>
              <m:r>
                <m:rPr>
                  <m:sty m:val="p"/>
                </m:rPr>
                <w:rPr>
                  <w:rFonts w:ascii="Cambria Math" w:eastAsiaTheme="minorEastAsia" w:hAnsi="Cambria Math" w:cs="Times New Roman"/>
                  <w:color w:val="000000"/>
                  <w:sz w:val="24"/>
                  <w:szCs w:val="24"/>
                  <w:lang w:val="el-GR"/>
                </w:rPr>
                <m:t>-</m:t>
              </m:r>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m</m:t>
                  </m:r>
                </m:e>
                <m:sub>
                  <m:r>
                    <m:rPr>
                      <m:sty m:val="p"/>
                    </m:rPr>
                    <w:rPr>
                      <w:rFonts w:ascii="Cambria Math" w:eastAsiaTheme="minorEastAsia" w:hAnsi="Cambria Math" w:cs="Times New Roman"/>
                      <w:color w:val="000000"/>
                      <w:sz w:val="24"/>
                      <w:szCs w:val="24"/>
                      <w:lang w:val="el-GR"/>
                    </w:rPr>
                    <m:t>2</m:t>
                  </m:r>
                </m:sub>
              </m:sSub>
              <m:r>
                <m:rPr>
                  <m:sty m:val="p"/>
                </m:rPr>
                <w:rPr>
                  <w:rFonts w:ascii="Cambria Math" w:eastAsiaTheme="minorEastAsia" w:hAnsi="Cambria Math" w:cs="Times New Roman"/>
                  <w:color w:val="000000"/>
                  <w:sz w:val="24"/>
                  <w:szCs w:val="24"/>
                  <w:lang w:val="el-GR"/>
                </w:rPr>
                <m:t>∙</m:t>
              </m:r>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υ</m:t>
                  </m:r>
                </m:e>
                <m:sub>
                  <m:r>
                    <m:rPr>
                      <m:sty m:val="p"/>
                    </m:rPr>
                    <w:rPr>
                      <w:rFonts w:ascii="Cambria Math" w:eastAsiaTheme="minorEastAsia" w:hAnsi="Cambria Math" w:cs="Times New Roman"/>
                      <w:color w:val="000000"/>
                      <w:sz w:val="24"/>
                      <w:szCs w:val="24"/>
                      <w:lang w:val="el-GR"/>
                    </w:rPr>
                    <m:t>2</m:t>
                  </m:r>
                </m:sub>
              </m:sSub>
            </m:oMath>
            <w:r w:rsidR="00D0472D" w:rsidRPr="00D0472D">
              <w:rPr>
                <w:rFonts w:ascii="Times New Roman" w:eastAsiaTheme="minorEastAsia" w:hAnsi="Times New Roman" w:cs="Times New Roman"/>
                <w:color w:val="000000"/>
                <w:sz w:val="24"/>
                <w:szCs w:val="24"/>
                <w:lang w:val="el-GR"/>
              </w:rPr>
              <w:t xml:space="preserve"> </w:t>
            </w:r>
            <w:r w:rsidR="00024B53">
              <w:rPr>
                <w:rFonts w:ascii="Times New Roman" w:eastAsiaTheme="minorEastAsia" w:hAnsi="Times New Roman" w:cs="Times New Roman"/>
                <w:color w:val="000000"/>
                <w:sz w:val="24"/>
                <w:szCs w:val="24"/>
                <w:lang w:val="el-GR"/>
              </w:rPr>
              <w:t>συμπεραίνουμε ότι θα</w:t>
            </w:r>
            <w:r w:rsidRPr="00024B53">
              <w:rPr>
                <w:rFonts w:ascii="Times New Roman" w:eastAsiaTheme="minorEastAsia" w:hAnsi="Times New Roman" w:cs="Times New Roman"/>
                <w:color w:val="000000"/>
                <w:sz w:val="24"/>
                <w:szCs w:val="24"/>
                <w:lang w:val="el-GR"/>
              </w:rPr>
              <w:t xml:space="preserve"> ισχύει  </w:t>
            </w:r>
            <m:oMath>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m</m:t>
                  </m:r>
                </m:e>
                <m:sub>
                  <m:r>
                    <m:rPr>
                      <m:sty m:val="p"/>
                    </m:rPr>
                    <w:rPr>
                      <w:rFonts w:ascii="Cambria Math" w:eastAsiaTheme="minorEastAsia" w:hAnsi="Cambria Math" w:cs="Times New Roman"/>
                      <w:color w:val="000000"/>
                      <w:sz w:val="24"/>
                      <w:szCs w:val="24"/>
                      <w:lang w:val="el-GR"/>
                    </w:rPr>
                    <m:t>1</m:t>
                  </m:r>
                </m:sub>
              </m:sSub>
              <m:r>
                <m:rPr>
                  <m:sty m:val="p"/>
                </m:rPr>
                <w:rPr>
                  <w:rFonts w:ascii="Cambria Math" w:eastAsiaTheme="minorEastAsia" w:hAnsi="Cambria Math" w:cs="Times New Roman"/>
                  <w:color w:val="000000"/>
                  <w:sz w:val="24"/>
                  <w:szCs w:val="24"/>
                  <w:lang w:val="el-GR"/>
                </w:rPr>
                <m:t>∙</m:t>
              </m:r>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υ</m:t>
                  </m:r>
                </m:e>
                <m:sub>
                  <m:r>
                    <m:rPr>
                      <m:sty m:val="p"/>
                    </m:rPr>
                    <w:rPr>
                      <w:rFonts w:ascii="Cambria Math" w:eastAsiaTheme="minorEastAsia" w:hAnsi="Cambria Math" w:cs="Times New Roman"/>
                      <w:color w:val="000000"/>
                      <w:sz w:val="24"/>
                      <w:szCs w:val="24"/>
                      <w:lang w:val="el-GR"/>
                    </w:rPr>
                    <m:t>1</m:t>
                  </m:r>
                </m:sub>
              </m:sSub>
              <m:r>
                <m:rPr>
                  <m:sty m:val="p"/>
                </m:rPr>
                <w:rPr>
                  <w:rFonts w:ascii="Cambria Math" w:eastAsiaTheme="minorEastAsia" w:hAnsi="Cambria Math" w:cs="Times New Roman"/>
                  <w:color w:val="000000"/>
                  <w:sz w:val="24"/>
                  <w:szCs w:val="24"/>
                  <w:lang w:val="el-GR"/>
                </w:rPr>
                <m:t>=</m:t>
              </m:r>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m</m:t>
                  </m:r>
                </m:e>
                <m:sub>
                  <m:r>
                    <m:rPr>
                      <m:sty m:val="p"/>
                    </m:rPr>
                    <w:rPr>
                      <w:rFonts w:ascii="Cambria Math" w:eastAsiaTheme="minorEastAsia" w:hAnsi="Cambria Math" w:cs="Times New Roman"/>
                      <w:color w:val="000000"/>
                      <w:sz w:val="24"/>
                      <w:szCs w:val="24"/>
                      <w:lang w:val="el-GR"/>
                    </w:rPr>
                    <m:t>2</m:t>
                  </m:r>
                </m:sub>
              </m:sSub>
              <m:r>
                <m:rPr>
                  <m:sty m:val="p"/>
                </m:rPr>
                <w:rPr>
                  <w:rFonts w:ascii="Cambria Math" w:eastAsiaTheme="minorEastAsia" w:hAnsi="Cambria Math" w:cs="Times New Roman"/>
                  <w:color w:val="000000"/>
                  <w:sz w:val="24"/>
                  <w:szCs w:val="24"/>
                  <w:lang w:val="el-GR"/>
                </w:rPr>
                <m:t>∙</m:t>
              </m:r>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υ</m:t>
                  </m:r>
                </m:e>
                <m:sub>
                  <m:r>
                    <m:rPr>
                      <m:sty m:val="p"/>
                    </m:rPr>
                    <w:rPr>
                      <w:rFonts w:ascii="Cambria Math" w:eastAsiaTheme="minorEastAsia" w:hAnsi="Cambria Math" w:cs="Times New Roman"/>
                      <w:color w:val="000000"/>
                      <w:sz w:val="24"/>
                      <w:szCs w:val="24"/>
                      <w:lang w:val="el-GR"/>
                    </w:rPr>
                    <m:t>2</m:t>
                  </m:r>
                </m:sub>
              </m:sSub>
            </m:oMath>
          </w:p>
          <w:p w:rsidR="003447FD" w:rsidRPr="00024B53" w:rsidRDefault="003447FD" w:rsidP="00D44143">
            <w:pPr>
              <w:spacing w:line="288" w:lineRule="auto"/>
              <w:rPr>
                <w:rFonts w:ascii="Times New Roman" w:eastAsiaTheme="minorEastAsia" w:hAnsi="Times New Roman" w:cs="Times New Roman"/>
                <w:color w:val="000000"/>
                <w:sz w:val="24"/>
                <w:szCs w:val="24"/>
                <w:lang w:val="el-GR"/>
              </w:rPr>
            </w:pPr>
            <w:r w:rsidRPr="00024B53">
              <w:rPr>
                <w:rFonts w:ascii="Times New Roman" w:eastAsiaTheme="minorEastAsia" w:hAnsi="Times New Roman" w:cs="Times New Roman"/>
                <w:color w:val="000000"/>
                <w:sz w:val="24"/>
                <w:szCs w:val="24"/>
                <w:lang w:val="el-GR"/>
              </w:rPr>
              <w:t xml:space="preserve">Αν η μάζα  </w:t>
            </w:r>
            <m:oMath>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m</m:t>
                  </m:r>
                </m:e>
                <m:sub>
                  <m:r>
                    <m:rPr>
                      <m:sty m:val="p"/>
                    </m:rPr>
                    <w:rPr>
                      <w:rFonts w:ascii="Cambria Math" w:eastAsiaTheme="minorEastAsia" w:hAnsi="Cambria Math" w:cs="Times New Roman"/>
                      <w:color w:val="000000"/>
                      <w:sz w:val="24"/>
                      <w:szCs w:val="24"/>
                      <w:lang w:val="el-GR"/>
                    </w:rPr>
                    <m:t>1</m:t>
                  </m:r>
                </m:sub>
              </m:sSub>
            </m:oMath>
            <w:r w:rsidRPr="00024B53">
              <w:rPr>
                <w:rFonts w:ascii="Times New Roman" w:eastAsiaTheme="minorEastAsia" w:hAnsi="Times New Roman" w:cs="Times New Roman"/>
                <w:color w:val="000000"/>
                <w:sz w:val="24"/>
                <w:szCs w:val="24"/>
                <w:lang w:val="el-GR"/>
              </w:rPr>
              <w:t xml:space="preserve"> είναι γνωστή και μετρήσουμε τις ταχύτητες  </w:t>
            </w:r>
            <m:oMath>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υ</m:t>
                  </m:r>
                </m:e>
                <m:sub>
                  <m:r>
                    <m:rPr>
                      <m:sty m:val="p"/>
                    </m:rPr>
                    <w:rPr>
                      <w:rFonts w:ascii="Cambria Math" w:eastAsiaTheme="minorEastAsia" w:hAnsi="Cambria Math" w:cs="Times New Roman"/>
                      <w:color w:val="000000"/>
                      <w:sz w:val="24"/>
                      <w:szCs w:val="24"/>
                      <w:lang w:val="el-GR"/>
                    </w:rPr>
                    <m:t>1</m:t>
                  </m:r>
                </m:sub>
              </m:sSub>
            </m:oMath>
            <w:r w:rsidRPr="00024B53">
              <w:rPr>
                <w:rFonts w:ascii="Times New Roman" w:eastAsiaTheme="minorEastAsia" w:hAnsi="Times New Roman" w:cs="Times New Roman"/>
                <w:color w:val="000000"/>
                <w:sz w:val="24"/>
                <w:szCs w:val="24"/>
                <w:lang w:val="el-GR"/>
              </w:rPr>
              <w:t xml:space="preserve">  και  </w:t>
            </w:r>
            <m:oMath>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υ</m:t>
                  </m:r>
                </m:e>
                <m:sub>
                  <m:r>
                    <m:rPr>
                      <m:sty m:val="p"/>
                    </m:rPr>
                    <w:rPr>
                      <w:rFonts w:ascii="Cambria Math" w:eastAsiaTheme="minorEastAsia" w:hAnsi="Cambria Math" w:cs="Times New Roman"/>
                      <w:color w:val="000000"/>
                      <w:sz w:val="24"/>
                      <w:szCs w:val="24"/>
                      <w:lang w:val="el-GR"/>
                    </w:rPr>
                    <m:t>2</m:t>
                  </m:r>
                </m:sub>
              </m:sSub>
            </m:oMath>
            <w:r w:rsidRPr="00024B53">
              <w:rPr>
                <w:rFonts w:ascii="Times New Roman" w:eastAsiaTheme="minorEastAsia" w:hAnsi="Times New Roman" w:cs="Times New Roman"/>
                <w:color w:val="000000"/>
                <w:sz w:val="24"/>
                <w:szCs w:val="24"/>
                <w:lang w:val="el-GR"/>
              </w:rPr>
              <w:t xml:space="preserve"> τότε μπορούμε να υπολογίσουμε την </w:t>
            </w:r>
            <m:oMath>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m</m:t>
                  </m:r>
                </m:e>
                <m:sub>
                  <m:r>
                    <m:rPr>
                      <m:sty m:val="p"/>
                    </m:rPr>
                    <w:rPr>
                      <w:rFonts w:ascii="Cambria Math" w:eastAsiaTheme="minorEastAsia" w:hAnsi="Cambria Math" w:cs="Times New Roman"/>
                      <w:color w:val="000000"/>
                      <w:sz w:val="24"/>
                      <w:szCs w:val="24"/>
                      <w:lang w:val="el-GR"/>
                    </w:rPr>
                    <m:t>2</m:t>
                  </m:r>
                </m:sub>
              </m:sSub>
            </m:oMath>
          </w:p>
          <w:p w:rsidR="003447FD" w:rsidRPr="00024B53" w:rsidRDefault="005B2A9F" w:rsidP="00D44143">
            <w:pPr>
              <w:spacing w:line="288" w:lineRule="auto"/>
              <w:rPr>
                <w:lang w:val="el-GR"/>
              </w:rPr>
            </w:pPr>
            <m:oMathPara>
              <m:oMath>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m</m:t>
                    </m:r>
                  </m:e>
                  <m:sub>
                    <m:r>
                      <m:rPr>
                        <m:sty m:val="p"/>
                      </m:rPr>
                      <w:rPr>
                        <w:rFonts w:ascii="Cambria Math" w:eastAsiaTheme="minorEastAsia" w:hAnsi="Cambria Math" w:cs="Times New Roman"/>
                        <w:color w:val="000000"/>
                        <w:sz w:val="24"/>
                        <w:szCs w:val="24"/>
                        <w:lang w:val="el-GR"/>
                      </w:rPr>
                      <m:t>2</m:t>
                    </m:r>
                  </m:sub>
                </m:sSub>
                <m:r>
                  <m:rPr>
                    <m:sty m:val="p"/>
                  </m:rPr>
                  <w:rPr>
                    <w:rFonts w:ascii="Cambria Math" w:eastAsiaTheme="minorEastAsia" w:hAnsi="Cambria Math" w:cs="Times New Roman"/>
                    <w:color w:val="000000"/>
                    <w:sz w:val="24"/>
                    <w:szCs w:val="24"/>
                    <w:lang w:val="el-GR"/>
                  </w:rPr>
                  <m:t>=</m:t>
                </m:r>
                <m:f>
                  <m:fPr>
                    <m:ctrlPr>
                      <w:rPr>
                        <w:rFonts w:ascii="Cambria Math" w:eastAsiaTheme="minorEastAsia" w:hAnsi="Cambria Math" w:cs="Times New Roman"/>
                        <w:color w:val="000000"/>
                        <w:sz w:val="24"/>
                        <w:szCs w:val="24"/>
                        <w:lang w:val="el-GR"/>
                      </w:rPr>
                    </m:ctrlPr>
                  </m:fPr>
                  <m:num>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m</m:t>
                        </m:r>
                      </m:e>
                      <m:sub>
                        <m:r>
                          <m:rPr>
                            <m:sty m:val="p"/>
                          </m:rPr>
                          <w:rPr>
                            <w:rFonts w:ascii="Cambria Math" w:eastAsiaTheme="minorEastAsia" w:hAnsi="Cambria Math" w:cs="Times New Roman"/>
                            <w:color w:val="000000"/>
                            <w:sz w:val="24"/>
                            <w:szCs w:val="24"/>
                            <w:lang w:val="el-GR"/>
                          </w:rPr>
                          <m:t>1</m:t>
                        </m:r>
                      </m:sub>
                    </m:sSub>
                    <m:r>
                      <m:rPr>
                        <m:sty m:val="p"/>
                      </m:rPr>
                      <w:rPr>
                        <w:rFonts w:ascii="Cambria Math" w:eastAsiaTheme="minorEastAsia" w:hAnsi="Cambria Math" w:cs="Times New Roman"/>
                        <w:color w:val="000000"/>
                        <w:sz w:val="24"/>
                        <w:szCs w:val="24"/>
                        <w:lang w:val="el-GR"/>
                      </w:rPr>
                      <m:t>∙</m:t>
                    </m:r>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υ</m:t>
                        </m:r>
                      </m:e>
                      <m:sub>
                        <m:r>
                          <m:rPr>
                            <m:sty m:val="p"/>
                          </m:rPr>
                          <w:rPr>
                            <w:rFonts w:ascii="Cambria Math" w:eastAsiaTheme="minorEastAsia" w:hAnsi="Cambria Math" w:cs="Times New Roman"/>
                            <w:color w:val="000000"/>
                            <w:sz w:val="24"/>
                            <w:szCs w:val="24"/>
                            <w:lang w:val="el-GR"/>
                          </w:rPr>
                          <m:t>1</m:t>
                        </m:r>
                      </m:sub>
                    </m:sSub>
                  </m:num>
                  <m:den>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υ</m:t>
                        </m:r>
                      </m:e>
                      <m:sub>
                        <m:r>
                          <m:rPr>
                            <m:sty m:val="p"/>
                          </m:rPr>
                          <w:rPr>
                            <w:rFonts w:ascii="Cambria Math" w:eastAsiaTheme="minorEastAsia" w:hAnsi="Cambria Math" w:cs="Times New Roman"/>
                            <w:color w:val="000000"/>
                            <w:sz w:val="24"/>
                            <w:szCs w:val="24"/>
                            <w:lang w:val="el-GR"/>
                          </w:rPr>
                          <m:t>2</m:t>
                        </m:r>
                      </m:sub>
                    </m:sSub>
                  </m:den>
                </m:f>
              </m:oMath>
            </m:oMathPara>
          </w:p>
        </w:tc>
      </w:tr>
      <w:tr w:rsidR="008F6FC6" w:rsidRPr="00F14295" w:rsidTr="00D0472D">
        <w:tc>
          <w:tcPr>
            <w:tcW w:w="11199" w:type="dxa"/>
            <w:gridSpan w:val="9"/>
          </w:tcPr>
          <w:p w:rsidR="008F6FC6" w:rsidRPr="00F14295" w:rsidRDefault="008F6FC6" w:rsidP="00D44143">
            <w:pPr>
              <w:spacing w:line="288" w:lineRule="auto"/>
              <w:rPr>
                <w:rFonts w:ascii="Times New Roman" w:hAnsi="Times New Roman" w:cs="Times New Roman"/>
                <w:b/>
                <w:color w:val="000000"/>
                <w:sz w:val="24"/>
                <w:szCs w:val="24"/>
                <w:lang w:val="el-GR"/>
              </w:rPr>
            </w:pPr>
            <w:r w:rsidRPr="00F14295">
              <w:rPr>
                <w:rFonts w:ascii="Times New Roman" w:hAnsi="Times New Roman" w:cs="Times New Roman"/>
                <w:b/>
                <w:color w:val="000000"/>
                <w:sz w:val="24"/>
                <w:szCs w:val="24"/>
                <w:lang w:val="el-GR"/>
              </w:rPr>
              <w:t>Όργανα – υλικά:</w:t>
            </w:r>
          </w:p>
        </w:tc>
      </w:tr>
      <w:tr w:rsidR="00BA53BB" w:rsidRPr="005B2A9F" w:rsidTr="00D0472D">
        <w:tc>
          <w:tcPr>
            <w:tcW w:w="11199" w:type="dxa"/>
            <w:gridSpan w:val="9"/>
          </w:tcPr>
          <w:p w:rsidR="00BA53BB" w:rsidRPr="00F14295" w:rsidRDefault="00BA53BB" w:rsidP="00D44143">
            <w:pPr>
              <w:pStyle w:val="a5"/>
              <w:numPr>
                <w:ilvl w:val="0"/>
                <w:numId w:val="5"/>
              </w:numPr>
              <w:spacing w:line="288" w:lineRule="auto"/>
              <w:rPr>
                <w:rFonts w:ascii="Times New Roman" w:hAnsi="Times New Roman" w:cs="Times New Roman"/>
                <w:color w:val="000000"/>
                <w:sz w:val="24"/>
                <w:szCs w:val="24"/>
                <w:lang w:val="el-GR"/>
              </w:rPr>
            </w:pPr>
            <w:r w:rsidRPr="00F14295">
              <w:rPr>
                <w:rFonts w:ascii="Times New Roman" w:hAnsi="Times New Roman" w:cs="Times New Roman"/>
                <w:color w:val="000000"/>
                <w:sz w:val="24"/>
                <w:szCs w:val="24"/>
                <w:lang w:val="el-GR"/>
              </w:rPr>
              <w:t xml:space="preserve">2 εργαστηριακά </w:t>
            </w:r>
            <w:proofErr w:type="spellStart"/>
            <w:r w:rsidRPr="00F14295">
              <w:rPr>
                <w:rFonts w:ascii="Times New Roman" w:hAnsi="Times New Roman" w:cs="Times New Roman"/>
                <w:color w:val="000000"/>
                <w:sz w:val="24"/>
                <w:szCs w:val="24"/>
                <w:lang w:val="el-GR"/>
              </w:rPr>
              <w:t>αμαξίδια</w:t>
            </w:r>
            <w:proofErr w:type="spellEnd"/>
            <w:r w:rsidRPr="00F14295">
              <w:rPr>
                <w:rFonts w:ascii="Times New Roman" w:hAnsi="Times New Roman" w:cs="Times New Roman"/>
                <w:color w:val="000000"/>
                <w:sz w:val="24"/>
                <w:szCs w:val="24"/>
                <w:lang w:val="el-GR"/>
              </w:rPr>
              <w:t xml:space="preserve"> από τα οποία το ένα έχει έμβολο συνδεδεμένο με ελατήριο</w:t>
            </w:r>
          </w:p>
          <w:p w:rsidR="00BA53BB" w:rsidRPr="00F14295" w:rsidRDefault="00BA53BB" w:rsidP="00D44143">
            <w:pPr>
              <w:pStyle w:val="a5"/>
              <w:numPr>
                <w:ilvl w:val="0"/>
                <w:numId w:val="5"/>
              </w:numPr>
              <w:spacing w:line="288" w:lineRule="auto"/>
              <w:rPr>
                <w:rFonts w:ascii="Times New Roman" w:hAnsi="Times New Roman" w:cs="Times New Roman"/>
                <w:color w:val="000000"/>
                <w:sz w:val="24"/>
                <w:szCs w:val="24"/>
                <w:lang w:val="el-GR"/>
              </w:rPr>
            </w:pPr>
            <w:r w:rsidRPr="00F14295">
              <w:rPr>
                <w:rFonts w:ascii="Times New Roman" w:hAnsi="Times New Roman" w:cs="Times New Roman"/>
                <w:color w:val="000000"/>
                <w:sz w:val="24"/>
                <w:szCs w:val="24"/>
                <w:lang w:val="el-GR"/>
              </w:rPr>
              <w:t>Μεταλλικές μάζες</w:t>
            </w:r>
          </w:p>
          <w:p w:rsidR="00BA53BB" w:rsidRPr="00F14295" w:rsidRDefault="00BA53BB" w:rsidP="00D44143">
            <w:pPr>
              <w:pStyle w:val="a5"/>
              <w:numPr>
                <w:ilvl w:val="0"/>
                <w:numId w:val="5"/>
              </w:numPr>
              <w:spacing w:line="288" w:lineRule="auto"/>
              <w:rPr>
                <w:rFonts w:ascii="Times New Roman" w:hAnsi="Times New Roman" w:cs="Times New Roman"/>
                <w:color w:val="000000"/>
                <w:sz w:val="24"/>
                <w:szCs w:val="24"/>
                <w:lang w:val="el-GR"/>
              </w:rPr>
            </w:pPr>
            <w:r w:rsidRPr="00F14295">
              <w:rPr>
                <w:rFonts w:ascii="Times New Roman" w:hAnsi="Times New Roman" w:cs="Times New Roman"/>
                <w:color w:val="000000"/>
                <w:sz w:val="24"/>
                <w:szCs w:val="24"/>
                <w:lang w:val="el-GR"/>
              </w:rPr>
              <w:t>Ζυγαριά</w:t>
            </w:r>
          </w:p>
          <w:p w:rsidR="00BA53BB" w:rsidRPr="00F14295" w:rsidRDefault="00BA53BB" w:rsidP="00D44143">
            <w:pPr>
              <w:pStyle w:val="a5"/>
              <w:numPr>
                <w:ilvl w:val="0"/>
                <w:numId w:val="5"/>
              </w:numPr>
              <w:spacing w:line="288" w:lineRule="auto"/>
              <w:rPr>
                <w:rFonts w:ascii="Times New Roman" w:hAnsi="Times New Roman" w:cs="Times New Roman"/>
                <w:color w:val="000000"/>
                <w:sz w:val="24"/>
                <w:szCs w:val="24"/>
                <w:lang w:val="el-GR"/>
              </w:rPr>
            </w:pPr>
            <w:r w:rsidRPr="00F14295">
              <w:rPr>
                <w:rFonts w:ascii="Times New Roman" w:hAnsi="Times New Roman" w:cs="Times New Roman"/>
                <w:color w:val="000000"/>
                <w:sz w:val="24"/>
                <w:szCs w:val="24"/>
                <w:lang w:val="el-GR"/>
              </w:rPr>
              <w:t xml:space="preserve">Δύο </w:t>
            </w:r>
            <w:proofErr w:type="spellStart"/>
            <w:r w:rsidRPr="00F14295">
              <w:rPr>
                <w:rFonts w:ascii="Times New Roman" w:hAnsi="Times New Roman" w:cs="Times New Roman"/>
                <w:color w:val="000000"/>
                <w:sz w:val="24"/>
                <w:szCs w:val="24"/>
                <w:lang w:val="el-GR"/>
              </w:rPr>
              <w:t>φωτοπύλες</w:t>
            </w:r>
            <w:proofErr w:type="spellEnd"/>
            <w:r w:rsidRPr="00F14295">
              <w:rPr>
                <w:rFonts w:ascii="Times New Roman" w:hAnsi="Times New Roman" w:cs="Times New Roman"/>
                <w:color w:val="000000"/>
                <w:sz w:val="24"/>
                <w:szCs w:val="24"/>
                <w:lang w:val="el-GR"/>
              </w:rPr>
              <w:t>.</w:t>
            </w:r>
          </w:p>
          <w:p w:rsidR="00BA53BB" w:rsidRPr="00F14295" w:rsidRDefault="00BA53BB" w:rsidP="00D44143">
            <w:pPr>
              <w:pStyle w:val="a5"/>
              <w:numPr>
                <w:ilvl w:val="0"/>
                <w:numId w:val="5"/>
              </w:numPr>
              <w:spacing w:line="288" w:lineRule="auto"/>
              <w:rPr>
                <w:rFonts w:ascii="Times New Roman" w:hAnsi="Times New Roman" w:cs="Times New Roman"/>
                <w:color w:val="000000"/>
                <w:sz w:val="24"/>
                <w:szCs w:val="24"/>
                <w:lang w:val="el-GR"/>
              </w:rPr>
            </w:pPr>
            <w:r w:rsidRPr="00F14295">
              <w:rPr>
                <w:rFonts w:ascii="Times New Roman" w:hAnsi="Times New Roman" w:cs="Times New Roman"/>
                <w:color w:val="000000"/>
                <w:sz w:val="24"/>
                <w:szCs w:val="24"/>
                <w:lang w:val="el-GR"/>
              </w:rPr>
              <w:t>Ηλεκτρονικό χρονόμετρο.</w:t>
            </w:r>
          </w:p>
          <w:p w:rsidR="00BA53BB" w:rsidRPr="00F14295" w:rsidRDefault="00BA53BB" w:rsidP="00D44143">
            <w:pPr>
              <w:pStyle w:val="a5"/>
              <w:numPr>
                <w:ilvl w:val="0"/>
                <w:numId w:val="5"/>
              </w:numPr>
              <w:spacing w:line="288" w:lineRule="auto"/>
              <w:rPr>
                <w:rFonts w:ascii="Times New Roman" w:hAnsi="Times New Roman" w:cs="Times New Roman"/>
                <w:color w:val="000000"/>
                <w:sz w:val="24"/>
                <w:szCs w:val="24"/>
                <w:lang w:val="el-GR"/>
              </w:rPr>
            </w:pPr>
            <w:r w:rsidRPr="00F14295">
              <w:rPr>
                <w:rFonts w:ascii="Times New Roman" w:hAnsi="Times New Roman" w:cs="Times New Roman"/>
                <w:color w:val="000000"/>
                <w:sz w:val="24"/>
                <w:szCs w:val="24"/>
                <w:lang w:val="el-GR"/>
              </w:rPr>
              <w:t>Σφυράκι</w:t>
            </w:r>
          </w:p>
          <w:p w:rsidR="00BA53BB" w:rsidRPr="00F14295" w:rsidRDefault="008F6FC6" w:rsidP="00D44143">
            <w:pPr>
              <w:pStyle w:val="a5"/>
              <w:numPr>
                <w:ilvl w:val="0"/>
                <w:numId w:val="5"/>
              </w:numPr>
              <w:spacing w:line="288" w:lineRule="auto"/>
              <w:rPr>
                <w:rFonts w:ascii="Times New Roman" w:hAnsi="Times New Roman" w:cs="Times New Roman"/>
                <w:color w:val="000000"/>
                <w:sz w:val="24"/>
                <w:szCs w:val="24"/>
                <w:lang w:val="el-GR"/>
              </w:rPr>
            </w:pPr>
            <w:r w:rsidRPr="00F14295">
              <w:rPr>
                <w:rFonts w:ascii="Times New Roman" w:hAnsi="Times New Roman" w:cs="Times New Roman"/>
                <w:color w:val="000000"/>
                <w:sz w:val="24"/>
                <w:szCs w:val="24"/>
                <w:lang w:val="el-GR"/>
              </w:rPr>
              <w:t>2 βάσεις στήριξης, 4 σιδερένιες ράβδους. 2 λαβίδες, μεταλλικούς συνδέ</w:t>
            </w:r>
            <w:r w:rsidR="008A57FD">
              <w:rPr>
                <w:rFonts w:ascii="Times New Roman" w:hAnsi="Times New Roman" w:cs="Times New Roman"/>
                <w:color w:val="000000"/>
                <w:sz w:val="24"/>
                <w:szCs w:val="24"/>
                <w:lang w:val="el-GR"/>
              </w:rPr>
              <w:t>σ</w:t>
            </w:r>
            <w:r w:rsidRPr="00F14295">
              <w:rPr>
                <w:rFonts w:ascii="Times New Roman" w:hAnsi="Times New Roman" w:cs="Times New Roman"/>
                <w:color w:val="000000"/>
                <w:sz w:val="24"/>
                <w:szCs w:val="24"/>
                <w:lang w:val="el-GR"/>
              </w:rPr>
              <w:t>μους.</w:t>
            </w:r>
          </w:p>
        </w:tc>
      </w:tr>
      <w:tr w:rsidR="008F6FC6" w:rsidRPr="00F14295" w:rsidTr="00D0472D">
        <w:tc>
          <w:tcPr>
            <w:tcW w:w="11199" w:type="dxa"/>
            <w:gridSpan w:val="9"/>
          </w:tcPr>
          <w:p w:rsidR="008F6FC6" w:rsidRPr="00F14295" w:rsidRDefault="008F6FC6" w:rsidP="00D44143">
            <w:pPr>
              <w:spacing w:line="288" w:lineRule="auto"/>
              <w:rPr>
                <w:rFonts w:ascii="Times New Roman" w:hAnsi="Times New Roman" w:cs="Times New Roman"/>
                <w:b/>
                <w:color w:val="000000"/>
                <w:sz w:val="24"/>
                <w:szCs w:val="24"/>
                <w:lang w:val="el-GR"/>
              </w:rPr>
            </w:pPr>
            <w:r w:rsidRPr="00F14295">
              <w:rPr>
                <w:rFonts w:ascii="Times New Roman" w:hAnsi="Times New Roman" w:cs="Times New Roman"/>
                <w:b/>
                <w:color w:val="000000"/>
                <w:sz w:val="24"/>
                <w:szCs w:val="24"/>
                <w:lang w:val="el-GR"/>
              </w:rPr>
              <w:t>Εκτέλεση</w:t>
            </w:r>
            <w:r w:rsidR="004750CA">
              <w:rPr>
                <w:rFonts w:ascii="Times New Roman" w:hAnsi="Times New Roman" w:cs="Times New Roman"/>
                <w:b/>
                <w:color w:val="000000"/>
                <w:sz w:val="24"/>
                <w:szCs w:val="24"/>
                <w:lang w:val="el-GR"/>
              </w:rPr>
              <w:t xml:space="preserve"> -Υπολογισμοί</w:t>
            </w:r>
          </w:p>
        </w:tc>
      </w:tr>
      <w:tr w:rsidR="002F2F2C" w:rsidRPr="005B2A9F" w:rsidTr="00D0472D">
        <w:tc>
          <w:tcPr>
            <w:tcW w:w="11199" w:type="dxa"/>
            <w:gridSpan w:val="9"/>
          </w:tcPr>
          <w:p w:rsidR="008F6FC6" w:rsidRPr="00024B53" w:rsidRDefault="008F6FC6" w:rsidP="00D44143">
            <w:pPr>
              <w:spacing w:line="288" w:lineRule="auto"/>
              <w:rPr>
                <w:rFonts w:eastAsiaTheme="minorEastAsia"/>
                <w:color w:val="000000"/>
                <w:sz w:val="24"/>
                <w:szCs w:val="24"/>
                <w:lang w:val="el-GR"/>
              </w:rPr>
            </w:pPr>
            <w:r w:rsidRPr="00024B53">
              <w:rPr>
                <w:rFonts w:eastAsiaTheme="minorEastAsia"/>
                <w:color w:val="000000"/>
                <w:sz w:val="24"/>
                <w:szCs w:val="24"/>
                <w:lang w:val="el-GR"/>
              </w:rPr>
              <w:t xml:space="preserve">Στόχος μας είναι να εφαρμόσουμε τον τύπο   </w:t>
            </w:r>
            <m:oMath>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m</m:t>
                  </m:r>
                </m:e>
                <m:sub>
                  <m:r>
                    <m:rPr>
                      <m:sty m:val="p"/>
                    </m:rPr>
                    <w:rPr>
                      <w:rFonts w:ascii="Cambria Math" w:eastAsiaTheme="minorEastAsia" w:hAnsi="Cambria Math"/>
                      <w:color w:val="000000"/>
                      <w:sz w:val="24"/>
                      <w:szCs w:val="24"/>
                      <w:lang w:val="el-GR"/>
                    </w:rPr>
                    <m:t>2</m:t>
                  </m:r>
                </m:sub>
              </m:sSub>
              <m:r>
                <m:rPr>
                  <m:sty m:val="p"/>
                </m:rPr>
                <w:rPr>
                  <w:rFonts w:ascii="Cambria Math" w:eastAsiaTheme="minorEastAsia" w:hAnsi="Cambria Math"/>
                  <w:color w:val="000000"/>
                  <w:sz w:val="24"/>
                  <w:szCs w:val="24"/>
                  <w:lang w:val="el-GR"/>
                </w:rPr>
                <m:t>=</m:t>
              </m:r>
              <m:f>
                <m:fPr>
                  <m:ctrlPr>
                    <w:rPr>
                      <w:rFonts w:ascii="Cambria Math" w:eastAsiaTheme="minorEastAsia" w:hAnsi="Cambria Math"/>
                      <w:color w:val="000000"/>
                      <w:sz w:val="24"/>
                      <w:szCs w:val="24"/>
                      <w:lang w:val="el-GR"/>
                    </w:rPr>
                  </m:ctrlPr>
                </m:fPr>
                <m:num>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m</m:t>
                      </m:r>
                    </m:e>
                    <m:sub>
                      <m:r>
                        <m:rPr>
                          <m:sty m:val="p"/>
                        </m:rPr>
                        <w:rPr>
                          <w:rFonts w:ascii="Cambria Math" w:eastAsiaTheme="minorEastAsia" w:hAnsi="Cambria Math"/>
                          <w:color w:val="000000"/>
                          <w:sz w:val="24"/>
                          <w:szCs w:val="24"/>
                          <w:lang w:val="el-GR"/>
                        </w:rPr>
                        <m:t>1</m:t>
                      </m:r>
                    </m:sub>
                  </m:sSub>
                  <m:r>
                    <m:rPr>
                      <m:sty m:val="p"/>
                    </m:rPr>
                    <w:rPr>
                      <w:rFonts w:ascii="Cambria Math" w:eastAsiaTheme="minorEastAsia" w:hAnsi="Cambria Math"/>
                      <w:color w:val="000000"/>
                      <w:sz w:val="24"/>
                      <w:szCs w:val="24"/>
                      <w:lang w:val="el-GR"/>
                    </w:rPr>
                    <m:t>∙</m:t>
                  </m:r>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υ</m:t>
                      </m:r>
                    </m:e>
                    <m:sub>
                      <m:r>
                        <m:rPr>
                          <m:sty m:val="p"/>
                        </m:rPr>
                        <w:rPr>
                          <w:rFonts w:ascii="Cambria Math" w:eastAsiaTheme="minorEastAsia" w:hAnsi="Cambria Math"/>
                          <w:color w:val="000000"/>
                          <w:sz w:val="24"/>
                          <w:szCs w:val="24"/>
                          <w:lang w:val="el-GR"/>
                        </w:rPr>
                        <m:t>1</m:t>
                      </m:r>
                    </m:sub>
                  </m:sSub>
                </m:num>
                <m:den>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υ</m:t>
                      </m:r>
                    </m:e>
                    <m:sub>
                      <m:r>
                        <m:rPr>
                          <m:sty m:val="p"/>
                        </m:rPr>
                        <w:rPr>
                          <w:rFonts w:ascii="Cambria Math" w:eastAsiaTheme="minorEastAsia" w:hAnsi="Cambria Math"/>
                          <w:color w:val="000000"/>
                          <w:sz w:val="24"/>
                          <w:szCs w:val="24"/>
                          <w:lang w:val="el-GR"/>
                        </w:rPr>
                        <m:t>2</m:t>
                      </m:r>
                    </m:sub>
                  </m:sSub>
                </m:den>
              </m:f>
            </m:oMath>
            <w:r w:rsidRPr="00024B53">
              <w:rPr>
                <w:rFonts w:eastAsiaTheme="minorEastAsia"/>
                <w:color w:val="000000"/>
                <w:sz w:val="24"/>
                <w:szCs w:val="24"/>
                <w:lang w:val="el-GR"/>
              </w:rPr>
              <w:t xml:space="preserve">  για να υπολογίσουμε την άγνωστη μάζα  </w:t>
            </w:r>
            <m:oMath>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m</m:t>
                  </m:r>
                </m:e>
                <m:sub>
                  <m:r>
                    <m:rPr>
                      <m:sty m:val="p"/>
                    </m:rPr>
                    <w:rPr>
                      <w:rFonts w:ascii="Cambria Math" w:eastAsiaTheme="minorEastAsia" w:hAnsi="Cambria Math"/>
                      <w:color w:val="000000"/>
                      <w:sz w:val="24"/>
                      <w:szCs w:val="24"/>
                      <w:lang w:val="el-GR"/>
                    </w:rPr>
                    <m:t>2</m:t>
                  </m:r>
                </m:sub>
              </m:sSub>
            </m:oMath>
            <w:r w:rsidRPr="00024B53">
              <w:rPr>
                <w:rFonts w:eastAsiaTheme="minorEastAsia"/>
                <w:color w:val="000000"/>
                <w:sz w:val="24"/>
                <w:szCs w:val="24"/>
                <w:lang w:val="el-GR"/>
              </w:rPr>
              <w:t xml:space="preserve">. </w:t>
            </w:r>
          </w:p>
          <w:p w:rsidR="008F6FC6" w:rsidRPr="00024B53" w:rsidRDefault="004750CA" w:rsidP="00D44143">
            <w:pPr>
              <w:pStyle w:val="a5"/>
              <w:numPr>
                <w:ilvl w:val="0"/>
                <w:numId w:val="3"/>
              </w:numPr>
              <w:spacing w:line="288" w:lineRule="auto"/>
              <w:rPr>
                <w:rFonts w:eastAsiaTheme="minorEastAsia"/>
                <w:color w:val="000000"/>
                <w:sz w:val="24"/>
                <w:szCs w:val="24"/>
                <w:lang w:val="el-GR"/>
              </w:rPr>
            </w:pPr>
            <w:r>
              <w:rPr>
                <w:rFonts w:eastAsiaTheme="minorEastAsia"/>
                <w:color w:val="000000"/>
                <w:sz w:val="24"/>
                <w:szCs w:val="24"/>
                <w:lang w:val="el-GR"/>
              </w:rPr>
              <w:t>Π</w:t>
            </w:r>
            <w:r w:rsidR="002F2F2C" w:rsidRPr="00024B53">
              <w:rPr>
                <w:rFonts w:eastAsiaTheme="minorEastAsia"/>
                <w:color w:val="000000"/>
                <w:sz w:val="24"/>
                <w:szCs w:val="24"/>
                <w:lang w:val="el-GR"/>
              </w:rPr>
              <w:t xml:space="preserve">ροσαρμόζουμε πάνω σε κάθε </w:t>
            </w:r>
            <w:proofErr w:type="spellStart"/>
            <w:r w:rsidR="002F2F2C" w:rsidRPr="00024B53">
              <w:rPr>
                <w:rFonts w:eastAsiaTheme="minorEastAsia"/>
                <w:color w:val="000000"/>
                <w:sz w:val="24"/>
                <w:szCs w:val="24"/>
                <w:lang w:val="el-GR"/>
              </w:rPr>
              <w:t>αμαξίδιο</w:t>
            </w:r>
            <w:proofErr w:type="spellEnd"/>
            <w:r w:rsidR="002F2F2C" w:rsidRPr="00024B53">
              <w:rPr>
                <w:rFonts w:eastAsiaTheme="minorEastAsia"/>
                <w:color w:val="000000"/>
                <w:sz w:val="24"/>
                <w:szCs w:val="24"/>
                <w:lang w:val="el-GR"/>
              </w:rPr>
              <w:t xml:space="preserve"> από έναν κατακόρυφο δείκτη πάχους </w:t>
            </w:r>
            <m:oMath>
              <m:r>
                <m:rPr>
                  <m:sty m:val="p"/>
                </m:rPr>
                <w:rPr>
                  <w:rFonts w:ascii="Cambria Math" w:eastAsiaTheme="minorEastAsia" w:hAnsi="Cambria Math"/>
                  <w:color w:val="000000"/>
                  <w:sz w:val="24"/>
                  <w:szCs w:val="24"/>
                  <w:lang w:val="el-GR"/>
                </w:rPr>
                <m:t>Δ</m:t>
              </m:r>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x</m:t>
                  </m:r>
                </m:e>
                <m:sub>
                  <m:r>
                    <m:rPr>
                      <m:sty m:val="p"/>
                    </m:rPr>
                    <w:rPr>
                      <w:rFonts w:ascii="Cambria Math" w:eastAsiaTheme="minorEastAsia" w:hAnsi="Cambria Math"/>
                      <w:color w:val="000000"/>
                      <w:sz w:val="24"/>
                      <w:szCs w:val="24"/>
                      <w:lang w:val="el-GR"/>
                    </w:rPr>
                    <m:t>1</m:t>
                  </m:r>
                </m:sub>
              </m:sSub>
            </m:oMath>
            <w:r w:rsidR="002F2F2C" w:rsidRPr="00024B53">
              <w:rPr>
                <w:rFonts w:eastAsiaTheme="minorEastAsia"/>
                <w:color w:val="000000"/>
                <w:sz w:val="24"/>
                <w:szCs w:val="24"/>
                <w:lang w:val="el-GR"/>
              </w:rPr>
              <w:t xml:space="preserve">  και  </w:t>
            </w:r>
            <m:oMath>
              <m:r>
                <m:rPr>
                  <m:sty m:val="p"/>
                </m:rPr>
                <w:rPr>
                  <w:rFonts w:ascii="Cambria Math" w:eastAsiaTheme="minorEastAsia" w:hAnsi="Cambria Math"/>
                  <w:color w:val="000000"/>
                  <w:sz w:val="24"/>
                  <w:szCs w:val="24"/>
                  <w:lang w:val="el-GR"/>
                </w:rPr>
                <m:t>Δ</m:t>
              </m:r>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x</m:t>
                  </m:r>
                </m:e>
                <m:sub>
                  <m:r>
                    <m:rPr>
                      <m:sty m:val="p"/>
                    </m:rPr>
                    <w:rPr>
                      <w:rFonts w:ascii="Cambria Math" w:eastAsiaTheme="minorEastAsia" w:hAnsi="Cambria Math"/>
                      <w:color w:val="000000"/>
                      <w:sz w:val="24"/>
                      <w:szCs w:val="24"/>
                      <w:lang w:val="el-GR"/>
                    </w:rPr>
                    <m:t>2</m:t>
                  </m:r>
                </m:sub>
              </m:sSub>
            </m:oMath>
            <w:r w:rsidR="002F2F2C" w:rsidRPr="00024B53">
              <w:rPr>
                <w:rFonts w:eastAsiaTheme="minorEastAsia"/>
                <w:color w:val="000000"/>
                <w:sz w:val="24"/>
                <w:szCs w:val="24"/>
                <w:lang w:val="el-GR"/>
              </w:rPr>
              <w:t xml:space="preserve">  αντίστοιχα.  </w:t>
            </w:r>
          </w:p>
          <w:p w:rsidR="008F6FC6" w:rsidRPr="00024B53" w:rsidRDefault="008F6FC6" w:rsidP="00D44143">
            <w:pPr>
              <w:pStyle w:val="a5"/>
              <w:numPr>
                <w:ilvl w:val="0"/>
                <w:numId w:val="3"/>
              </w:numPr>
              <w:spacing w:line="288" w:lineRule="auto"/>
              <w:rPr>
                <w:rFonts w:eastAsiaTheme="minorEastAsia"/>
                <w:color w:val="000000"/>
                <w:sz w:val="24"/>
                <w:szCs w:val="24"/>
                <w:lang w:val="el-GR"/>
              </w:rPr>
            </w:pPr>
            <w:r w:rsidRPr="00024B53">
              <w:rPr>
                <w:rFonts w:eastAsiaTheme="minorEastAsia"/>
                <w:color w:val="000000"/>
                <w:sz w:val="24"/>
                <w:szCs w:val="24"/>
                <w:lang w:val="el-GR"/>
              </w:rPr>
              <w:t>Πραγματοποιούμε την έκρηξη, προσέχουμε οι δείκτες να περνάνε μέσα από</w:t>
            </w:r>
            <w:r w:rsidR="00024B53" w:rsidRPr="00024B53">
              <w:rPr>
                <w:rFonts w:eastAsiaTheme="minorEastAsia"/>
                <w:color w:val="000000"/>
                <w:sz w:val="24"/>
                <w:szCs w:val="24"/>
                <w:lang w:val="el-GR"/>
              </w:rPr>
              <w:t xml:space="preserve"> τα διάκενα στις </w:t>
            </w:r>
            <w:r w:rsidRPr="00024B53">
              <w:rPr>
                <w:rFonts w:eastAsiaTheme="minorEastAsia"/>
                <w:color w:val="000000"/>
                <w:sz w:val="24"/>
                <w:szCs w:val="24"/>
                <w:lang w:val="el-GR"/>
              </w:rPr>
              <w:t xml:space="preserve">αντίστοιχες </w:t>
            </w:r>
            <w:proofErr w:type="spellStart"/>
            <w:r w:rsidRPr="00024B53">
              <w:rPr>
                <w:rFonts w:eastAsiaTheme="minorEastAsia"/>
                <w:color w:val="000000"/>
                <w:sz w:val="24"/>
                <w:szCs w:val="24"/>
                <w:lang w:val="el-GR"/>
              </w:rPr>
              <w:t>φωτοπύλες</w:t>
            </w:r>
            <w:proofErr w:type="spellEnd"/>
            <w:r w:rsidR="00024B53" w:rsidRPr="00024B53">
              <w:rPr>
                <w:rFonts w:eastAsiaTheme="minorEastAsia"/>
                <w:color w:val="000000"/>
                <w:sz w:val="24"/>
                <w:szCs w:val="24"/>
                <w:lang w:val="el-GR"/>
              </w:rPr>
              <w:t>.</w:t>
            </w:r>
          </w:p>
          <w:p w:rsidR="008F6FC6" w:rsidRPr="00024B53" w:rsidRDefault="004175FB" w:rsidP="00D44143">
            <w:pPr>
              <w:pStyle w:val="a5"/>
              <w:numPr>
                <w:ilvl w:val="0"/>
                <w:numId w:val="3"/>
              </w:numPr>
              <w:spacing w:line="288" w:lineRule="auto"/>
              <w:rPr>
                <w:rFonts w:eastAsiaTheme="minorEastAsia"/>
                <w:color w:val="000000"/>
                <w:sz w:val="24"/>
                <w:szCs w:val="24"/>
                <w:lang w:val="el-GR"/>
              </w:rPr>
            </w:pPr>
            <w:r>
              <w:rPr>
                <w:rFonts w:eastAsiaTheme="minorEastAsia"/>
                <w:color w:val="000000"/>
                <w:sz w:val="24"/>
                <w:szCs w:val="24"/>
                <w:lang w:val="el-GR"/>
              </w:rPr>
              <w:t>Μ</w:t>
            </w:r>
            <w:r w:rsidR="002F2F2C" w:rsidRPr="00024B53">
              <w:rPr>
                <w:rFonts w:eastAsiaTheme="minorEastAsia"/>
                <w:color w:val="000000"/>
                <w:sz w:val="24"/>
                <w:szCs w:val="24"/>
                <w:lang w:val="el-GR"/>
              </w:rPr>
              <w:t xml:space="preserve">ετράμε τα χρονικά διαστήματα  </w:t>
            </w:r>
            <m:oMath>
              <m:r>
                <m:rPr>
                  <m:sty m:val="p"/>
                </m:rPr>
                <w:rPr>
                  <w:rFonts w:ascii="Cambria Math" w:eastAsiaTheme="minorEastAsia" w:hAnsi="Cambria Math"/>
                  <w:color w:val="000000"/>
                  <w:sz w:val="24"/>
                  <w:szCs w:val="24"/>
                  <w:lang w:val="el-GR"/>
                </w:rPr>
                <m:t>Δ</m:t>
              </m:r>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t</m:t>
                  </m:r>
                </m:e>
                <m:sub>
                  <m:r>
                    <m:rPr>
                      <m:sty m:val="p"/>
                    </m:rPr>
                    <w:rPr>
                      <w:rFonts w:ascii="Cambria Math" w:eastAsiaTheme="minorEastAsia" w:hAnsi="Cambria Math"/>
                      <w:color w:val="000000"/>
                      <w:sz w:val="24"/>
                      <w:szCs w:val="24"/>
                      <w:lang w:val="el-GR"/>
                    </w:rPr>
                    <m:t>1</m:t>
                  </m:r>
                </m:sub>
              </m:sSub>
            </m:oMath>
            <w:r w:rsidR="002F2F2C" w:rsidRPr="00024B53">
              <w:rPr>
                <w:rFonts w:eastAsiaTheme="minorEastAsia"/>
                <w:color w:val="000000"/>
                <w:sz w:val="24"/>
                <w:szCs w:val="24"/>
                <w:lang w:val="el-GR"/>
              </w:rPr>
              <w:t xml:space="preserve">  και </w:t>
            </w:r>
            <m:oMath>
              <m:r>
                <m:rPr>
                  <m:sty m:val="p"/>
                </m:rPr>
                <w:rPr>
                  <w:rFonts w:ascii="Cambria Math" w:eastAsiaTheme="minorEastAsia" w:hAnsi="Cambria Math"/>
                  <w:color w:val="000000"/>
                  <w:sz w:val="24"/>
                  <w:szCs w:val="24"/>
                  <w:lang w:val="el-GR"/>
                </w:rPr>
                <m:t>Δ</m:t>
              </m:r>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t</m:t>
                  </m:r>
                </m:e>
                <m:sub>
                  <m:r>
                    <m:rPr>
                      <m:sty m:val="p"/>
                    </m:rPr>
                    <w:rPr>
                      <w:rFonts w:ascii="Cambria Math" w:eastAsiaTheme="minorEastAsia" w:hAnsi="Cambria Math"/>
                      <w:color w:val="000000"/>
                      <w:sz w:val="24"/>
                      <w:szCs w:val="24"/>
                      <w:lang w:val="el-GR"/>
                    </w:rPr>
                    <m:t>2</m:t>
                  </m:r>
                </m:sub>
              </m:sSub>
            </m:oMath>
            <w:r w:rsidR="002F2F2C" w:rsidRPr="00024B53">
              <w:rPr>
                <w:rFonts w:eastAsiaTheme="minorEastAsia"/>
                <w:color w:val="000000"/>
                <w:sz w:val="24"/>
                <w:szCs w:val="24"/>
                <w:lang w:val="el-GR"/>
              </w:rPr>
              <w:t xml:space="preserve">  που χρειάστηκε </w:t>
            </w:r>
            <w:r w:rsidR="00024B53" w:rsidRPr="00024B53">
              <w:rPr>
                <w:rFonts w:eastAsiaTheme="minorEastAsia"/>
                <w:color w:val="000000"/>
                <w:sz w:val="24"/>
                <w:szCs w:val="24"/>
                <w:lang w:val="el-GR"/>
              </w:rPr>
              <w:t xml:space="preserve">αμέσως μετά την έκρηξη </w:t>
            </w:r>
            <w:r w:rsidR="002F2F2C" w:rsidRPr="00024B53">
              <w:rPr>
                <w:rFonts w:eastAsiaTheme="minorEastAsia"/>
                <w:color w:val="000000"/>
                <w:sz w:val="24"/>
                <w:szCs w:val="24"/>
                <w:lang w:val="el-GR"/>
              </w:rPr>
              <w:t xml:space="preserve">ο </w:t>
            </w:r>
            <w:r w:rsidR="00BA53BB" w:rsidRPr="00024B53">
              <w:rPr>
                <w:rFonts w:eastAsiaTheme="minorEastAsia"/>
                <w:color w:val="000000"/>
                <w:sz w:val="24"/>
                <w:szCs w:val="24"/>
                <w:lang w:val="el-GR"/>
              </w:rPr>
              <w:t xml:space="preserve">κάθε </w:t>
            </w:r>
            <w:r w:rsidR="002F2F2C" w:rsidRPr="00024B53">
              <w:rPr>
                <w:rFonts w:eastAsiaTheme="minorEastAsia"/>
                <w:color w:val="000000"/>
                <w:sz w:val="24"/>
                <w:szCs w:val="24"/>
                <w:lang w:val="el-GR"/>
              </w:rPr>
              <w:t xml:space="preserve">δείκτης για να περάσει μπροστά από </w:t>
            </w:r>
            <w:r w:rsidR="001C3BFC">
              <w:rPr>
                <w:rFonts w:eastAsiaTheme="minorEastAsia"/>
                <w:color w:val="000000"/>
                <w:sz w:val="24"/>
                <w:szCs w:val="24"/>
                <w:lang w:val="el-GR"/>
              </w:rPr>
              <w:t>την αντίστοιχη φωτοπύλη.</w:t>
            </w:r>
          </w:p>
          <w:p w:rsidR="002F2F2C" w:rsidRPr="001C3BFC" w:rsidRDefault="002F2F2C" w:rsidP="00D44143">
            <w:pPr>
              <w:pStyle w:val="a5"/>
              <w:numPr>
                <w:ilvl w:val="0"/>
                <w:numId w:val="3"/>
              </w:numPr>
              <w:spacing w:line="288" w:lineRule="auto"/>
              <w:rPr>
                <w:rFonts w:eastAsiaTheme="minorEastAsia"/>
                <w:color w:val="000000"/>
                <w:sz w:val="24"/>
                <w:szCs w:val="24"/>
                <w:lang w:val="el-GR"/>
              </w:rPr>
            </w:pPr>
            <w:r w:rsidRPr="00024B53">
              <w:rPr>
                <w:rFonts w:eastAsiaTheme="minorEastAsia"/>
                <w:color w:val="000000"/>
                <w:sz w:val="24"/>
                <w:szCs w:val="24"/>
                <w:lang w:val="el-GR"/>
              </w:rPr>
              <w:t>Τ</w:t>
            </w:r>
            <w:r w:rsidR="008F6FC6" w:rsidRPr="00024B53">
              <w:rPr>
                <w:rFonts w:eastAsiaTheme="minorEastAsia"/>
                <w:color w:val="000000"/>
                <w:sz w:val="24"/>
                <w:szCs w:val="24"/>
                <w:lang w:val="el-GR"/>
              </w:rPr>
              <w:t>ο</w:t>
            </w:r>
            <w:r w:rsidRPr="00024B53">
              <w:rPr>
                <w:rFonts w:eastAsiaTheme="minorEastAsia"/>
                <w:color w:val="000000"/>
                <w:sz w:val="24"/>
                <w:szCs w:val="24"/>
                <w:lang w:val="el-GR"/>
              </w:rPr>
              <w:t xml:space="preserve"> πηλίκο  </w:t>
            </w:r>
            <m:oMath>
              <m:f>
                <m:fPr>
                  <m:ctrlPr>
                    <w:rPr>
                      <w:rFonts w:ascii="Cambria Math" w:eastAsiaTheme="minorEastAsia" w:hAnsi="Cambria Math"/>
                      <w:color w:val="000000"/>
                      <w:sz w:val="24"/>
                      <w:szCs w:val="24"/>
                      <w:lang w:val="el-GR"/>
                    </w:rPr>
                  </m:ctrlPr>
                </m:fPr>
                <m:num>
                  <m:r>
                    <m:rPr>
                      <m:sty m:val="p"/>
                    </m:rPr>
                    <w:rPr>
                      <w:rFonts w:ascii="Cambria Math" w:eastAsiaTheme="minorEastAsia" w:hAnsi="Cambria Math"/>
                      <w:color w:val="000000"/>
                      <w:sz w:val="24"/>
                      <w:szCs w:val="24"/>
                      <w:lang w:val="el-GR"/>
                    </w:rPr>
                    <m:t>Δ</m:t>
                  </m:r>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x</m:t>
                      </m:r>
                    </m:e>
                    <m:sub>
                      <m:r>
                        <m:rPr>
                          <m:sty m:val="p"/>
                        </m:rPr>
                        <w:rPr>
                          <w:rFonts w:ascii="Cambria Math" w:eastAsiaTheme="minorEastAsia" w:hAnsi="Cambria Math"/>
                          <w:color w:val="000000"/>
                          <w:sz w:val="24"/>
                          <w:szCs w:val="24"/>
                          <w:lang w:val="el-GR"/>
                        </w:rPr>
                        <m:t>1</m:t>
                      </m:r>
                    </m:sub>
                  </m:sSub>
                </m:num>
                <m:den>
                  <m:r>
                    <m:rPr>
                      <m:sty m:val="p"/>
                    </m:rPr>
                    <w:rPr>
                      <w:rFonts w:ascii="Cambria Math" w:eastAsiaTheme="minorEastAsia" w:hAnsi="Cambria Math"/>
                      <w:color w:val="000000"/>
                      <w:sz w:val="24"/>
                      <w:szCs w:val="24"/>
                      <w:lang w:val="el-GR"/>
                    </w:rPr>
                    <m:t>Δ</m:t>
                  </m:r>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t</m:t>
                      </m:r>
                    </m:e>
                    <m:sub>
                      <m:r>
                        <m:rPr>
                          <m:sty m:val="p"/>
                        </m:rPr>
                        <w:rPr>
                          <w:rFonts w:ascii="Cambria Math" w:eastAsiaTheme="minorEastAsia" w:hAnsi="Cambria Math"/>
                          <w:color w:val="000000"/>
                          <w:sz w:val="24"/>
                          <w:szCs w:val="24"/>
                          <w:lang w:val="el-GR"/>
                        </w:rPr>
                        <m:t>1</m:t>
                      </m:r>
                    </m:sub>
                  </m:sSub>
                </m:den>
              </m:f>
            </m:oMath>
            <w:r w:rsidRPr="00024B53">
              <w:rPr>
                <w:rFonts w:eastAsiaTheme="minorEastAsia"/>
                <w:color w:val="000000"/>
                <w:sz w:val="24"/>
                <w:szCs w:val="24"/>
                <w:lang w:val="el-GR"/>
              </w:rPr>
              <w:t xml:space="preserve">   μας δίνει την ταχύτητα με την οποία κινήθηκε αμέσως μετά την </w:t>
            </w:r>
            <w:r w:rsidR="00024B53" w:rsidRPr="00024B53">
              <w:rPr>
                <w:rFonts w:eastAsiaTheme="minorEastAsia"/>
                <w:color w:val="000000"/>
                <w:sz w:val="24"/>
                <w:szCs w:val="24"/>
                <w:lang w:val="el-GR"/>
              </w:rPr>
              <w:t>έκρηξη</w:t>
            </w:r>
            <w:r w:rsidRPr="00024B53">
              <w:rPr>
                <w:rFonts w:eastAsiaTheme="minorEastAsia"/>
                <w:color w:val="000000"/>
                <w:sz w:val="24"/>
                <w:szCs w:val="24"/>
                <w:lang w:val="el-GR"/>
              </w:rPr>
              <w:t xml:space="preserve"> το </w:t>
            </w:r>
            <w:proofErr w:type="spellStart"/>
            <w:r w:rsidRPr="00024B53">
              <w:rPr>
                <w:rFonts w:eastAsiaTheme="minorEastAsia"/>
                <w:color w:val="000000"/>
                <w:sz w:val="24"/>
                <w:szCs w:val="24"/>
                <w:lang w:val="el-GR"/>
              </w:rPr>
              <w:t>αμαξίδιο</w:t>
            </w:r>
            <w:proofErr w:type="spellEnd"/>
            <w:r w:rsidR="008A57FD">
              <w:rPr>
                <w:rFonts w:eastAsiaTheme="minorEastAsia"/>
                <w:color w:val="000000"/>
                <w:sz w:val="24"/>
                <w:szCs w:val="24"/>
                <w:lang w:val="el-GR"/>
              </w:rPr>
              <w:t xml:space="preserve"> </w:t>
            </w:r>
            <w:r w:rsidR="00BA53BB" w:rsidRPr="00024B53">
              <w:rPr>
                <w:rFonts w:eastAsiaTheme="minorEastAsia"/>
                <w:color w:val="000000"/>
                <w:sz w:val="24"/>
                <w:szCs w:val="24"/>
                <w:lang w:val="el-GR"/>
              </w:rPr>
              <w:t>(1)</w:t>
            </w:r>
            <w:r w:rsidR="001C3BFC">
              <w:rPr>
                <w:rFonts w:eastAsiaTheme="minorEastAsia"/>
                <w:color w:val="000000"/>
                <w:sz w:val="24"/>
                <w:szCs w:val="24"/>
                <w:lang w:val="el-GR"/>
              </w:rPr>
              <w:t>.</w:t>
            </w:r>
            <w:r w:rsidR="008A57FD">
              <w:rPr>
                <w:rFonts w:eastAsiaTheme="minorEastAsia"/>
                <w:color w:val="000000"/>
                <w:sz w:val="24"/>
                <w:szCs w:val="24"/>
                <w:lang w:val="el-GR"/>
              </w:rPr>
              <w:t xml:space="preserve"> </w:t>
            </w:r>
            <w:r w:rsidR="001C3BFC">
              <w:rPr>
                <w:rFonts w:eastAsiaTheme="minorEastAsia"/>
                <w:color w:val="000000"/>
                <w:sz w:val="24"/>
                <w:szCs w:val="24"/>
                <w:lang w:val="el-GR"/>
              </w:rPr>
              <w:t>Α</w:t>
            </w:r>
            <w:r w:rsidR="00BA53BB" w:rsidRPr="001C3BFC">
              <w:rPr>
                <w:rFonts w:eastAsiaTheme="minorEastAsia"/>
                <w:color w:val="000000"/>
                <w:sz w:val="24"/>
                <w:szCs w:val="24"/>
                <w:lang w:val="el-GR"/>
              </w:rPr>
              <w:t xml:space="preserve">ντίστοιχα το </w:t>
            </w:r>
            <m:oMath>
              <m:f>
                <m:fPr>
                  <m:ctrlPr>
                    <w:rPr>
                      <w:rFonts w:ascii="Cambria Math" w:eastAsiaTheme="minorEastAsia" w:hAnsi="Cambria Math"/>
                      <w:color w:val="000000"/>
                      <w:sz w:val="24"/>
                      <w:szCs w:val="24"/>
                      <w:lang w:val="el-GR"/>
                    </w:rPr>
                  </m:ctrlPr>
                </m:fPr>
                <m:num>
                  <m:r>
                    <m:rPr>
                      <m:sty m:val="p"/>
                    </m:rPr>
                    <w:rPr>
                      <w:rFonts w:ascii="Cambria Math" w:eastAsiaTheme="minorEastAsia" w:hAnsi="Cambria Math"/>
                      <w:color w:val="000000"/>
                      <w:sz w:val="24"/>
                      <w:szCs w:val="24"/>
                      <w:lang w:val="el-GR"/>
                    </w:rPr>
                    <m:t>Δ</m:t>
                  </m:r>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x</m:t>
                      </m:r>
                    </m:e>
                    <m:sub>
                      <m:r>
                        <m:rPr>
                          <m:sty m:val="p"/>
                        </m:rPr>
                        <w:rPr>
                          <w:rFonts w:ascii="Cambria Math" w:eastAsiaTheme="minorEastAsia" w:hAnsi="Cambria Math"/>
                          <w:color w:val="000000"/>
                          <w:sz w:val="24"/>
                          <w:szCs w:val="24"/>
                          <w:lang w:val="el-GR"/>
                        </w:rPr>
                        <m:t>2</m:t>
                      </m:r>
                    </m:sub>
                  </m:sSub>
                </m:num>
                <m:den>
                  <m:r>
                    <m:rPr>
                      <m:sty m:val="p"/>
                    </m:rPr>
                    <w:rPr>
                      <w:rFonts w:ascii="Cambria Math" w:eastAsiaTheme="minorEastAsia" w:hAnsi="Cambria Math"/>
                      <w:color w:val="000000"/>
                      <w:sz w:val="24"/>
                      <w:szCs w:val="24"/>
                      <w:lang w:val="el-GR"/>
                    </w:rPr>
                    <m:t>Δ</m:t>
                  </m:r>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t</m:t>
                      </m:r>
                    </m:e>
                    <m:sub>
                      <m:r>
                        <m:rPr>
                          <m:sty m:val="p"/>
                        </m:rPr>
                        <w:rPr>
                          <w:rFonts w:ascii="Cambria Math" w:eastAsiaTheme="minorEastAsia" w:hAnsi="Cambria Math"/>
                          <w:color w:val="000000"/>
                          <w:sz w:val="24"/>
                          <w:szCs w:val="24"/>
                          <w:lang w:val="el-GR"/>
                        </w:rPr>
                        <m:t>2</m:t>
                      </m:r>
                    </m:sub>
                  </m:sSub>
                </m:den>
              </m:f>
            </m:oMath>
            <w:r w:rsidR="00BA53BB" w:rsidRPr="001C3BFC">
              <w:rPr>
                <w:rFonts w:eastAsiaTheme="minorEastAsia"/>
                <w:color w:val="000000"/>
                <w:sz w:val="24"/>
                <w:szCs w:val="24"/>
                <w:lang w:val="el-GR"/>
              </w:rPr>
              <w:t xml:space="preserve">    την ταχύτητα με την οποία κινήθηκε το (2)</w:t>
            </w:r>
            <w:r w:rsidR="001C3BFC" w:rsidRPr="001C3BFC">
              <w:rPr>
                <w:rFonts w:eastAsiaTheme="minorEastAsia"/>
                <w:color w:val="000000"/>
                <w:sz w:val="24"/>
                <w:szCs w:val="24"/>
                <w:lang w:val="el-GR"/>
              </w:rPr>
              <w:t>.</w:t>
            </w:r>
            <w:r w:rsidR="00BA53BB" w:rsidRPr="001C3BFC">
              <w:rPr>
                <w:rFonts w:eastAsiaTheme="minorEastAsia"/>
                <w:color w:val="000000"/>
                <w:sz w:val="24"/>
                <w:szCs w:val="24"/>
                <w:lang w:val="el-GR"/>
              </w:rPr>
              <w:t xml:space="preserve"> Δηλαδή</w:t>
            </w:r>
            <w:r w:rsidR="008A57FD">
              <w:rPr>
                <w:rFonts w:eastAsiaTheme="minorEastAsia"/>
                <w:color w:val="000000"/>
                <w:sz w:val="24"/>
                <w:szCs w:val="24"/>
                <w:lang w:val="el-GR"/>
              </w:rPr>
              <w:t xml:space="preserve"> </w:t>
            </w:r>
            <m:oMath>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υ</m:t>
                  </m:r>
                </m:e>
                <m:sub>
                  <m:r>
                    <m:rPr>
                      <m:sty m:val="p"/>
                    </m:rPr>
                    <w:rPr>
                      <w:rFonts w:ascii="Cambria Math" w:eastAsiaTheme="minorEastAsia" w:hAnsi="Cambria Math"/>
                      <w:color w:val="000000"/>
                      <w:sz w:val="24"/>
                      <w:szCs w:val="24"/>
                      <w:lang w:val="el-GR"/>
                    </w:rPr>
                    <m:t>1</m:t>
                  </m:r>
                </m:sub>
              </m:sSub>
              <m:r>
                <m:rPr>
                  <m:sty m:val="p"/>
                </m:rPr>
                <w:rPr>
                  <w:rFonts w:ascii="Cambria Math" w:eastAsiaTheme="minorEastAsia" w:hAnsi="Cambria Math"/>
                  <w:color w:val="000000"/>
                  <w:sz w:val="24"/>
                  <w:szCs w:val="24"/>
                  <w:lang w:val="el-GR"/>
                </w:rPr>
                <m:t>=</m:t>
              </m:r>
              <m:f>
                <m:fPr>
                  <m:ctrlPr>
                    <w:rPr>
                      <w:rFonts w:ascii="Cambria Math" w:eastAsiaTheme="minorEastAsia" w:hAnsi="Cambria Math"/>
                      <w:color w:val="000000"/>
                      <w:sz w:val="24"/>
                      <w:szCs w:val="24"/>
                      <w:lang w:val="el-GR"/>
                    </w:rPr>
                  </m:ctrlPr>
                </m:fPr>
                <m:num>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Δx</m:t>
                      </m:r>
                    </m:e>
                    <m:sub>
                      <m:r>
                        <m:rPr>
                          <m:sty m:val="p"/>
                        </m:rPr>
                        <w:rPr>
                          <w:rFonts w:ascii="Cambria Math" w:eastAsiaTheme="minorEastAsia" w:hAnsi="Cambria Math"/>
                          <w:color w:val="000000"/>
                          <w:sz w:val="24"/>
                          <w:szCs w:val="24"/>
                          <w:lang w:val="el-GR"/>
                        </w:rPr>
                        <m:t>1</m:t>
                      </m:r>
                    </m:sub>
                  </m:sSub>
                </m:num>
                <m:den>
                  <m:r>
                    <m:rPr>
                      <m:sty m:val="p"/>
                    </m:rPr>
                    <w:rPr>
                      <w:rFonts w:ascii="Cambria Math" w:eastAsiaTheme="minorEastAsia" w:hAnsi="Cambria Math"/>
                      <w:color w:val="000000"/>
                      <w:sz w:val="24"/>
                      <w:szCs w:val="24"/>
                      <w:lang w:val="el-GR"/>
                    </w:rPr>
                    <m:t>Δ</m:t>
                  </m:r>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t</m:t>
                      </m:r>
                    </m:e>
                    <m:sub>
                      <m:r>
                        <m:rPr>
                          <m:sty m:val="p"/>
                        </m:rPr>
                        <w:rPr>
                          <w:rFonts w:ascii="Cambria Math" w:eastAsiaTheme="minorEastAsia" w:hAnsi="Cambria Math"/>
                          <w:color w:val="000000"/>
                          <w:sz w:val="24"/>
                          <w:szCs w:val="24"/>
                          <w:lang w:val="el-GR"/>
                        </w:rPr>
                        <m:t>1</m:t>
                      </m:r>
                    </m:sub>
                  </m:sSub>
                </m:den>
              </m:f>
            </m:oMath>
            <w:r w:rsidRPr="001C3BFC">
              <w:rPr>
                <w:rFonts w:eastAsiaTheme="minorEastAsia"/>
                <w:color w:val="000000"/>
                <w:sz w:val="24"/>
                <w:szCs w:val="24"/>
                <w:lang w:val="el-GR"/>
              </w:rPr>
              <w:t xml:space="preserve">   και</w:t>
            </w:r>
            <w:r w:rsidR="008F6F67">
              <w:rPr>
                <w:rFonts w:eastAsiaTheme="minorEastAsia"/>
                <w:color w:val="000000"/>
                <w:sz w:val="24"/>
                <w:szCs w:val="24"/>
                <w:lang w:val="el-GR"/>
              </w:rPr>
              <w:t xml:space="preserve"> </w:t>
            </w:r>
            <m:oMath>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υ</m:t>
                  </m:r>
                </m:e>
                <m:sub>
                  <m:r>
                    <m:rPr>
                      <m:sty m:val="p"/>
                    </m:rPr>
                    <w:rPr>
                      <w:rFonts w:ascii="Cambria Math" w:eastAsiaTheme="minorEastAsia" w:hAnsi="Cambria Math"/>
                      <w:color w:val="000000"/>
                      <w:sz w:val="24"/>
                      <w:szCs w:val="24"/>
                      <w:lang w:val="el-GR"/>
                    </w:rPr>
                    <m:t>2</m:t>
                  </m:r>
                </m:sub>
              </m:sSub>
              <m:r>
                <m:rPr>
                  <m:sty m:val="p"/>
                </m:rPr>
                <w:rPr>
                  <w:rFonts w:ascii="Cambria Math" w:eastAsiaTheme="minorEastAsia" w:hAnsi="Cambria Math"/>
                  <w:color w:val="000000"/>
                  <w:sz w:val="24"/>
                  <w:szCs w:val="24"/>
                  <w:lang w:val="el-GR"/>
                </w:rPr>
                <m:t>=</m:t>
              </m:r>
              <m:f>
                <m:fPr>
                  <m:ctrlPr>
                    <w:rPr>
                      <w:rFonts w:ascii="Cambria Math" w:eastAsiaTheme="minorEastAsia" w:hAnsi="Cambria Math"/>
                      <w:color w:val="000000"/>
                      <w:sz w:val="24"/>
                      <w:szCs w:val="24"/>
                      <w:lang w:val="el-GR"/>
                    </w:rPr>
                  </m:ctrlPr>
                </m:fPr>
                <m:num>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Δx</m:t>
                      </m:r>
                    </m:e>
                    <m:sub>
                      <m:r>
                        <m:rPr>
                          <m:sty m:val="p"/>
                        </m:rPr>
                        <w:rPr>
                          <w:rFonts w:ascii="Cambria Math" w:eastAsiaTheme="minorEastAsia" w:hAnsi="Cambria Math"/>
                          <w:color w:val="000000"/>
                          <w:sz w:val="24"/>
                          <w:szCs w:val="24"/>
                          <w:lang w:val="el-GR"/>
                        </w:rPr>
                        <m:t>2</m:t>
                      </m:r>
                    </m:sub>
                  </m:sSub>
                </m:num>
                <m:den>
                  <m:r>
                    <m:rPr>
                      <m:sty m:val="p"/>
                    </m:rPr>
                    <w:rPr>
                      <w:rFonts w:ascii="Cambria Math" w:eastAsiaTheme="minorEastAsia" w:hAnsi="Cambria Math"/>
                      <w:color w:val="000000"/>
                      <w:sz w:val="24"/>
                      <w:szCs w:val="24"/>
                      <w:lang w:val="el-GR"/>
                    </w:rPr>
                    <m:t>Δ</m:t>
                  </m:r>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t</m:t>
                      </m:r>
                    </m:e>
                    <m:sub>
                      <m:r>
                        <m:rPr>
                          <m:sty m:val="p"/>
                        </m:rPr>
                        <w:rPr>
                          <w:rFonts w:ascii="Cambria Math" w:eastAsiaTheme="minorEastAsia" w:hAnsi="Cambria Math"/>
                          <w:color w:val="000000"/>
                          <w:sz w:val="24"/>
                          <w:szCs w:val="24"/>
                          <w:lang w:val="el-GR"/>
                        </w:rPr>
                        <m:t>2</m:t>
                      </m:r>
                    </m:sub>
                  </m:sSub>
                </m:den>
              </m:f>
            </m:oMath>
          </w:p>
          <w:p w:rsidR="004750CA" w:rsidRPr="00024B53" w:rsidRDefault="004750CA" w:rsidP="00D44143">
            <w:pPr>
              <w:pStyle w:val="a5"/>
              <w:numPr>
                <w:ilvl w:val="0"/>
                <w:numId w:val="3"/>
              </w:numPr>
              <w:spacing w:line="288" w:lineRule="auto"/>
              <w:rPr>
                <w:rFonts w:eastAsiaTheme="minorEastAsia"/>
                <w:color w:val="000000"/>
                <w:sz w:val="24"/>
                <w:szCs w:val="24"/>
                <w:lang w:val="el-GR"/>
              </w:rPr>
            </w:pPr>
            <w:r w:rsidRPr="00024B53">
              <w:rPr>
                <w:rFonts w:eastAsiaTheme="minorEastAsia"/>
                <w:color w:val="000000"/>
                <w:sz w:val="24"/>
                <w:szCs w:val="24"/>
                <w:lang w:val="el-GR"/>
              </w:rPr>
              <w:t xml:space="preserve">Ζυγίζουμε τη μάζα </w:t>
            </w:r>
            <m:oMath>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m</m:t>
                  </m:r>
                </m:e>
                <m:sub>
                  <m:r>
                    <m:rPr>
                      <m:sty m:val="p"/>
                    </m:rPr>
                    <w:rPr>
                      <w:rFonts w:ascii="Cambria Math" w:eastAsiaTheme="minorEastAsia" w:hAnsi="Cambria Math"/>
                      <w:color w:val="000000"/>
                      <w:sz w:val="24"/>
                      <w:szCs w:val="24"/>
                      <w:lang w:val="el-GR"/>
                    </w:rPr>
                    <m:t>1</m:t>
                  </m:r>
                </m:sub>
              </m:sSub>
            </m:oMath>
            <w:r>
              <w:rPr>
                <w:rFonts w:eastAsiaTheme="minorEastAsia"/>
                <w:color w:val="000000"/>
                <w:sz w:val="24"/>
                <w:szCs w:val="24"/>
                <w:lang w:val="el-GR"/>
              </w:rPr>
              <w:t xml:space="preserve"> του </w:t>
            </w:r>
            <w:proofErr w:type="spellStart"/>
            <w:r>
              <w:rPr>
                <w:rFonts w:eastAsiaTheme="minorEastAsia"/>
                <w:color w:val="000000"/>
                <w:sz w:val="24"/>
                <w:szCs w:val="24"/>
                <w:lang w:val="el-GR"/>
              </w:rPr>
              <w:t>αμαξιδίου</w:t>
            </w:r>
            <w:proofErr w:type="spellEnd"/>
            <w:r>
              <w:rPr>
                <w:rFonts w:eastAsiaTheme="minorEastAsia"/>
                <w:color w:val="000000"/>
                <w:sz w:val="24"/>
                <w:szCs w:val="24"/>
                <w:lang w:val="el-GR"/>
              </w:rPr>
              <w:t xml:space="preserve"> (1)</w:t>
            </w:r>
          </w:p>
          <w:p w:rsidR="002F2F2C" w:rsidRPr="00D26E20" w:rsidRDefault="008F6FC6" w:rsidP="00D44143">
            <w:pPr>
              <w:pStyle w:val="a5"/>
              <w:numPr>
                <w:ilvl w:val="0"/>
                <w:numId w:val="3"/>
              </w:numPr>
              <w:spacing w:line="288" w:lineRule="auto"/>
              <w:rPr>
                <w:rFonts w:eastAsiaTheme="minorEastAsia"/>
                <w:color w:val="000000"/>
                <w:sz w:val="24"/>
                <w:szCs w:val="24"/>
                <w:lang w:val="el-GR"/>
              </w:rPr>
            </w:pPr>
            <w:r w:rsidRPr="00024B53">
              <w:rPr>
                <w:rFonts w:eastAsiaTheme="minorEastAsia"/>
                <w:color w:val="000000"/>
                <w:sz w:val="24"/>
                <w:szCs w:val="24"/>
                <w:lang w:val="el-GR"/>
              </w:rPr>
              <w:t xml:space="preserve">Αντικαθιστούμε τις τιμές στον τύπο   </w:t>
            </w:r>
            <m:oMath>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m</m:t>
                  </m:r>
                </m:e>
                <m:sub>
                  <m:r>
                    <m:rPr>
                      <m:sty m:val="p"/>
                    </m:rPr>
                    <w:rPr>
                      <w:rFonts w:ascii="Cambria Math" w:eastAsiaTheme="minorEastAsia" w:hAnsi="Cambria Math"/>
                      <w:color w:val="000000"/>
                      <w:sz w:val="24"/>
                      <w:szCs w:val="24"/>
                      <w:lang w:val="el-GR"/>
                    </w:rPr>
                    <m:t>2</m:t>
                  </m:r>
                </m:sub>
              </m:sSub>
              <m:r>
                <m:rPr>
                  <m:sty m:val="p"/>
                </m:rPr>
                <w:rPr>
                  <w:rFonts w:ascii="Cambria Math" w:eastAsiaTheme="minorEastAsia" w:hAnsi="Cambria Math"/>
                  <w:color w:val="000000"/>
                  <w:sz w:val="24"/>
                  <w:szCs w:val="24"/>
                  <w:lang w:val="el-GR"/>
                </w:rPr>
                <m:t>=</m:t>
              </m:r>
              <m:f>
                <m:fPr>
                  <m:ctrlPr>
                    <w:rPr>
                      <w:rFonts w:ascii="Cambria Math" w:eastAsiaTheme="minorEastAsia" w:hAnsi="Cambria Math"/>
                      <w:color w:val="000000"/>
                      <w:sz w:val="24"/>
                      <w:szCs w:val="24"/>
                      <w:lang w:val="el-GR"/>
                    </w:rPr>
                  </m:ctrlPr>
                </m:fPr>
                <m:num>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m</m:t>
                      </m:r>
                    </m:e>
                    <m:sub>
                      <m:r>
                        <m:rPr>
                          <m:sty m:val="p"/>
                        </m:rPr>
                        <w:rPr>
                          <w:rFonts w:ascii="Cambria Math" w:eastAsiaTheme="minorEastAsia" w:hAnsi="Cambria Math"/>
                          <w:color w:val="000000"/>
                          <w:sz w:val="24"/>
                          <w:szCs w:val="24"/>
                          <w:lang w:val="el-GR"/>
                        </w:rPr>
                        <m:t>1</m:t>
                      </m:r>
                    </m:sub>
                  </m:sSub>
                  <m:r>
                    <m:rPr>
                      <m:sty m:val="p"/>
                    </m:rPr>
                    <w:rPr>
                      <w:rFonts w:ascii="Cambria Math" w:eastAsiaTheme="minorEastAsia" w:hAnsi="Cambria Math"/>
                      <w:color w:val="000000"/>
                      <w:sz w:val="24"/>
                      <w:szCs w:val="24"/>
                      <w:lang w:val="el-GR"/>
                    </w:rPr>
                    <m:t>∙</m:t>
                  </m:r>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υ</m:t>
                      </m:r>
                    </m:e>
                    <m:sub>
                      <m:r>
                        <m:rPr>
                          <m:sty m:val="p"/>
                        </m:rPr>
                        <w:rPr>
                          <w:rFonts w:ascii="Cambria Math" w:eastAsiaTheme="minorEastAsia" w:hAnsi="Cambria Math"/>
                          <w:color w:val="000000"/>
                          <w:sz w:val="24"/>
                          <w:szCs w:val="24"/>
                          <w:lang w:val="el-GR"/>
                        </w:rPr>
                        <m:t>1</m:t>
                      </m:r>
                    </m:sub>
                  </m:sSub>
                </m:num>
                <m:den>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υ</m:t>
                      </m:r>
                    </m:e>
                    <m:sub>
                      <m:r>
                        <m:rPr>
                          <m:sty m:val="p"/>
                        </m:rPr>
                        <w:rPr>
                          <w:rFonts w:ascii="Cambria Math" w:eastAsiaTheme="minorEastAsia" w:hAnsi="Cambria Math"/>
                          <w:color w:val="000000"/>
                          <w:sz w:val="24"/>
                          <w:szCs w:val="24"/>
                          <w:lang w:val="el-GR"/>
                        </w:rPr>
                        <m:t>2</m:t>
                      </m:r>
                    </m:sub>
                  </m:sSub>
                </m:den>
              </m:f>
            </m:oMath>
            <w:r w:rsidR="004175FB">
              <w:rPr>
                <w:rFonts w:eastAsiaTheme="minorEastAsia"/>
                <w:color w:val="000000"/>
                <w:sz w:val="24"/>
                <w:szCs w:val="24"/>
                <w:lang w:val="el-GR"/>
              </w:rPr>
              <w:t xml:space="preserve">και </w:t>
            </w:r>
            <w:r w:rsidRPr="00024B53">
              <w:rPr>
                <w:rFonts w:eastAsiaTheme="minorEastAsia"/>
                <w:color w:val="000000"/>
                <w:sz w:val="24"/>
                <w:szCs w:val="24"/>
                <w:lang w:val="el-GR"/>
              </w:rPr>
              <w:t xml:space="preserve">υπολογίζουμε την άγνωστη μάζα  </w:t>
            </w:r>
            <m:oMath>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m</m:t>
                  </m:r>
                </m:e>
                <m:sub>
                  <m:r>
                    <m:rPr>
                      <m:sty m:val="p"/>
                    </m:rPr>
                    <w:rPr>
                      <w:rFonts w:ascii="Cambria Math" w:eastAsiaTheme="minorEastAsia" w:hAnsi="Cambria Math"/>
                      <w:color w:val="000000"/>
                      <w:sz w:val="24"/>
                      <w:szCs w:val="24"/>
                      <w:lang w:val="el-GR"/>
                    </w:rPr>
                    <m:t>2</m:t>
                  </m:r>
                </m:sub>
              </m:sSub>
            </m:oMath>
          </w:p>
          <w:p w:rsidR="00D26E20" w:rsidRPr="00D26E20" w:rsidRDefault="00D26E20" w:rsidP="00D44143">
            <w:pPr>
              <w:pStyle w:val="a5"/>
              <w:spacing w:line="288" w:lineRule="auto"/>
              <w:rPr>
                <w:rFonts w:eastAsiaTheme="minorEastAsia"/>
                <w:color w:val="000000"/>
                <w:sz w:val="6"/>
                <w:szCs w:val="6"/>
                <w:lang w:val="el-GR"/>
              </w:rPr>
            </w:pPr>
          </w:p>
        </w:tc>
      </w:tr>
      <w:tr w:rsidR="00514989" w:rsidRPr="00024B53" w:rsidTr="00D047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78" w:type="dxa"/>
          <w:wAfter w:w="2197" w:type="dxa"/>
          <w:trHeight w:val="372"/>
          <w:jc w:val="center"/>
        </w:trPr>
        <w:tc>
          <w:tcPr>
            <w:tcW w:w="3830" w:type="dxa"/>
            <w:gridSpan w:val="3"/>
            <w:tcBorders>
              <w:top w:val="single" w:sz="18" w:space="0" w:color="auto"/>
              <w:left w:val="single" w:sz="18" w:space="0" w:color="auto"/>
              <w:right w:val="single" w:sz="18" w:space="0" w:color="auto"/>
            </w:tcBorders>
            <w:shd w:val="clear" w:color="auto" w:fill="FFFFFF" w:themeFill="background1"/>
            <w:vAlign w:val="center"/>
          </w:tcPr>
          <w:p w:rsidR="00514989" w:rsidRPr="001C3BFC" w:rsidRDefault="00514989" w:rsidP="00D44143">
            <w:pPr>
              <w:autoSpaceDE w:val="0"/>
              <w:autoSpaceDN w:val="0"/>
              <w:adjustRightInd w:val="0"/>
              <w:spacing w:line="288" w:lineRule="auto"/>
              <w:rPr>
                <w:rFonts w:ascii="Times New Roman" w:eastAsia="Calibri" w:hAnsi="Times New Roman" w:cs="Times New Roman"/>
                <w:color w:val="000000"/>
                <w:sz w:val="24"/>
                <w:szCs w:val="24"/>
                <w:lang w:val="el-GR"/>
              </w:rPr>
            </w:pPr>
            <w:r>
              <w:rPr>
                <w:rFonts w:ascii="Times New Roman" w:hAnsi="Times New Roman" w:cs="Times New Roman"/>
                <w:color w:val="000000"/>
                <w:sz w:val="24"/>
                <w:szCs w:val="24"/>
                <w:lang w:val="el-GR"/>
              </w:rPr>
              <w:t xml:space="preserve">Πίνακας τιμών – Υπολογισμών </w:t>
            </w:r>
            <w:r w:rsidR="001C3BFC">
              <w:rPr>
                <w:rFonts w:ascii="Times New Roman" w:hAnsi="Times New Roman" w:cs="Times New Roman"/>
                <w:color w:val="000000"/>
                <w:sz w:val="24"/>
                <w:szCs w:val="24"/>
                <w:lang w:val="el-GR"/>
              </w:rPr>
              <w:t>1</w:t>
            </w:r>
          </w:p>
        </w:tc>
        <w:tc>
          <w:tcPr>
            <w:tcW w:w="699"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FFFFFF" w:themeFill="background1"/>
            <w:vAlign w:val="center"/>
          </w:tcPr>
          <w:p w:rsidR="00514989" w:rsidRPr="00024B53" w:rsidRDefault="00514989" w:rsidP="00D44143">
            <w:pPr>
              <w:autoSpaceDE w:val="0"/>
              <w:autoSpaceDN w:val="0"/>
              <w:adjustRightInd w:val="0"/>
              <w:spacing w:line="288" w:lineRule="auto"/>
              <w:rPr>
                <w:rFonts w:ascii="Times New Roman" w:hAnsi="Times New Roman" w:cs="Times New Roman"/>
                <w:color w:val="000000"/>
                <w:sz w:val="24"/>
                <w:szCs w:val="24"/>
              </w:rPr>
            </w:pPr>
          </w:p>
        </w:tc>
        <w:tc>
          <w:tcPr>
            <w:tcW w:w="3695" w:type="dxa"/>
            <w:gridSpan w:val="3"/>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514989" w:rsidRPr="001C3BFC" w:rsidRDefault="00514989" w:rsidP="00D44143">
            <w:pPr>
              <w:autoSpaceDE w:val="0"/>
              <w:autoSpaceDN w:val="0"/>
              <w:adjustRightInd w:val="0"/>
              <w:spacing w:line="288" w:lineRule="auto"/>
              <w:rPr>
                <w:rFonts w:ascii="Times New Roman" w:eastAsia="Calibri" w:hAnsi="Times New Roman" w:cs="Times New Roman"/>
                <w:color w:val="000000"/>
                <w:sz w:val="24"/>
                <w:szCs w:val="24"/>
                <w:lang w:val="el-GR"/>
              </w:rPr>
            </w:pPr>
            <w:r>
              <w:rPr>
                <w:rFonts w:ascii="Times New Roman" w:hAnsi="Times New Roman" w:cs="Times New Roman"/>
                <w:color w:val="000000"/>
                <w:sz w:val="24"/>
                <w:szCs w:val="24"/>
                <w:lang w:val="el-GR"/>
              </w:rPr>
              <w:t>Πίνακας τιμών – Υπολογισμών</w:t>
            </w:r>
            <w:r w:rsidR="00FF66EB">
              <w:rPr>
                <w:rFonts w:ascii="Times New Roman" w:hAnsi="Times New Roman" w:cs="Times New Roman"/>
                <w:color w:val="000000"/>
                <w:sz w:val="24"/>
                <w:szCs w:val="24"/>
              </w:rPr>
              <w:t xml:space="preserve"> </w:t>
            </w:r>
            <w:r w:rsidR="001C3BFC">
              <w:rPr>
                <w:rFonts w:ascii="Times New Roman" w:hAnsi="Times New Roman" w:cs="Times New Roman"/>
                <w:color w:val="000000"/>
                <w:sz w:val="24"/>
                <w:szCs w:val="24"/>
                <w:lang w:val="el-GR"/>
              </w:rPr>
              <w:t>2</w:t>
            </w:r>
          </w:p>
        </w:tc>
      </w:tr>
      <w:tr w:rsidR="00FE5D52" w:rsidRPr="00024B53" w:rsidTr="00D047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78" w:type="dxa"/>
          <w:wAfter w:w="2197" w:type="dxa"/>
          <w:trHeight w:val="560"/>
          <w:jc w:val="center"/>
        </w:trPr>
        <w:tc>
          <w:tcPr>
            <w:tcW w:w="2129" w:type="dxa"/>
            <w:gridSpan w:val="2"/>
            <w:tcBorders>
              <w:top w:val="single" w:sz="18" w:space="0" w:color="auto"/>
              <w:left w:val="single" w:sz="18" w:space="0" w:color="auto"/>
            </w:tcBorders>
            <w:shd w:val="clear" w:color="auto" w:fill="F2F2F2" w:themeFill="background1" w:themeFillShade="F2"/>
            <w:vAlign w:val="center"/>
          </w:tcPr>
          <w:p w:rsidR="00FE5D52" w:rsidRPr="004750CA" w:rsidRDefault="005B2A9F" w:rsidP="00D44143">
            <w:pPr>
              <w:autoSpaceDE w:val="0"/>
              <w:autoSpaceDN w:val="0"/>
              <w:adjustRightInd w:val="0"/>
              <w:spacing w:line="288" w:lineRule="auto"/>
              <w:rPr>
                <w:rFonts w:ascii="Times New Roman" w:hAnsi="Times New Roman" w:cs="Times New Roman"/>
                <w:color w:val="000000"/>
                <w:sz w:val="24"/>
                <w:szCs w:val="24"/>
              </w:rPr>
            </w:pPr>
            <m:oMathPara>
              <m:oMathParaPr>
                <m:jc m:val="left"/>
              </m:oMathPara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Δx</m:t>
                    </m:r>
                  </m:e>
                  <m:sub>
                    <m:r>
                      <m:rPr>
                        <m:sty m:val="p"/>
                      </m:rPr>
                      <w:rPr>
                        <w:rFonts w:ascii="Cambria Math" w:hAnsi="Cambria Math" w:cs="Times New Roman"/>
                        <w:color w:val="000000"/>
                        <w:sz w:val="24"/>
                        <w:szCs w:val="24"/>
                      </w:rPr>
                      <m:t>1     ( m)</m:t>
                    </m:r>
                  </m:sub>
                </m:sSub>
              </m:oMath>
            </m:oMathPara>
          </w:p>
        </w:tc>
        <w:tc>
          <w:tcPr>
            <w:tcW w:w="1701" w:type="dxa"/>
            <w:tcBorders>
              <w:top w:val="single" w:sz="18" w:space="0" w:color="auto"/>
              <w:right w:val="single" w:sz="18" w:space="0" w:color="auto"/>
            </w:tcBorders>
            <w:vAlign w:val="center"/>
          </w:tcPr>
          <w:p w:rsidR="00FE5D52" w:rsidRPr="00C60F0F" w:rsidRDefault="00C60F0F" w:rsidP="00D44143">
            <w:pPr>
              <w:autoSpaceDE w:val="0"/>
              <w:autoSpaceDN w:val="0"/>
              <w:adjustRightInd w:val="0"/>
              <w:spacing w:line="288" w:lineRule="auto"/>
              <w:rPr>
                <w:rFonts w:ascii="Times New Roman" w:hAnsi="Times New Roman" w:cs="Times New Roman"/>
                <w:color w:val="000000"/>
                <w:sz w:val="24"/>
                <w:szCs w:val="24"/>
                <w:lang w:val="el-GR"/>
              </w:rPr>
            </w:pPr>
            <m:oMathPara>
              <m:oMathParaPr>
                <m:jc m:val="left"/>
              </m:oMathParaPr>
              <m:oMath>
                <m:r>
                  <w:rPr>
                    <w:rFonts w:ascii="Cambria Math" w:hAnsi="Cambria Math" w:cs="Times New Roman"/>
                    <w:color w:val="000000"/>
                    <w:sz w:val="24"/>
                    <w:szCs w:val="24"/>
                    <w:lang w:val="el-GR"/>
                  </w:rPr>
                  <m:t>7,6∙</m:t>
                </m:r>
                <m:sSup>
                  <m:sSupPr>
                    <m:ctrlPr>
                      <w:rPr>
                        <w:rFonts w:ascii="Cambria Math" w:hAnsi="Cambria Math" w:cs="Times New Roman"/>
                        <w:i/>
                        <w:color w:val="000000"/>
                        <w:sz w:val="24"/>
                        <w:szCs w:val="24"/>
                        <w:lang w:val="el-GR"/>
                      </w:rPr>
                    </m:ctrlPr>
                  </m:sSupPr>
                  <m:e>
                    <m:r>
                      <w:rPr>
                        <w:rFonts w:ascii="Cambria Math" w:hAnsi="Cambria Math" w:cs="Times New Roman"/>
                        <w:color w:val="000000"/>
                        <w:sz w:val="24"/>
                        <w:szCs w:val="24"/>
                        <w:lang w:val="el-GR"/>
                      </w:rPr>
                      <m:t>10</m:t>
                    </m:r>
                  </m:e>
                  <m:sup>
                    <m:r>
                      <w:rPr>
                        <w:rFonts w:ascii="Cambria Math" w:hAnsi="Cambria Math" w:cs="Times New Roman"/>
                        <w:color w:val="000000"/>
                        <w:sz w:val="24"/>
                        <w:szCs w:val="24"/>
                        <w:lang w:val="el-GR"/>
                      </w:rPr>
                      <m:t>-3</m:t>
                    </m:r>
                  </m:sup>
                </m:sSup>
              </m:oMath>
            </m:oMathPara>
          </w:p>
        </w:tc>
        <w:tc>
          <w:tcPr>
            <w:tcW w:w="699" w:type="dxa"/>
            <w:tcBorders>
              <w:top w:val="single" w:sz="4" w:space="0" w:color="FFFFFF" w:themeColor="background1"/>
              <w:left w:val="single" w:sz="18" w:space="0" w:color="auto"/>
              <w:bottom w:val="single" w:sz="4" w:space="0" w:color="FFFFFF" w:themeColor="background1"/>
              <w:right w:val="single" w:sz="18" w:space="0" w:color="auto"/>
            </w:tcBorders>
            <w:vAlign w:val="center"/>
          </w:tcPr>
          <w:p w:rsidR="00FE5D52" w:rsidRPr="00024B53" w:rsidRDefault="00FE5D52" w:rsidP="00D44143">
            <w:pPr>
              <w:autoSpaceDE w:val="0"/>
              <w:autoSpaceDN w:val="0"/>
              <w:adjustRightInd w:val="0"/>
              <w:spacing w:line="288" w:lineRule="auto"/>
              <w:rPr>
                <w:rFonts w:ascii="Times New Roman" w:hAnsi="Times New Roman" w:cs="Times New Roman"/>
                <w:color w:val="000000"/>
                <w:sz w:val="24"/>
                <w:szCs w:val="24"/>
              </w:rPr>
            </w:pPr>
          </w:p>
        </w:tc>
        <w:tc>
          <w:tcPr>
            <w:tcW w:w="2136" w:type="dxa"/>
            <w:tcBorders>
              <w:top w:val="single" w:sz="18" w:space="0" w:color="auto"/>
              <w:left w:val="single" w:sz="18" w:space="0" w:color="auto"/>
            </w:tcBorders>
            <w:shd w:val="clear" w:color="auto" w:fill="F2F2F2" w:themeFill="background1" w:themeFillShade="F2"/>
            <w:vAlign w:val="center"/>
          </w:tcPr>
          <w:p w:rsidR="00FE5D52" w:rsidRPr="004750CA" w:rsidRDefault="005B2A9F" w:rsidP="00D44143">
            <w:pPr>
              <w:autoSpaceDE w:val="0"/>
              <w:autoSpaceDN w:val="0"/>
              <w:adjustRightInd w:val="0"/>
              <w:spacing w:line="288" w:lineRule="auto"/>
              <w:rPr>
                <w:rFonts w:ascii="Times New Roman" w:hAnsi="Times New Roman" w:cs="Times New Roman"/>
                <w:color w:val="000000"/>
                <w:sz w:val="24"/>
                <w:szCs w:val="24"/>
              </w:rPr>
            </w:pPr>
            <m:oMathPara>
              <m:oMathParaPr>
                <m:jc m:val="left"/>
              </m:oMathPara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Δx</m:t>
                    </m:r>
                  </m:e>
                  <m:sub>
                    <m:r>
                      <m:rPr>
                        <m:sty m:val="p"/>
                      </m:rPr>
                      <w:rPr>
                        <w:rFonts w:ascii="Cambria Math" w:hAnsi="Cambria Math" w:cs="Times New Roman"/>
                        <w:color w:val="000000"/>
                        <w:sz w:val="24"/>
                        <w:szCs w:val="24"/>
                      </w:rPr>
                      <m:t>2     ( m)</m:t>
                    </m:r>
                  </m:sub>
                </m:sSub>
              </m:oMath>
            </m:oMathPara>
          </w:p>
        </w:tc>
        <w:tc>
          <w:tcPr>
            <w:tcW w:w="1559" w:type="dxa"/>
            <w:gridSpan w:val="2"/>
            <w:tcBorders>
              <w:top w:val="single" w:sz="18" w:space="0" w:color="auto"/>
              <w:right w:val="single" w:sz="18" w:space="0" w:color="auto"/>
            </w:tcBorders>
            <w:vAlign w:val="center"/>
          </w:tcPr>
          <w:p w:rsidR="00FE5D52" w:rsidRPr="00C60F0F" w:rsidRDefault="006B363C" w:rsidP="00D44143">
            <w:pPr>
              <w:autoSpaceDE w:val="0"/>
              <w:autoSpaceDN w:val="0"/>
              <w:adjustRightInd w:val="0"/>
              <w:spacing w:line="288" w:lineRule="auto"/>
              <w:rPr>
                <w:rFonts w:ascii="Times New Roman" w:hAnsi="Times New Roman" w:cs="Times New Roman"/>
                <w:color w:val="000000"/>
                <w:sz w:val="24"/>
                <w:szCs w:val="24"/>
              </w:rPr>
            </w:pPr>
            <m:oMathPara>
              <m:oMathParaPr>
                <m:jc m:val="left"/>
              </m:oMathParaPr>
              <m:oMath>
                <m:r>
                  <w:rPr>
                    <w:rFonts w:ascii="Cambria Math" w:hAnsi="Cambria Math" w:cs="Times New Roman"/>
                    <w:color w:val="000000"/>
                    <w:sz w:val="24"/>
                    <w:szCs w:val="24"/>
                    <w:lang w:val="el-GR"/>
                  </w:rPr>
                  <m:t>8,1∙</m:t>
                </m:r>
                <m:sSup>
                  <m:sSupPr>
                    <m:ctrlPr>
                      <w:rPr>
                        <w:rFonts w:ascii="Cambria Math" w:hAnsi="Cambria Math" w:cs="Times New Roman"/>
                        <w:i/>
                        <w:color w:val="000000"/>
                        <w:sz w:val="24"/>
                        <w:szCs w:val="24"/>
                        <w:lang w:val="el-GR"/>
                      </w:rPr>
                    </m:ctrlPr>
                  </m:sSupPr>
                  <m:e>
                    <m:r>
                      <w:rPr>
                        <w:rFonts w:ascii="Cambria Math" w:hAnsi="Cambria Math" w:cs="Times New Roman"/>
                        <w:color w:val="000000"/>
                        <w:sz w:val="24"/>
                        <w:szCs w:val="24"/>
                        <w:lang w:val="el-GR"/>
                      </w:rPr>
                      <m:t>10</m:t>
                    </m:r>
                  </m:e>
                  <m:sup>
                    <m:r>
                      <w:rPr>
                        <w:rFonts w:ascii="Cambria Math" w:hAnsi="Cambria Math" w:cs="Times New Roman"/>
                        <w:color w:val="000000"/>
                        <w:sz w:val="24"/>
                        <w:szCs w:val="24"/>
                        <w:lang w:val="el-GR"/>
                      </w:rPr>
                      <m:t>-3</m:t>
                    </m:r>
                  </m:sup>
                </m:sSup>
              </m:oMath>
            </m:oMathPara>
          </w:p>
        </w:tc>
      </w:tr>
      <w:tr w:rsidR="00FE5D52" w:rsidRPr="00024B53" w:rsidTr="00D047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78" w:type="dxa"/>
          <w:wAfter w:w="2197" w:type="dxa"/>
          <w:trHeight w:val="552"/>
          <w:jc w:val="center"/>
        </w:trPr>
        <w:tc>
          <w:tcPr>
            <w:tcW w:w="2129" w:type="dxa"/>
            <w:gridSpan w:val="2"/>
            <w:tcBorders>
              <w:left w:val="single" w:sz="18" w:space="0" w:color="auto"/>
            </w:tcBorders>
            <w:shd w:val="clear" w:color="auto" w:fill="F2F2F2" w:themeFill="background1" w:themeFillShade="F2"/>
            <w:vAlign w:val="center"/>
          </w:tcPr>
          <w:p w:rsidR="00FE5D52" w:rsidRPr="004750CA" w:rsidRDefault="005B2A9F" w:rsidP="00D44143">
            <w:pPr>
              <w:autoSpaceDE w:val="0"/>
              <w:autoSpaceDN w:val="0"/>
              <w:adjustRightInd w:val="0"/>
              <w:spacing w:line="288" w:lineRule="auto"/>
              <w:ind w:hanging="54"/>
              <w:rPr>
                <w:rFonts w:ascii="Cambria Math" w:hAnsi="Cambria Math" w:cs="Times New Roman"/>
                <w:color w:val="000000"/>
                <w:sz w:val="24"/>
                <w:szCs w:val="24"/>
              </w:rPr>
            </w:pPr>
            <m:oMathPara>
              <m:oMathParaPr>
                <m:jc m:val="left"/>
              </m:oMathPara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Δt</m:t>
                    </m:r>
                  </m:e>
                  <m:sub>
                    <m:r>
                      <m:rPr>
                        <m:sty m:val="p"/>
                      </m:rPr>
                      <w:rPr>
                        <w:rFonts w:ascii="Cambria Math" w:hAnsi="Cambria Math" w:cs="Times New Roman"/>
                        <w:color w:val="000000"/>
                        <w:sz w:val="24"/>
                        <w:szCs w:val="24"/>
                      </w:rPr>
                      <m:t>1     ( sec)</m:t>
                    </m:r>
                  </m:sub>
                </m:sSub>
              </m:oMath>
            </m:oMathPara>
          </w:p>
        </w:tc>
        <w:tc>
          <w:tcPr>
            <w:tcW w:w="1701" w:type="dxa"/>
            <w:tcBorders>
              <w:right w:val="single" w:sz="18" w:space="0" w:color="auto"/>
            </w:tcBorders>
            <w:vAlign w:val="center"/>
          </w:tcPr>
          <w:p w:rsidR="00FE5D52" w:rsidRPr="00FE5D52" w:rsidRDefault="00FE5D52" w:rsidP="00D44143">
            <w:pPr>
              <w:autoSpaceDE w:val="0"/>
              <w:autoSpaceDN w:val="0"/>
              <w:adjustRightInd w:val="0"/>
              <w:spacing w:line="288" w:lineRule="auto"/>
              <w:rPr>
                <w:rFonts w:ascii="Times New Roman" w:hAnsi="Times New Roman" w:cs="Times New Roman"/>
                <w:color w:val="000000"/>
                <w:sz w:val="24"/>
                <w:szCs w:val="24"/>
                <w:lang w:val="el-GR"/>
              </w:rPr>
            </w:pPr>
            <m:oMathPara>
              <m:oMathParaPr>
                <m:jc m:val="left"/>
              </m:oMathParaPr>
              <m:oMath>
                <m:r>
                  <w:rPr>
                    <w:rFonts w:ascii="Cambria Math" w:hAnsi="Cambria Math" w:cs="Times New Roman"/>
                    <w:color w:val="000000"/>
                    <w:sz w:val="24"/>
                    <w:szCs w:val="24"/>
                    <w:lang w:val="el-GR"/>
                  </w:rPr>
                  <m:t>91∙</m:t>
                </m:r>
                <m:sSup>
                  <m:sSupPr>
                    <m:ctrlPr>
                      <w:rPr>
                        <w:rFonts w:ascii="Cambria Math" w:hAnsi="Cambria Math" w:cs="Times New Roman"/>
                        <w:i/>
                        <w:color w:val="000000"/>
                        <w:sz w:val="24"/>
                        <w:szCs w:val="24"/>
                        <w:lang w:val="el-GR"/>
                      </w:rPr>
                    </m:ctrlPr>
                  </m:sSupPr>
                  <m:e>
                    <m:r>
                      <w:rPr>
                        <w:rFonts w:ascii="Cambria Math" w:hAnsi="Cambria Math" w:cs="Times New Roman"/>
                        <w:color w:val="000000"/>
                        <w:sz w:val="24"/>
                        <w:szCs w:val="24"/>
                        <w:lang w:val="el-GR"/>
                      </w:rPr>
                      <m:t>10</m:t>
                    </m:r>
                  </m:e>
                  <m:sup>
                    <m:r>
                      <w:rPr>
                        <w:rFonts w:ascii="Cambria Math" w:hAnsi="Cambria Math" w:cs="Times New Roman"/>
                        <w:color w:val="000000"/>
                        <w:sz w:val="24"/>
                        <w:szCs w:val="24"/>
                        <w:lang w:val="el-GR"/>
                      </w:rPr>
                      <m:t>-4</m:t>
                    </m:r>
                  </m:sup>
                </m:sSup>
              </m:oMath>
            </m:oMathPara>
          </w:p>
        </w:tc>
        <w:tc>
          <w:tcPr>
            <w:tcW w:w="699" w:type="dxa"/>
            <w:tcBorders>
              <w:top w:val="single" w:sz="4" w:space="0" w:color="FFFFFF" w:themeColor="background1"/>
              <w:left w:val="single" w:sz="18" w:space="0" w:color="auto"/>
              <w:bottom w:val="single" w:sz="4" w:space="0" w:color="FFFFFF" w:themeColor="background1"/>
              <w:right w:val="single" w:sz="18" w:space="0" w:color="auto"/>
            </w:tcBorders>
            <w:vAlign w:val="center"/>
          </w:tcPr>
          <w:p w:rsidR="00FE5D52" w:rsidRPr="00024B53" w:rsidRDefault="00FE5D52" w:rsidP="00D44143">
            <w:pPr>
              <w:autoSpaceDE w:val="0"/>
              <w:autoSpaceDN w:val="0"/>
              <w:adjustRightInd w:val="0"/>
              <w:spacing w:line="288" w:lineRule="auto"/>
              <w:rPr>
                <w:rFonts w:ascii="Times New Roman" w:hAnsi="Times New Roman" w:cs="Times New Roman"/>
                <w:color w:val="000000"/>
                <w:sz w:val="24"/>
                <w:szCs w:val="24"/>
              </w:rPr>
            </w:pPr>
          </w:p>
        </w:tc>
        <w:tc>
          <w:tcPr>
            <w:tcW w:w="2136" w:type="dxa"/>
            <w:tcBorders>
              <w:left w:val="single" w:sz="18" w:space="0" w:color="auto"/>
            </w:tcBorders>
            <w:shd w:val="clear" w:color="auto" w:fill="F2F2F2" w:themeFill="background1" w:themeFillShade="F2"/>
            <w:vAlign w:val="center"/>
          </w:tcPr>
          <w:p w:rsidR="00FE5D52" w:rsidRPr="004750CA" w:rsidRDefault="005B2A9F" w:rsidP="00D44143">
            <w:pPr>
              <w:autoSpaceDE w:val="0"/>
              <w:autoSpaceDN w:val="0"/>
              <w:adjustRightInd w:val="0"/>
              <w:spacing w:line="288" w:lineRule="auto"/>
              <w:ind w:hanging="54"/>
              <w:rPr>
                <w:rFonts w:ascii="Cambria Math" w:hAnsi="Cambria Math" w:cs="Times New Roman"/>
                <w:color w:val="000000"/>
                <w:sz w:val="24"/>
                <w:szCs w:val="24"/>
              </w:rPr>
            </w:pPr>
            <m:oMathPara>
              <m:oMathParaPr>
                <m:jc m:val="left"/>
              </m:oMathPara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Δt</m:t>
                    </m:r>
                  </m:e>
                  <m:sub>
                    <m:r>
                      <m:rPr>
                        <m:sty m:val="p"/>
                      </m:rPr>
                      <w:rPr>
                        <w:rFonts w:ascii="Cambria Math" w:hAnsi="Cambria Math" w:cs="Times New Roman"/>
                        <w:color w:val="000000"/>
                        <w:sz w:val="24"/>
                        <w:szCs w:val="24"/>
                      </w:rPr>
                      <m:t>2     ( sec)</m:t>
                    </m:r>
                  </m:sub>
                </m:sSub>
              </m:oMath>
            </m:oMathPara>
          </w:p>
        </w:tc>
        <w:tc>
          <w:tcPr>
            <w:tcW w:w="1559" w:type="dxa"/>
            <w:gridSpan w:val="2"/>
            <w:tcBorders>
              <w:right w:val="single" w:sz="18" w:space="0" w:color="auto"/>
            </w:tcBorders>
            <w:vAlign w:val="center"/>
          </w:tcPr>
          <w:p w:rsidR="00FE5D52" w:rsidRPr="00C60F0F" w:rsidRDefault="006B363C" w:rsidP="00D44143">
            <w:pPr>
              <w:autoSpaceDE w:val="0"/>
              <w:autoSpaceDN w:val="0"/>
              <w:adjustRightInd w:val="0"/>
              <w:spacing w:line="288" w:lineRule="auto"/>
              <w:rPr>
                <w:rFonts w:ascii="Times New Roman" w:hAnsi="Times New Roman" w:cs="Times New Roman"/>
                <w:color w:val="000000"/>
                <w:sz w:val="24"/>
                <w:szCs w:val="24"/>
              </w:rPr>
            </w:pPr>
            <m:oMathPara>
              <m:oMathParaPr>
                <m:jc m:val="left"/>
              </m:oMathParaPr>
              <m:oMath>
                <m:r>
                  <w:rPr>
                    <w:rFonts w:ascii="Cambria Math" w:hAnsi="Cambria Math" w:cs="Times New Roman"/>
                    <w:color w:val="000000"/>
                    <w:sz w:val="24"/>
                    <w:szCs w:val="24"/>
                    <w:lang w:val="el-GR"/>
                  </w:rPr>
                  <m:t>410∙</m:t>
                </m:r>
                <m:sSup>
                  <m:sSupPr>
                    <m:ctrlPr>
                      <w:rPr>
                        <w:rFonts w:ascii="Cambria Math" w:hAnsi="Cambria Math" w:cs="Times New Roman"/>
                        <w:i/>
                        <w:color w:val="000000"/>
                        <w:sz w:val="24"/>
                        <w:szCs w:val="24"/>
                        <w:lang w:val="el-GR"/>
                      </w:rPr>
                    </m:ctrlPr>
                  </m:sSupPr>
                  <m:e>
                    <m:r>
                      <w:rPr>
                        <w:rFonts w:ascii="Cambria Math" w:hAnsi="Cambria Math" w:cs="Times New Roman"/>
                        <w:color w:val="000000"/>
                        <w:sz w:val="24"/>
                        <w:szCs w:val="24"/>
                        <w:lang w:val="el-GR"/>
                      </w:rPr>
                      <m:t>10</m:t>
                    </m:r>
                  </m:e>
                  <m:sup>
                    <m:r>
                      <w:rPr>
                        <w:rFonts w:ascii="Cambria Math" w:hAnsi="Cambria Math" w:cs="Times New Roman"/>
                        <w:color w:val="000000"/>
                        <w:sz w:val="24"/>
                        <w:szCs w:val="24"/>
                        <w:lang w:val="el-GR"/>
                      </w:rPr>
                      <m:t>-4</m:t>
                    </m:r>
                  </m:sup>
                </m:sSup>
              </m:oMath>
            </m:oMathPara>
          </w:p>
        </w:tc>
      </w:tr>
      <w:tr w:rsidR="00FE5D52" w:rsidRPr="00024B53" w:rsidTr="00D047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78" w:type="dxa"/>
          <w:wAfter w:w="2197" w:type="dxa"/>
          <w:trHeight w:val="552"/>
          <w:jc w:val="center"/>
        </w:trPr>
        <w:tc>
          <w:tcPr>
            <w:tcW w:w="2129" w:type="dxa"/>
            <w:gridSpan w:val="2"/>
            <w:tcBorders>
              <w:left w:val="single" w:sz="18" w:space="0" w:color="auto"/>
            </w:tcBorders>
            <w:shd w:val="clear" w:color="auto" w:fill="F2F2F2" w:themeFill="background1" w:themeFillShade="F2"/>
            <w:vAlign w:val="center"/>
          </w:tcPr>
          <w:p w:rsidR="00FE5D52" w:rsidRPr="004750CA" w:rsidRDefault="005B2A9F" w:rsidP="00D44143">
            <w:pPr>
              <w:autoSpaceDE w:val="0"/>
              <w:autoSpaceDN w:val="0"/>
              <w:adjustRightInd w:val="0"/>
              <w:spacing w:line="288" w:lineRule="auto"/>
              <w:rPr>
                <w:rFonts w:ascii="Times New Roman" w:hAnsi="Times New Roman" w:cs="Times New Roman"/>
                <w:color w:val="000000"/>
                <w:sz w:val="24"/>
                <w:szCs w:val="24"/>
              </w:rPr>
            </w:pPr>
            <m:oMathPara>
              <m:oMathParaPr>
                <m:jc m:val="left"/>
              </m:oMathParaPr>
              <m:oMath>
                <m:sSub>
                  <m:sSubPr>
                    <m:ctrlPr>
                      <w:rPr>
                        <w:rFonts w:ascii="Cambria Math" w:hAnsi="Cambria Math" w:cs="Times New Roman"/>
                        <w:color w:val="000000"/>
                        <w:sz w:val="24"/>
                        <w:szCs w:val="24"/>
                      </w:rPr>
                    </m:ctrlPr>
                  </m:sSubPr>
                  <m:e>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υ</m:t>
                        </m:r>
                      </m:e>
                      <m:sub>
                        <m:r>
                          <m:rPr>
                            <m:sty m:val="p"/>
                          </m:rPr>
                          <w:rPr>
                            <w:rFonts w:ascii="Cambria Math" w:eastAsiaTheme="minorEastAsia" w:hAnsi="Cambria Math"/>
                            <w:color w:val="000000"/>
                            <w:sz w:val="24"/>
                            <w:szCs w:val="24"/>
                            <w:lang w:val="el-GR"/>
                          </w:rPr>
                          <m:t>1</m:t>
                        </m:r>
                      </m:sub>
                    </m:sSub>
                    <m:r>
                      <m:rPr>
                        <m:sty m:val="p"/>
                      </m:rPr>
                      <w:rPr>
                        <w:rFonts w:ascii="Cambria Math" w:eastAsiaTheme="minorEastAsia" w:hAnsi="Cambria Math"/>
                        <w:color w:val="000000"/>
                        <w:sz w:val="24"/>
                        <w:szCs w:val="24"/>
                        <w:lang w:val="el-GR"/>
                      </w:rPr>
                      <m:t>=</m:t>
                    </m:r>
                    <m:f>
                      <m:fPr>
                        <m:ctrlPr>
                          <w:rPr>
                            <w:rFonts w:ascii="Cambria Math" w:eastAsiaTheme="minorEastAsia" w:hAnsi="Cambria Math"/>
                            <w:color w:val="000000"/>
                            <w:sz w:val="24"/>
                            <w:szCs w:val="24"/>
                            <w:lang w:val="el-GR"/>
                          </w:rPr>
                        </m:ctrlPr>
                      </m:fPr>
                      <m:num>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Δx</m:t>
                            </m:r>
                          </m:e>
                          <m:sub>
                            <m:r>
                              <m:rPr>
                                <m:sty m:val="p"/>
                              </m:rPr>
                              <w:rPr>
                                <w:rFonts w:ascii="Cambria Math" w:eastAsiaTheme="minorEastAsia" w:hAnsi="Cambria Math"/>
                                <w:color w:val="000000"/>
                                <w:sz w:val="24"/>
                                <w:szCs w:val="24"/>
                                <w:lang w:val="el-GR"/>
                              </w:rPr>
                              <m:t>1</m:t>
                            </m:r>
                          </m:sub>
                        </m:sSub>
                      </m:num>
                      <m:den>
                        <m:r>
                          <m:rPr>
                            <m:sty m:val="p"/>
                          </m:rPr>
                          <w:rPr>
                            <w:rFonts w:ascii="Cambria Math" w:eastAsiaTheme="minorEastAsia" w:hAnsi="Cambria Math"/>
                            <w:color w:val="000000"/>
                            <w:sz w:val="24"/>
                            <w:szCs w:val="24"/>
                            <w:lang w:val="el-GR"/>
                          </w:rPr>
                          <m:t>Δ</m:t>
                        </m:r>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t</m:t>
                            </m:r>
                          </m:e>
                          <m:sub>
                            <m:r>
                              <m:rPr>
                                <m:sty m:val="p"/>
                              </m:rPr>
                              <w:rPr>
                                <w:rFonts w:ascii="Cambria Math" w:eastAsiaTheme="minorEastAsia" w:hAnsi="Cambria Math"/>
                                <w:color w:val="000000"/>
                                <w:sz w:val="24"/>
                                <w:szCs w:val="24"/>
                                <w:lang w:val="el-GR"/>
                              </w:rPr>
                              <m:t>1</m:t>
                            </m:r>
                          </m:sub>
                        </m:sSub>
                      </m:den>
                    </m:f>
                  </m:e>
                  <m:sub>
                    <m:r>
                      <m:rPr>
                        <m:sty m:val="p"/>
                      </m:rPr>
                      <w:rPr>
                        <w:rFonts w:ascii="Cambria Math" w:hAnsi="Cambria Math" w:cs="Times New Roman"/>
                        <w:color w:val="000000"/>
                        <w:sz w:val="24"/>
                        <w:szCs w:val="24"/>
                      </w:rPr>
                      <m:t xml:space="preserve">     ( m/sec)</m:t>
                    </m:r>
                  </m:sub>
                </m:sSub>
              </m:oMath>
            </m:oMathPara>
          </w:p>
        </w:tc>
        <w:tc>
          <w:tcPr>
            <w:tcW w:w="1701" w:type="dxa"/>
            <w:tcBorders>
              <w:right w:val="single" w:sz="18" w:space="0" w:color="auto"/>
            </w:tcBorders>
            <w:vAlign w:val="center"/>
          </w:tcPr>
          <w:p w:rsidR="00FE5D52" w:rsidRPr="00C60F0F" w:rsidRDefault="00C60F0F" w:rsidP="00D44143">
            <w:pPr>
              <w:autoSpaceDE w:val="0"/>
              <w:autoSpaceDN w:val="0"/>
              <w:adjustRightInd w:val="0"/>
              <w:spacing w:line="288" w:lineRule="auto"/>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0,8</w:t>
            </w:r>
            <w:r w:rsidR="006B363C">
              <w:rPr>
                <w:rFonts w:ascii="Times New Roman" w:hAnsi="Times New Roman" w:cs="Times New Roman"/>
                <w:color w:val="000000"/>
                <w:sz w:val="24"/>
                <w:szCs w:val="24"/>
                <w:lang w:val="el-GR"/>
              </w:rPr>
              <w:t>3</w:t>
            </w:r>
          </w:p>
        </w:tc>
        <w:tc>
          <w:tcPr>
            <w:tcW w:w="699" w:type="dxa"/>
            <w:tcBorders>
              <w:top w:val="single" w:sz="4" w:space="0" w:color="FFFFFF" w:themeColor="background1"/>
              <w:left w:val="single" w:sz="18" w:space="0" w:color="auto"/>
              <w:bottom w:val="single" w:sz="4" w:space="0" w:color="FFFFFF" w:themeColor="background1"/>
              <w:right w:val="single" w:sz="18" w:space="0" w:color="auto"/>
            </w:tcBorders>
            <w:vAlign w:val="center"/>
          </w:tcPr>
          <w:p w:rsidR="00FE5D52" w:rsidRPr="00024B53" w:rsidRDefault="00FE5D52" w:rsidP="00D44143">
            <w:pPr>
              <w:autoSpaceDE w:val="0"/>
              <w:autoSpaceDN w:val="0"/>
              <w:adjustRightInd w:val="0"/>
              <w:spacing w:line="288" w:lineRule="auto"/>
              <w:rPr>
                <w:rFonts w:ascii="Times New Roman" w:hAnsi="Times New Roman" w:cs="Times New Roman"/>
                <w:color w:val="000000"/>
                <w:sz w:val="24"/>
                <w:szCs w:val="24"/>
              </w:rPr>
            </w:pPr>
          </w:p>
        </w:tc>
        <w:tc>
          <w:tcPr>
            <w:tcW w:w="2136" w:type="dxa"/>
            <w:tcBorders>
              <w:left w:val="single" w:sz="18" w:space="0" w:color="auto"/>
            </w:tcBorders>
            <w:shd w:val="clear" w:color="auto" w:fill="F2F2F2" w:themeFill="background1" w:themeFillShade="F2"/>
            <w:vAlign w:val="center"/>
          </w:tcPr>
          <w:p w:rsidR="00FE5D52" w:rsidRPr="004750CA" w:rsidRDefault="005B2A9F" w:rsidP="00D44143">
            <w:pPr>
              <w:autoSpaceDE w:val="0"/>
              <w:autoSpaceDN w:val="0"/>
              <w:adjustRightInd w:val="0"/>
              <w:spacing w:line="288" w:lineRule="auto"/>
              <w:rPr>
                <w:rFonts w:ascii="Times New Roman" w:hAnsi="Times New Roman" w:cs="Times New Roman"/>
                <w:color w:val="000000"/>
                <w:sz w:val="24"/>
                <w:szCs w:val="24"/>
              </w:rPr>
            </w:pPr>
            <m:oMathPara>
              <m:oMathParaPr>
                <m:jc m:val="left"/>
              </m:oMathParaPr>
              <m:oMath>
                <m:sSub>
                  <m:sSubPr>
                    <m:ctrlPr>
                      <w:rPr>
                        <w:rFonts w:ascii="Cambria Math" w:hAnsi="Cambria Math" w:cs="Times New Roman"/>
                        <w:color w:val="000000"/>
                        <w:sz w:val="24"/>
                        <w:szCs w:val="24"/>
                      </w:rPr>
                    </m:ctrlPr>
                  </m:sSubPr>
                  <m:e>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υ</m:t>
                        </m:r>
                      </m:e>
                      <m:sub>
                        <m:r>
                          <w:rPr>
                            <w:rFonts w:ascii="Cambria Math" w:eastAsiaTheme="minorEastAsia" w:hAnsi="Cambria Math"/>
                            <w:color w:val="000000"/>
                            <w:sz w:val="24"/>
                            <w:szCs w:val="24"/>
                            <w:lang w:val="el-GR"/>
                          </w:rPr>
                          <m:t>2</m:t>
                        </m:r>
                      </m:sub>
                    </m:sSub>
                    <m:r>
                      <m:rPr>
                        <m:sty m:val="p"/>
                      </m:rPr>
                      <w:rPr>
                        <w:rFonts w:ascii="Cambria Math" w:eastAsiaTheme="minorEastAsia" w:hAnsi="Cambria Math"/>
                        <w:color w:val="000000"/>
                        <w:sz w:val="24"/>
                        <w:szCs w:val="24"/>
                        <w:lang w:val="el-GR"/>
                      </w:rPr>
                      <m:t>=</m:t>
                    </m:r>
                    <m:f>
                      <m:fPr>
                        <m:ctrlPr>
                          <w:rPr>
                            <w:rFonts w:ascii="Cambria Math" w:eastAsiaTheme="minorEastAsia" w:hAnsi="Cambria Math"/>
                            <w:color w:val="000000"/>
                            <w:sz w:val="24"/>
                            <w:szCs w:val="24"/>
                            <w:lang w:val="el-GR"/>
                          </w:rPr>
                        </m:ctrlPr>
                      </m:fPr>
                      <m:num>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Δx</m:t>
                            </m:r>
                          </m:e>
                          <m:sub>
                            <m:r>
                              <m:rPr>
                                <m:sty m:val="p"/>
                              </m:rPr>
                              <w:rPr>
                                <w:rFonts w:ascii="Cambria Math" w:eastAsiaTheme="minorEastAsia" w:hAnsi="Cambria Math"/>
                                <w:color w:val="000000"/>
                                <w:sz w:val="24"/>
                                <w:szCs w:val="24"/>
                                <w:lang w:val="el-GR"/>
                              </w:rPr>
                              <m:t>2</m:t>
                            </m:r>
                          </m:sub>
                        </m:sSub>
                      </m:num>
                      <m:den>
                        <m:r>
                          <m:rPr>
                            <m:sty m:val="p"/>
                          </m:rPr>
                          <w:rPr>
                            <w:rFonts w:ascii="Cambria Math" w:eastAsiaTheme="minorEastAsia" w:hAnsi="Cambria Math"/>
                            <w:color w:val="000000"/>
                            <w:sz w:val="24"/>
                            <w:szCs w:val="24"/>
                            <w:lang w:val="el-GR"/>
                          </w:rPr>
                          <m:t>Δ</m:t>
                        </m:r>
                        <m:sSub>
                          <m:sSubPr>
                            <m:ctrlPr>
                              <w:rPr>
                                <w:rFonts w:ascii="Cambria Math" w:eastAsiaTheme="minorEastAsia" w:hAnsi="Cambria Math"/>
                                <w:color w:val="000000"/>
                                <w:sz w:val="24"/>
                                <w:szCs w:val="24"/>
                                <w:lang w:val="el-GR"/>
                              </w:rPr>
                            </m:ctrlPr>
                          </m:sSubPr>
                          <m:e>
                            <m:r>
                              <m:rPr>
                                <m:sty m:val="p"/>
                              </m:rPr>
                              <w:rPr>
                                <w:rFonts w:ascii="Cambria Math" w:eastAsiaTheme="minorEastAsia" w:hAnsi="Cambria Math"/>
                                <w:color w:val="000000"/>
                                <w:sz w:val="24"/>
                                <w:szCs w:val="24"/>
                                <w:lang w:val="el-GR"/>
                              </w:rPr>
                              <m:t>t</m:t>
                            </m:r>
                          </m:e>
                          <m:sub>
                            <m:r>
                              <w:rPr>
                                <w:rFonts w:ascii="Cambria Math" w:eastAsiaTheme="minorEastAsia" w:hAnsi="Cambria Math"/>
                                <w:color w:val="000000"/>
                                <w:sz w:val="24"/>
                                <w:szCs w:val="24"/>
                                <w:lang w:val="el-GR"/>
                              </w:rPr>
                              <m:t>2</m:t>
                            </m:r>
                          </m:sub>
                        </m:sSub>
                      </m:den>
                    </m:f>
                  </m:e>
                  <m:sub>
                    <m:r>
                      <m:rPr>
                        <m:sty m:val="p"/>
                      </m:rPr>
                      <w:rPr>
                        <w:rFonts w:ascii="Cambria Math" w:hAnsi="Cambria Math" w:cs="Times New Roman"/>
                        <w:color w:val="000000"/>
                        <w:sz w:val="24"/>
                        <w:szCs w:val="24"/>
                      </w:rPr>
                      <m:t xml:space="preserve">     ( m/sec)</m:t>
                    </m:r>
                  </m:sub>
                </m:sSub>
              </m:oMath>
            </m:oMathPara>
          </w:p>
        </w:tc>
        <w:tc>
          <w:tcPr>
            <w:tcW w:w="1559" w:type="dxa"/>
            <w:gridSpan w:val="2"/>
            <w:tcBorders>
              <w:right w:val="single" w:sz="18" w:space="0" w:color="auto"/>
            </w:tcBorders>
            <w:vAlign w:val="center"/>
          </w:tcPr>
          <w:p w:rsidR="00FE5D52" w:rsidRPr="00C60F0F" w:rsidRDefault="00C60F0F" w:rsidP="00D44143">
            <w:pPr>
              <w:autoSpaceDE w:val="0"/>
              <w:autoSpaceDN w:val="0"/>
              <w:adjustRightInd w:val="0"/>
              <w:spacing w:line="288" w:lineRule="auto"/>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0,2</w:t>
            </w:r>
            <w:r w:rsidR="006B363C">
              <w:rPr>
                <w:rFonts w:ascii="Times New Roman" w:hAnsi="Times New Roman" w:cs="Times New Roman"/>
                <w:color w:val="000000"/>
                <w:sz w:val="24"/>
                <w:szCs w:val="24"/>
                <w:lang w:val="el-GR"/>
              </w:rPr>
              <w:t>0</w:t>
            </w:r>
          </w:p>
        </w:tc>
      </w:tr>
      <w:tr w:rsidR="006B363C" w:rsidRPr="00024B53" w:rsidTr="00D047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78" w:type="dxa"/>
          <w:wAfter w:w="2197" w:type="dxa"/>
          <w:trHeight w:val="552"/>
          <w:jc w:val="center"/>
        </w:trPr>
        <w:tc>
          <w:tcPr>
            <w:tcW w:w="2129" w:type="dxa"/>
            <w:gridSpan w:val="2"/>
            <w:tcBorders>
              <w:left w:val="single" w:sz="18" w:space="0" w:color="auto"/>
              <w:bottom w:val="single" w:sz="18" w:space="0" w:color="auto"/>
            </w:tcBorders>
            <w:shd w:val="clear" w:color="auto" w:fill="F2F2F2" w:themeFill="background1" w:themeFillShade="F2"/>
            <w:vAlign w:val="center"/>
          </w:tcPr>
          <w:p w:rsidR="006B363C" w:rsidRPr="00E2561D" w:rsidRDefault="005B2A9F" w:rsidP="00D44143">
            <w:pPr>
              <w:autoSpaceDE w:val="0"/>
              <w:autoSpaceDN w:val="0"/>
              <w:adjustRightInd w:val="0"/>
              <w:spacing w:line="288" w:lineRule="auto"/>
              <w:rPr>
                <w:rFonts w:ascii="Calibri" w:eastAsia="Calibri" w:hAnsi="Calibri" w:cs="Times New Roman"/>
                <w:color w:val="000000"/>
                <w:sz w:val="24"/>
                <w:szCs w:val="24"/>
              </w:rPr>
            </w:pPr>
            <m:oMathPara>
              <m:oMathParaPr>
                <m:jc m:val="left"/>
              </m:oMathPara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m</m:t>
                    </m:r>
                  </m:e>
                  <m:sub>
                    <m:r>
                      <m:rPr>
                        <m:sty m:val="p"/>
                      </m:rPr>
                      <w:rPr>
                        <w:rFonts w:ascii="Cambria Math" w:hAnsi="Cambria Math" w:cs="Times New Roman"/>
                        <w:color w:val="000000"/>
                        <w:sz w:val="24"/>
                        <w:szCs w:val="24"/>
                      </w:rPr>
                      <m:t>1    (</m:t>
                    </m:r>
                    <m:r>
                      <w:rPr>
                        <w:rFonts w:ascii="Cambria Math" w:hAnsi="Cambria Math" w:cs="Times New Roman"/>
                        <w:color w:val="000000"/>
                        <w:sz w:val="24"/>
                        <w:szCs w:val="24"/>
                      </w:rPr>
                      <m:t>k</m:t>
                    </m:r>
                    <m:r>
                      <m:rPr>
                        <m:sty m:val="p"/>
                      </m:rPr>
                      <w:rPr>
                        <w:rFonts w:ascii="Cambria Math" w:hAnsi="Cambria Math" w:cs="Times New Roman"/>
                        <w:color w:val="000000"/>
                        <w:sz w:val="24"/>
                        <w:szCs w:val="24"/>
                      </w:rPr>
                      <m:t>g)</m:t>
                    </m:r>
                  </m:sub>
                </m:sSub>
              </m:oMath>
            </m:oMathPara>
          </w:p>
        </w:tc>
        <w:tc>
          <w:tcPr>
            <w:tcW w:w="1701" w:type="dxa"/>
            <w:tcBorders>
              <w:bottom w:val="single" w:sz="18" w:space="0" w:color="auto"/>
              <w:right w:val="single" w:sz="18" w:space="0" w:color="auto"/>
            </w:tcBorders>
            <w:vAlign w:val="center"/>
          </w:tcPr>
          <w:p w:rsidR="006B363C" w:rsidRPr="00C60F0F" w:rsidRDefault="006B363C" w:rsidP="00D44143">
            <w:pPr>
              <w:autoSpaceDE w:val="0"/>
              <w:autoSpaceDN w:val="0"/>
              <w:adjustRightInd w:val="0"/>
              <w:spacing w:line="288" w:lineRule="auto"/>
              <w:rPr>
                <w:rFonts w:ascii="Times New Roman" w:hAnsi="Times New Roman" w:cs="Times New Roman"/>
                <w:color w:val="000000"/>
                <w:sz w:val="24"/>
                <w:szCs w:val="24"/>
                <w:lang w:val="el-GR"/>
              </w:rPr>
            </w:pPr>
            <m:oMathPara>
              <m:oMathParaPr>
                <m:jc m:val="left"/>
              </m:oMathParaPr>
              <m:oMath>
                <m:r>
                  <w:rPr>
                    <w:rFonts w:ascii="Cambria Math" w:hAnsi="Cambria Math" w:cs="Times New Roman"/>
                    <w:color w:val="000000"/>
                    <w:sz w:val="24"/>
                    <w:szCs w:val="24"/>
                    <w:lang w:val="el-GR"/>
                  </w:rPr>
                  <m:t>614∙</m:t>
                </m:r>
                <m:sSup>
                  <m:sSupPr>
                    <m:ctrlPr>
                      <w:rPr>
                        <w:rFonts w:ascii="Cambria Math" w:hAnsi="Cambria Math" w:cs="Times New Roman"/>
                        <w:i/>
                        <w:color w:val="000000"/>
                        <w:sz w:val="24"/>
                        <w:szCs w:val="24"/>
                        <w:lang w:val="el-GR"/>
                      </w:rPr>
                    </m:ctrlPr>
                  </m:sSupPr>
                  <m:e>
                    <m:r>
                      <w:rPr>
                        <w:rFonts w:ascii="Cambria Math" w:hAnsi="Cambria Math" w:cs="Times New Roman"/>
                        <w:color w:val="000000"/>
                        <w:sz w:val="24"/>
                        <w:szCs w:val="24"/>
                        <w:lang w:val="el-GR"/>
                      </w:rPr>
                      <m:t>10</m:t>
                    </m:r>
                  </m:e>
                  <m:sup>
                    <m:r>
                      <w:rPr>
                        <w:rFonts w:ascii="Cambria Math" w:hAnsi="Cambria Math" w:cs="Times New Roman"/>
                        <w:color w:val="000000"/>
                        <w:sz w:val="24"/>
                        <w:szCs w:val="24"/>
                        <w:lang w:val="el-GR"/>
                      </w:rPr>
                      <m:t>-3</m:t>
                    </m:r>
                  </m:sup>
                </m:sSup>
              </m:oMath>
            </m:oMathPara>
          </w:p>
        </w:tc>
        <w:tc>
          <w:tcPr>
            <w:tcW w:w="699" w:type="dxa"/>
            <w:tcBorders>
              <w:top w:val="single" w:sz="4" w:space="0" w:color="FFFFFF" w:themeColor="background1"/>
              <w:left w:val="single" w:sz="18" w:space="0" w:color="auto"/>
              <w:bottom w:val="single" w:sz="4" w:space="0" w:color="FFFFFF" w:themeColor="background1"/>
              <w:right w:val="single" w:sz="18" w:space="0" w:color="auto"/>
            </w:tcBorders>
            <w:vAlign w:val="center"/>
          </w:tcPr>
          <w:p w:rsidR="006B363C" w:rsidRPr="00024B53" w:rsidRDefault="006B363C" w:rsidP="00D44143">
            <w:pPr>
              <w:autoSpaceDE w:val="0"/>
              <w:autoSpaceDN w:val="0"/>
              <w:adjustRightInd w:val="0"/>
              <w:spacing w:line="288" w:lineRule="auto"/>
              <w:rPr>
                <w:rFonts w:ascii="Times New Roman" w:hAnsi="Times New Roman" w:cs="Times New Roman"/>
                <w:color w:val="000000"/>
                <w:sz w:val="24"/>
                <w:szCs w:val="24"/>
              </w:rPr>
            </w:pPr>
          </w:p>
        </w:tc>
        <w:tc>
          <w:tcPr>
            <w:tcW w:w="2136" w:type="dxa"/>
            <w:tcBorders>
              <w:left w:val="single" w:sz="18" w:space="0" w:color="auto"/>
              <w:bottom w:val="single" w:sz="18" w:space="0" w:color="auto"/>
            </w:tcBorders>
            <w:shd w:val="clear" w:color="auto" w:fill="F2F2F2" w:themeFill="background1" w:themeFillShade="F2"/>
            <w:vAlign w:val="center"/>
          </w:tcPr>
          <w:p w:rsidR="006B363C" w:rsidRPr="00E2561D" w:rsidRDefault="005B2A9F" w:rsidP="00D44143">
            <w:pPr>
              <w:autoSpaceDE w:val="0"/>
              <w:autoSpaceDN w:val="0"/>
              <w:adjustRightInd w:val="0"/>
              <w:spacing w:line="288" w:lineRule="auto"/>
              <w:rPr>
                <w:rFonts w:ascii="Times New Roman" w:hAnsi="Times New Roman" w:cs="Times New Roman"/>
                <w:color w:val="000000"/>
                <w:sz w:val="24"/>
                <w:szCs w:val="24"/>
              </w:rPr>
            </w:pPr>
            <m:oMathPara>
              <m:oMathParaPr>
                <m:jc m:val="left"/>
              </m:oMathParaPr>
              <m:oMath>
                <m:sSub>
                  <m:sSubPr>
                    <m:ctrlPr>
                      <w:rPr>
                        <w:rFonts w:ascii="Cambria Math" w:hAnsi="Cambria Math" w:cs="Times New Roman"/>
                        <w:color w:val="000000"/>
                        <w:sz w:val="24"/>
                        <w:szCs w:val="24"/>
                      </w:rPr>
                    </m:ctrlPr>
                  </m:sSubPr>
                  <m:e>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m</m:t>
                        </m:r>
                      </m:e>
                      <m:sub>
                        <m:r>
                          <m:rPr>
                            <m:sty m:val="p"/>
                          </m:rPr>
                          <w:rPr>
                            <w:rFonts w:ascii="Cambria Math" w:eastAsiaTheme="minorEastAsia" w:hAnsi="Cambria Math" w:cs="Times New Roman"/>
                            <w:color w:val="000000"/>
                            <w:sz w:val="24"/>
                            <w:szCs w:val="24"/>
                            <w:lang w:val="el-GR"/>
                          </w:rPr>
                          <m:t>2</m:t>
                        </m:r>
                      </m:sub>
                    </m:sSub>
                    <m:r>
                      <m:rPr>
                        <m:sty m:val="p"/>
                      </m:rPr>
                      <w:rPr>
                        <w:rFonts w:ascii="Cambria Math" w:eastAsiaTheme="minorEastAsia" w:hAnsi="Cambria Math" w:cs="Times New Roman"/>
                        <w:color w:val="000000"/>
                        <w:sz w:val="24"/>
                        <w:szCs w:val="24"/>
                        <w:lang w:val="el-GR"/>
                      </w:rPr>
                      <m:t>=</m:t>
                    </m:r>
                    <m:f>
                      <m:fPr>
                        <m:ctrlPr>
                          <w:rPr>
                            <w:rFonts w:ascii="Cambria Math" w:eastAsiaTheme="minorEastAsia" w:hAnsi="Cambria Math" w:cs="Times New Roman"/>
                            <w:color w:val="000000"/>
                            <w:sz w:val="24"/>
                            <w:szCs w:val="24"/>
                            <w:lang w:val="el-GR"/>
                          </w:rPr>
                        </m:ctrlPr>
                      </m:fPr>
                      <m:num>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m</m:t>
                            </m:r>
                          </m:e>
                          <m:sub>
                            <m:r>
                              <m:rPr>
                                <m:sty m:val="p"/>
                              </m:rPr>
                              <w:rPr>
                                <w:rFonts w:ascii="Cambria Math" w:eastAsiaTheme="minorEastAsia" w:hAnsi="Cambria Math" w:cs="Times New Roman"/>
                                <w:color w:val="000000"/>
                                <w:sz w:val="24"/>
                                <w:szCs w:val="24"/>
                                <w:lang w:val="el-GR"/>
                              </w:rPr>
                              <m:t>1</m:t>
                            </m:r>
                          </m:sub>
                        </m:sSub>
                        <m:r>
                          <m:rPr>
                            <m:sty m:val="p"/>
                          </m:rPr>
                          <w:rPr>
                            <w:rFonts w:ascii="Cambria Math" w:eastAsiaTheme="minorEastAsia" w:hAnsi="Cambria Math" w:cs="Times New Roman"/>
                            <w:color w:val="000000"/>
                            <w:sz w:val="24"/>
                            <w:szCs w:val="24"/>
                            <w:lang w:val="el-GR"/>
                          </w:rPr>
                          <m:t>∙</m:t>
                        </m:r>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υ</m:t>
                            </m:r>
                          </m:e>
                          <m:sub>
                            <m:r>
                              <m:rPr>
                                <m:sty m:val="p"/>
                              </m:rPr>
                              <w:rPr>
                                <w:rFonts w:ascii="Cambria Math" w:eastAsiaTheme="minorEastAsia" w:hAnsi="Cambria Math" w:cs="Times New Roman"/>
                                <w:color w:val="000000"/>
                                <w:sz w:val="24"/>
                                <w:szCs w:val="24"/>
                                <w:lang w:val="el-GR"/>
                              </w:rPr>
                              <m:t>1</m:t>
                            </m:r>
                          </m:sub>
                        </m:sSub>
                      </m:num>
                      <m:den>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υ</m:t>
                            </m:r>
                          </m:e>
                          <m:sub>
                            <m:r>
                              <m:rPr>
                                <m:sty m:val="p"/>
                              </m:rPr>
                              <w:rPr>
                                <w:rFonts w:ascii="Cambria Math" w:eastAsiaTheme="minorEastAsia" w:hAnsi="Cambria Math" w:cs="Times New Roman"/>
                                <w:color w:val="000000"/>
                                <w:sz w:val="24"/>
                                <w:szCs w:val="24"/>
                                <w:lang w:val="el-GR"/>
                              </w:rPr>
                              <m:t>2</m:t>
                            </m:r>
                          </m:sub>
                        </m:sSub>
                      </m:den>
                    </m:f>
                  </m:e>
                  <m:sub>
                    <m:r>
                      <m:rPr>
                        <m:sty m:val="p"/>
                      </m:rPr>
                      <w:rPr>
                        <w:rFonts w:ascii="Cambria Math" w:hAnsi="Cambria Math" w:cs="Times New Roman"/>
                        <w:color w:val="000000"/>
                        <w:sz w:val="24"/>
                        <w:szCs w:val="24"/>
                      </w:rPr>
                      <m:t xml:space="preserve">    (kg)</m:t>
                    </m:r>
                  </m:sub>
                </m:sSub>
              </m:oMath>
            </m:oMathPara>
          </w:p>
        </w:tc>
        <w:tc>
          <w:tcPr>
            <w:tcW w:w="1559" w:type="dxa"/>
            <w:gridSpan w:val="2"/>
            <w:tcBorders>
              <w:bottom w:val="single" w:sz="18" w:space="0" w:color="auto"/>
              <w:right w:val="single" w:sz="18" w:space="0" w:color="auto"/>
            </w:tcBorders>
            <w:vAlign w:val="center"/>
          </w:tcPr>
          <w:p w:rsidR="006B363C" w:rsidRPr="00E2561D" w:rsidRDefault="006B363C" w:rsidP="00D44143">
            <w:pPr>
              <w:autoSpaceDE w:val="0"/>
              <w:autoSpaceDN w:val="0"/>
              <w:adjustRightInd w:val="0"/>
              <w:spacing w:line="288" w:lineRule="auto"/>
              <w:rPr>
                <w:rFonts w:ascii="Calibri" w:eastAsia="Calibri" w:hAnsi="Calibri" w:cs="Times New Roman"/>
                <w:color w:val="000000"/>
                <w:sz w:val="24"/>
                <w:szCs w:val="24"/>
              </w:rPr>
            </w:pPr>
            <m:oMathPara>
              <m:oMathParaPr>
                <m:jc m:val="left"/>
              </m:oMathParaPr>
              <m:oMath>
                <m:r>
                  <w:rPr>
                    <w:rFonts w:ascii="Cambria Math" w:eastAsia="Calibri" w:hAnsi="Cambria Math" w:cs="Times New Roman"/>
                    <w:color w:val="000000"/>
                    <w:sz w:val="24"/>
                    <w:szCs w:val="24"/>
                  </w:rPr>
                  <m:t>2548∙</m:t>
                </m:r>
                <m:sSup>
                  <m:sSupPr>
                    <m:ctrlPr>
                      <w:rPr>
                        <w:rFonts w:ascii="Cambria Math" w:eastAsia="Calibri" w:hAnsi="Cambria Math" w:cs="Times New Roman"/>
                        <w:i/>
                        <w:color w:val="000000"/>
                        <w:sz w:val="24"/>
                        <w:szCs w:val="24"/>
                      </w:rPr>
                    </m:ctrlPr>
                  </m:sSupPr>
                  <m:e>
                    <m:r>
                      <w:rPr>
                        <w:rFonts w:ascii="Cambria Math" w:eastAsia="Calibri" w:hAnsi="Cambria Math" w:cs="Times New Roman"/>
                        <w:color w:val="000000"/>
                        <w:sz w:val="24"/>
                        <w:szCs w:val="24"/>
                      </w:rPr>
                      <m:t>10</m:t>
                    </m:r>
                  </m:e>
                  <m:sup>
                    <m:r>
                      <w:rPr>
                        <w:rFonts w:ascii="Cambria Math" w:eastAsia="Calibri" w:hAnsi="Cambria Math" w:cs="Times New Roman"/>
                        <w:color w:val="000000"/>
                        <w:sz w:val="24"/>
                        <w:szCs w:val="24"/>
                      </w:rPr>
                      <m:t>-3</m:t>
                    </m:r>
                  </m:sup>
                </m:sSup>
              </m:oMath>
            </m:oMathPara>
          </w:p>
        </w:tc>
      </w:tr>
    </w:tbl>
    <w:p w:rsidR="006B363C" w:rsidRPr="00455E03" w:rsidRDefault="006B363C" w:rsidP="00D44143">
      <w:pPr>
        <w:tabs>
          <w:tab w:val="left" w:pos="7096"/>
        </w:tabs>
        <w:spacing w:line="288" w:lineRule="auto"/>
        <w:rPr>
          <w:rFonts w:ascii="Times New Roman" w:hAnsi="Times New Roman" w:cs="Times New Roman"/>
          <w:color w:val="000000"/>
          <w:sz w:val="14"/>
          <w:szCs w:val="14"/>
          <w:lang w:val="el-GR"/>
        </w:rPr>
      </w:pPr>
    </w:p>
    <w:p w:rsidR="00CA07A5" w:rsidRPr="006B363C" w:rsidRDefault="00514989" w:rsidP="00D44143">
      <w:pPr>
        <w:tabs>
          <w:tab w:val="left" w:pos="7096"/>
        </w:tabs>
        <w:spacing w:line="288" w:lineRule="auto"/>
        <w:rPr>
          <w:rFonts w:ascii="Times New Roman" w:eastAsiaTheme="minorEastAsia" w:hAnsi="Times New Roman" w:cs="Times New Roman"/>
          <w:color w:val="000000"/>
          <w:sz w:val="24"/>
          <w:szCs w:val="24"/>
          <w:lang w:val="el-GR"/>
        </w:rPr>
      </w:pPr>
      <w:r>
        <w:rPr>
          <w:rFonts w:ascii="Times New Roman" w:hAnsi="Times New Roman" w:cs="Times New Roman"/>
          <w:color w:val="000000"/>
          <w:sz w:val="24"/>
          <w:szCs w:val="24"/>
          <w:lang w:val="el-GR"/>
        </w:rPr>
        <w:lastRenderedPageBreak/>
        <w:t xml:space="preserve">Ζυγίζοντας </w:t>
      </w:r>
      <w:r w:rsidR="004175FB">
        <w:rPr>
          <w:rFonts w:ascii="Times New Roman" w:hAnsi="Times New Roman" w:cs="Times New Roman"/>
          <w:color w:val="000000"/>
          <w:sz w:val="24"/>
          <w:szCs w:val="24"/>
          <w:lang w:val="el-GR"/>
        </w:rPr>
        <w:t>την</w:t>
      </w:r>
      <w:r w:rsidR="006B363C">
        <w:rPr>
          <w:rFonts w:ascii="Times New Roman" w:hAnsi="Times New Roman" w:cs="Times New Roman"/>
          <w:color w:val="000000"/>
          <w:sz w:val="24"/>
          <w:szCs w:val="24"/>
          <w:lang w:val="el-GR"/>
        </w:rPr>
        <w:t xml:space="preserve"> </w:t>
      </w:r>
      <w:r w:rsidR="004175FB">
        <w:rPr>
          <w:rFonts w:ascii="Times New Roman" w:eastAsiaTheme="minorEastAsia" w:hAnsi="Times New Roman" w:cs="Times New Roman"/>
          <w:color w:val="000000"/>
          <w:sz w:val="24"/>
          <w:szCs w:val="24"/>
          <w:lang w:val="el-GR"/>
        </w:rPr>
        <w:t>μάζα</w:t>
      </w:r>
      <w:r w:rsidR="008A57FD">
        <w:rPr>
          <w:rFonts w:ascii="Times New Roman" w:eastAsiaTheme="minorEastAsia" w:hAnsi="Times New Roman" w:cs="Times New Roman"/>
          <w:color w:val="000000"/>
          <w:sz w:val="24"/>
          <w:szCs w:val="24"/>
          <w:lang w:val="el-GR"/>
        </w:rPr>
        <w:t xml:space="preserve"> </w:t>
      </w:r>
      <m:oMath>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m</m:t>
            </m:r>
          </m:e>
          <m:sub>
            <m:r>
              <m:rPr>
                <m:sty m:val="p"/>
              </m:rPr>
              <w:rPr>
                <w:rFonts w:ascii="Cambria Math" w:eastAsiaTheme="minorEastAsia" w:hAnsi="Cambria Math" w:cs="Times New Roman"/>
                <w:color w:val="000000"/>
                <w:sz w:val="24"/>
                <w:szCs w:val="24"/>
                <w:lang w:val="el-GR"/>
              </w:rPr>
              <m:t>2</m:t>
            </m:r>
          </m:sub>
        </m:sSub>
      </m:oMath>
      <w:r>
        <w:rPr>
          <w:rFonts w:ascii="Times New Roman" w:eastAsiaTheme="minorEastAsia" w:hAnsi="Times New Roman" w:cs="Times New Roman"/>
          <w:color w:val="000000"/>
          <w:sz w:val="24"/>
          <w:szCs w:val="24"/>
          <w:lang w:val="el-GR"/>
        </w:rPr>
        <w:t xml:space="preserve"> βρίσκουμε  την ακριβή </w:t>
      </w:r>
      <w:r w:rsidR="004175FB">
        <w:rPr>
          <w:rFonts w:ascii="Times New Roman" w:eastAsiaTheme="minorEastAsia" w:hAnsi="Times New Roman" w:cs="Times New Roman"/>
          <w:color w:val="000000"/>
          <w:sz w:val="24"/>
          <w:szCs w:val="24"/>
          <w:lang w:val="el-GR"/>
        </w:rPr>
        <w:t>τιμή</w:t>
      </w:r>
      <w:r w:rsidRPr="004175FB">
        <w:rPr>
          <w:rFonts w:ascii="Times New Roman" w:eastAsiaTheme="minorEastAsia" w:hAnsi="Times New Roman" w:cs="Times New Roman"/>
          <w:color w:val="000000"/>
          <w:sz w:val="24"/>
          <w:szCs w:val="24"/>
          <w:lang w:val="el-GR"/>
        </w:rPr>
        <w:t xml:space="preserve">της  </w:t>
      </w:r>
      <m:oMath>
        <m:sSub>
          <m:sSubPr>
            <m:ctrlPr>
              <w:rPr>
                <w:rFonts w:ascii="Cambria Math" w:eastAsiaTheme="minorEastAsia" w:hAnsi="Cambria Math" w:cs="Times New Roman"/>
                <w:color w:val="000000"/>
                <w:sz w:val="24"/>
                <w:szCs w:val="24"/>
                <w:lang w:val="el-GR"/>
              </w:rPr>
            </m:ctrlPr>
          </m:sSubPr>
          <m:e>
            <m:r>
              <m:rPr>
                <m:sty m:val="p"/>
              </m:rPr>
              <w:rPr>
                <w:rFonts w:ascii="Cambria Math" w:eastAsiaTheme="minorEastAsia" w:hAnsi="Cambria Math" w:cs="Times New Roman"/>
                <w:color w:val="000000"/>
                <w:sz w:val="24"/>
                <w:szCs w:val="24"/>
                <w:lang w:val="el-GR"/>
              </w:rPr>
              <m:t>m</m:t>
            </m:r>
          </m:e>
          <m:sub>
            <m:r>
              <m:rPr>
                <m:sty m:val="p"/>
              </m:rPr>
              <w:rPr>
                <w:rFonts w:ascii="Cambria Math" w:eastAsiaTheme="minorEastAsia" w:hAnsi="Cambria Math" w:cs="Times New Roman"/>
                <w:color w:val="000000"/>
                <w:sz w:val="24"/>
                <w:szCs w:val="24"/>
                <w:lang w:val="el-GR"/>
              </w:rPr>
              <m:t>2</m:t>
            </m:r>
          </m:sub>
        </m:sSub>
        <m:r>
          <m:rPr>
            <m:sty m:val="p"/>
          </m:rPr>
          <w:rPr>
            <w:rFonts w:ascii="Cambria Math" w:eastAsiaTheme="minorEastAsia" w:hAnsi="Cambria Math" w:cs="Times New Roman"/>
            <w:color w:val="000000"/>
            <w:sz w:val="24"/>
            <w:szCs w:val="24"/>
            <w:lang w:val="el-GR"/>
          </w:rPr>
          <m:t>=</m:t>
        </m:r>
        <m:r>
          <m:rPr>
            <m:sty m:val="p"/>
          </m:rPr>
          <w:rPr>
            <w:rFonts w:ascii="Cambria Math" w:hAnsi="Cambria Math"/>
            <w:noProof/>
            <w:lang w:val="el-GR"/>
          </w:rPr>
          <m:t>2374</m:t>
        </m:r>
        <m:r>
          <m:rPr>
            <m:sty m:val="p"/>
          </m:rPr>
          <w:rPr>
            <w:rFonts w:ascii="Cambria Math"/>
            <w:noProof/>
            <w:lang w:val="el-GR"/>
          </w:rPr>
          <m:t xml:space="preserve"> </m:t>
        </m:r>
        <m:r>
          <m:rPr>
            <m:sty m:val="p"/>
          </m:rPr>
          <w:rPr>
            <w:rFonts w:ascii="Cambria Math" w:eastAsiaTheme="minorEastAsia" w:hAnsi="Cambria Math" w:cs="Times New Roman"/>
            <w:color w:val="000000"/>
            <w:sz w:val="24"/>
            <w:szCs w:val="24"/>
          </w:rPr>
          <m:t>g</m:t>
        </m:r>
      </m:oMath>
      <w:r w:rsidRPr="004175FB">
        <w:rPr>
          <w:rFonts w:ascii="Times New Roman" w:eastAsiaTheme="minorEastAsia" w:hAnsi="Times New Roman" w:cs="Times New Roman"/>
          <w:color w:val="000000"/>
          <w:sz w:val="24"/>
          <w:szCs w:val="24"/>
          <w:lang w:val="el-GR"/>
        </w:rPr>
        <w:t xml:space="preserve"> </w:t>
      </w:r>
      <w:r w:rsidR="006B363C">
        <w:rPr>
          <w:rFonts w:ascii="Times New Roman" w:eastAsiaTheme="minorEastAsia" w:hAnsi="Times New Roman" w:cs="Times New Roman"/>
          <w:color w:val="000000"/>
          <w:sz w:val="24"/>
          <w:szCs w:val="24"/>
          <w:lang w:val="el-GR"/>
        </w:rPr>
        <w:br/>
      </w:r>
      <w:r>
        <w:rPr>
          <w:rFonts w:ascii="Times New Roman" w:eastAsiaTheme="minorEastAsia" w:hAnsi="Times New Roman" w:cs="Times New Roman"/>
          <w:color w:val="000000"/>
          <w:sz w:val="24"/>
          <w:szCs w:val="24"/>
          <w:lang w:val="el-GR"/>
        </w:rPr>
        <w:t>Η διαφορά των δύο τιμών οφείλεται σε σφάλματα</w:t>
      </w:r>
      <w:r w:rsidR="006B363C">
        <w:rPr>
          <w:rFonts w:ascii="Times New Roman" w:eastAsiaTheme="minorEastAsia" w:hAnsi="Times New Roman" w:cs="Times New Roman"/>
          <w:color w:val="000000"/>
          <w:sz w:val="24"/>
          <w:szCs w:val="24"/>
          <w:lang w:val="el-GR"/>
        </w:rPr>
        <w:t xml:space="preserve"> </w:t>
      </w:r>
      <w:r>
        <w:rPr>
          <w:rFonts w:ascii="Times New Roman" w:eastAsiaTheme="minorEastAsia" w:hAnsi="Times New Roman" w:cs="Times New Roman"/>
          <w:color w:val="000000"/>
          <w:sz w:val="24"/>
          <w:szCs w:val="24"/>
          <w:lang w:val="el-GR"/>
        </w:rPr>
        <w:t xml:space="preserve">όπως η παρουσία τριβής, </w:t>
      </w:r>
      <w:r w:rsidR="001C3BFC">
        <w:rPr>
          <w:rFonts w:ascii="Times New Roman" w:eastAsiaTheme="minorEastAsia" w:hAnsi="Times New Roman" w:cs="Times New Roman"/>
          <w:color w:val="000000"/>
          <w:sz w:val="24"/>
          <w:szCs w:val="24"/>
          <w:lang w:val="el-GR"/>
        </w:rPr>
        <w:t xml:space="preserve">το γεγονός ότι </w:t>
      </w:r>
      <w:r>
        <w:rPr>
          <w:rFonts w:ascii="Times New Roman" w:eastAsiaTheme="minorEastAsia" w:hAnsi="Times New Roman" w:cs="Times New Roman"/>
          <w:color w:val="000000"/>
          <w:sz w:val="24"/>
          <w:szCs w:val="24"/>
          <w:lang w:val="el-GR"/>
        </w:rPr>
        <w:t xml:space="preserve">οι κινήσεις των δύο </w:t>
      </w:r>
      <w:proofErr w:type="spellStart"/>
      <w:r>
        <w:rPr>
          <w:rFonts w:ascii="Times New Roman" w:eastAsiaTheme="minorEastAsia" w:hAnsi="Times New Roman" w:cs="Times New Roman"/>
          <w:color w:val="000000"/>
          <w:sz w:val="24"/>
          <w:szCs w:val="24"/>
          <w:lang w:val="el-GR"/>
        </w:rPr>
        <w:t>αμαξιδίων</w:t>
      </w:r>
      <w:proofErr w:type="spellEnd"/>
      <w:r>
        <w:rPr>
          <w:rFonts w:ascii="Times New Roman" w:eastAsiaTheme="minorEastAsia" w:hAnsi="Times New Roman" w:cs="Times New Roman"/>
          <w:color w:val="000000"/>
          <w:sz w:val="24"/>
          <w:szCs w:val="24"/>
          <w:lang w:val="el-GR"/>
        </w:rPr>
        <w:t xml:space="preserve"> δεν ήταν </w:t>
      </w:r>
      <w:r w:rsidR="001C3BFC">
        <w:rPr>
          <w:rFonts w:ascii="Times New Roman" w:eastAsiaTheme="minorEastAsia" w:hAnsi="Times New Roman" w:cs="Times New Roman"/>
          <w:color w:val="000000"/>
          <w:sz w:val="24"/>
          <w:szCs w:val="24"/>
          <w:lang w:val="el-GR"/>
        </w:rPr>
        <w:t xml:space="preserve">στην ίδια ευθεία </w:t>
      </w:r>
      <w:r>
        <w:rPr>
          <w:rFonts w:ascii="Times New Roman" w:eastAsiaTheme="minorEastAsia" w:hAnsi="Times New Roman" w:cs="Times New Roman"/>
          <w:color w:val="000000"/>
          <w:sz w:val="24"/>
          <w:szCs w:val="24"/>
          <w:lang w:val="el-GR"/>
        </w:rPr>
        <w:t xml:space="preserve"> κ.ά.</w:t>
      </w:r>
      <w:r w:rsidR="00D0472D" w:rsidRPr="00D0472D">
        <w:rPr>
          <w:rFonts w:ascii="Times New Roman" w:eastAsiaTheme="minorEastAsia" w:hAnsi="Times New Roman" w:cs="Times New Roman"/>
          <w:color w:val="000000"/>
          <w:sz w:val="24"/>
          <w:szCs w:val="24"/>
          <w:lang w:val="el-GR"/>
        </w:rPr>
        <w:t xml:space="preserve"> </w:t>
      </w:r>
    </w:p>
    <w:sectPr w:rsidR="00CA07A5" w:rsidRPr="006B363C" w:rsidSect="00D0472D">
      <w:pgSz w:w="12240" w:h="15840"/>
      <w:pgMar w:top="284" w:right="1183"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R-S_Times-Bold">
    <w:panose1 w:val="00000000000000000000"/>
    <w:charset w:val="A1"/>
    <w:family w:val="auto"/>
    <w:notTrueType/>
    <w:pitch w:val="default"/>
    <w:sig w:usb0="00000081" w:usb1="00000000" w:usb2="00000000" w:usb3="00000000" w:csb0="00000008"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6FC"/>
    <w:multiLevelType w:val="hybridMultilevel"/>
    <w:tmpl w:val="940A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543BD"/>
    <w:multiLevelType w:val="hybridMultilevel"/>
    <w:tmpl w:val="CDF02D6C"/>
    <w:lvl w:ilvl="0" w:tplc="B6008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90F0C"/>
    <w:multiLevelType w:val="hybridMultilevel"/>
    <w:tmpl w:val="C98E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611CA"/>
    <w:multiLevelType w:val="hybridMultilevel"/>
    <w:tmpl w:val="43C8C892"/>
    <w:lvl w:ilvl="0" w:tplc="B6008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357B4"/>
    <w:multiLevelType w:val="hybridMultilevel"/>
    <w:tmpl w:val="DD20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2"/>
  </w:compat>
  <w:rsids>
    <w:rsidRoot w:val="00DD3E9C"/>
    <w:rsid w:val="00024B53"/>
    <w:rsid w:val="00157584"/>
    <w:rsid w:val="001C3BFC"/>
    <w:rsid w:val="00207521"/>
    <w:rsid w:val="002C5077"/>
    <w:rsid w:val="002F2F2C"/>
    <w:rsid w:val="003447FD"/>
    <w:rsid w:val="004175FB"/>
    <w:rsid w:val="00455E03"/>
    <w:rsid w:val="004750CA"/>
    <w:rsid w:val="00514989"/>
    <w:rsid w:val="005B2A9F"/>
    <w:rsid w:val="006B363C"/>
    <w:rsid w:val="008A57FD"/>
    <w:rsid w:val="008F6F67"/>
    <w:rsid w:val="008F6FC6"/>
    <w:rsid w:val="00BA53BB"/>
    <w:rsid w:val="00C47E26"/>
    <w:rsid w:val="00C60F0F"/>
    <w:rsid w:val="00CA07A5"/>
    <w:rsid w:val="00D0472D"/>
    <w:rsid w:val="00D26E20"/>
    <w:rsid w:val="00D44143"/>
    <w:rsid w:val="00DD3E9C"/>
    <w:rsid w:val="00E2561D"/>
    <w:rsid w:val="00F14295"/>
    <w:rsid w:val="00FB02F7"/>
    <w:rsid w:val="00FE5D52"/>
    <w:rsid w:val="00FF4699"/>
    <w:rsid w:val="00FF66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CA07A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A07A5"/>
    <w:rPr>
      <w:rFonts w:ascii="Tahoma" w:hAnsi="Tahoma" w:cs="Tahoma"/>
      <w:sz w:val="16"/>
      <w:szCs w:val="16"/>
    </w:rPr>
  </w:style>
  <w:style w:type="paragraph" w:styleId="a5">
    <w:name w:val="List Paragraph"/>
    <w:basedOn w:val="a"/>
    <w:uiPriority w:val="34"/>
    <w:qFormat/>
    <w:rsid w:val="00CA07A5"/>
    <w:pPr>
      <w:ind w:left="720"/>
      <w:contextualSpacing/>
    </w:pPr>
  </w:style>
  <w:style w:type="character" w:styleId="a6">
    <w:name w:val="Placeholder Text"/>
    <w:basedOn w:val="a0"/>
    <w:uiPriority w:val="99"/>
    <w:semiHidden/>
    <w:rsid w:val="002075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2209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ΟΛΥΜΠΙΑ</dc:creator>
  <cp:lastModifiedBy>user</cp:lastModifiedBy>
  <cp:revision>8</cp:revision>
  <cp:lastPrinted>2019-02-08T06:44:00Z</cp:lastPrinted>
  <dcterms:created xsi:type="dcterms:W3CDTF">2019-02-06T14:45:00Z</dcterms:created>
  <dcterms:modified xsi:type="dcterms:W3CDTF">2019-02-08T06:45:00Z</dcterms:modified>
</cp:coreProperties>
</file>