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60" w:rsidRPr="00436D2A" w:rsidRDefault="004679ED" w:rsidP="00A156B2">
      <w:pPr>
        <w:widowControl w:val="0"/>
        <w:tabs>
          <w:tab w:val="left" w:pos="-142"/>
          <w:tab w:val="left" w:pos="1040"/>
        </w:tabs>
        <w:spacing w:after="0" w:line="240" w:lineRule="auto"/>
        <w:rPr>
          <w:rFonts w:cs="Calibri"/>
          <w:b/>
          <w:color w:val="000000"/>
        </w:rPr>
      </w:pPr>
      <w:r>
        <w:rPr>
          <w:rFonts w:cs="Calibri"/>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6pt;margin-top:-15.75pt;width:45pt;height:44.6pt;z-index:251657728;visibility:visible;mso-wrap-edited:f">
            <v:imagedata r:id="rId7" o:title="" gain="69719f" blacklevel="1966f"/>
            <w10:wrap type="topAndBottom"/>
          </v:shape>
          <o:OLEObject Type="Embed" ProgID="Word.Picture.8" ShapeID="_x0000_s1026" DrawAspect="Content" ObjectID="_1682713429" r:id="rId8"/>
        </w:pict>
      </w:r>
      <w:r w:rsidR="00824516" w:rsidRPr="00436D2A">
        <w:rPr>
          <w:rFonts w:cs="Calibri"/>
          <w:b/>
          <w:color w:val="000000"/>
        </w:rPr>
        <w:t>ΕΛΛΗΝΙΚΗ ΔΗΜΟΚΡΑΤΙΑ</w:t>
      </w:r>
      <w:r w:rsidR="00B85F39" w:rsidRPr="00436D2A">
        <w:rPr>
          <w:rFonts w:cs="Calibri"/>
          <w:b/>
          <w:color w:val="000000"/>
        </w:rPr>
        <w:tab/>
      </w:r>
      <w:r w:rsidR="00B85F39" w:rsidRPr="00436D2A">
        <w:rPr>
          <w:rFonts w:cs="Calibri"/>
          <w:b/>
          <w:color w:val="000000"/>
        </w:rPr>
        <w:tab/>
      </w:r>
      <w:r w:rsidR="00B85F39" w:rsidRPr="00436D2A">
        <w:rPr>
          <w:rFonts w:cs="Calibri"/>
          <w:b/>
          <w:color w:val="000000"/>
        </w:rPr>
        <w:tab/>
      </w:r>
      <w:r w:rsidR="00B85F39" w:rsidRPr="00436D2A">
        <w:rPr>
          <w:rFonts w:cs="Calibri"/>
          <w:b/>
          <w:color w:val="000000"/>
        </w:rPr>
        <w:tab/>
      </w:r>
      <w:r w:rsidR="00B85F39" w:rsidRPr="00436D2A">
        <w:rPr>
          <w:rFonts w:cs="Calibri"/>
          <w:b/>
          <w:color w:val="000000"/>
        </w:rPr>
        <w:tab/>
      </w:r>
    </w:p>
    <w:p w:rsidR="00824516" w:rsidRPr="00436D2A" w:rsidRDefault="00824516" w:rsidP="00A156B2">
      <w:pPr>
        <w:widowControl w:val="0"/>
        <w:tabs>
          <w:tab w:val="left" w:pos="-142"/>
          <w:tab w:val="left" w:pos="1040"/>
        </w:tabs>
        <w:spacing w:after="0" w:line="240" w:lineRule="auto"/>
        <w:rPr>
          <w:rFonts w:cs="Calibri"/>
          <w:b/>
          <w:color w:val="000000"/>
        </w:rPr>
      </w:pPr>
      <w:r w:rsidRPr="00436D2A">
        <w:rPr>
          <w:rFonts w:cs="Calibri"/>
          <w:b/>
          <w:color w:val="000000"/>
        </w:rPr>
        <w:t xml:space="preserve">ΠΕΡΙΦΕΡΕΙΑ </w:t>
      </w:r>
      <w:r w:rsidR="00C42CC7" w:rsidRPr="00436D2A">
        <w:rPr>
          <w:rFonts w:cs="Calibri"/>
          <w:b/>
          <w:color w:val="000000"/>
        </w:rPr>
        <w:t xml:space="preserve">ΠΕΛΟΠΟΝΗΣΟΥ </w:t>
      </w:r>
    </w:p>
    <w:p w:rsidR="00824516" w:rsidRPr="00436D2A" w:rsidRDefault="00140E95" w:rsidP="00A156B2">
      <w:pPr>
        <w:widowControl w:val="0"/>
        <w:tabs>
          <w:tab w:val="left" w:pos="1040"/>
          <w:tab w:val="left" w:pos="7515"/>
          <w:tab w:val="left" w:pos="9050"/>
        </w:tabs>
        <w:spacing w:after="0" w:line="240" w:lineRule="auto"/>
        <w:jc w:val="both"/>
        <w:rPr>
          <w:rFonts w:cs="Calibri"/>
          <w:b/>
          <w:bCs/>
          <w:color w:val="000000"/>
        </w:rPr>
      </w:pPr>
      <w:r w:rsidRPr="00436D2A">
        <w:rPr>
          <w:rFonts w:cs="Calibri"/>
          <w:b/>
          <w:bCs/>
          <w:color w:val="000000"/>
        </w:rPr>
        <w:t>ΔΗΜΟΣ</w:t>
      </w:r>
      <w:r w:rsidR="00445DD2" w:rsidRPr="00436D2A">
        <w:rPr>
          <w:rFonts w:cs="Calibri"/>
          <w:b/>
          <w:bCs/>
          <w:color w:val="000000"/>
        </w:rPr>
        <w:t xml:space="preserve"> </w:t>
      </w:r>
      <w:r w:rsidR="00A63126" w:rsidRPr="00436D2A">
        <w:rPr>
          <w:rFonts w:cs="Calibri"/>
          <w:b/>
          <w:bCs/>
          <w:color w:val="000000"/>
        </w:rPr>
        <w:t>ΤΡΙΠΟΛΗΣ</w:t>
      </w:r>
    </w:p>
    <w:p w:rsidR="00A63126" w:rsidRPr="00436D2A" w:rsidRDefault="00A63126" w:rsidP="00A156B2">
      <w:pPr>
        <w:widowControl w:val="0"/>
        <w:tabs>
          <w:tab w:val="left" w:pos="-142"/>
          <w:tab w:val="left" w:pos="1040"/>
        </w:tabs>
        <w:spacing w:after="0" w:line="240" w:lineRule="auto"/>
        <w:rPr>
          <w:rFonts w:cs="Calibri"/>
          <w:b/>
          <w:caps/>
          <w:color w:val="000000"/>
          <w:shd w:val="clear" w:color="auto" w:fill="FFFFFF"/>
        </w:rPr>
      </w:pPr>
      <w:r w:rsidRPr="00436D2A">
        <w:rPr>
          <w:rFonts w:cs="Calibri"/>
          <w:b/>
          <w:caps/>
          <w:color w:val="000000"/>
          <w:shd w:val="clear" w:color="auto" w:fill="FFFFFF"/>
        </w:rPr>
        <w:t xml:space="preserve">Διεύθυνση Κοινωνικής Προστασίας, </w:t>
      </w:r>
    </w:p>
    <w:p w:rsidR="00A63126" w:rsidRPr="00436D2A" w:rsidRDefault="00A63126" w:rsidP="00A156B2">
      <w:pPr>
        <w:widowControl w:val="0"/>
        <w:tabs>
          <w:tab w:val="left" w:pos="-142"/>
          <w:tab w:val="left" w:pos="1040"/>
        </w:tabs>
        <w:spacing w:after="0" w:line="240" w:lineRule="auto"/>
        <w:rPr>
          <w:rFonts w:cs="Calibri"/>
          <w:b/>
          <w:caps/>
          <w:color w:val="000000"/>
          <w:shd w:val="clear" w:color="auto" w:fill="FFFFFF"/>
        </w:rPr>
      </w:pPr>
      <w:r w:rsidRPr="00436D2A">
        <w:rPr>
          <w:rFonts w:cs="Calibri"/>
          <w:b/>
          <w:caps/>
          <w:color w:val="000000"/>
          <w:shd w:val="clear" w:color="auto" w:fill="FFFFFF"/>
        </w:rPr>
        <w:t xml:space="preserve">Παιδείας και </w:t>
      </w:r>
      <w:r w:rsidR="006263CE" w:rsidRPr="00436D2A">
        <w:rPr>
          <w:rFonts w:cs="Calibri"/>
          <w:b/>
          <w:caps/>
          <w:color w:val="000000"/>
          <w:shd w:val="clear" w:color="auto" w:fill="FFFFFF"/>
        </w:rPr>
        <w:t>αθλητισμου</w:t>
      </w:r>
    </w:p>
    <w:p w:rsidR="00FD167D" w:rsidRPr="00436D2A" w:rsidRDefault="00A156B2" w:rsidP="00A156B2">
      <w:pPr>
        <w:widowControl w:val="0"/>
        <w:tabs>
          <w:tab w:val="left" w:pos="-142"/>
          <w:tab w:val="left" w:pos="1040"/>
        </w:tabs>
        <w:spacing w:after="0" w:line="240" w:lineRule="auto"/>
        <w:rPr>
          <w:rFonts w:cs="Calibri"/>
          <w:b/>
          <w:color w:val="000000"/>
        </w:rPr>
      </w:pPr>
      <w:r w:rsidRPr="00436D2A">
        <w:rPr>
          <w:rFonts w:cs="Calibri"/>
          <w:b/>
          <w:color w:val="000000"/>
        </w:rPr>
        <w:t xml:space="preserve">ΔΙΕΥΘΥΝΣΗ: </w:t>
      </w:r>
      <w:r w:rsidR="00164E30" w:rsidRPr="00436D2A">
        <w:rPr>
          <w:rFonts w:cs="Calibri"/>
          <w:b/>
          <w:color w:val="000000"/>
        </w:rPr>
        <w:t>Λαγοπά</w:t>
      </w:r>
      <w:r w:rsidR="00436D2A" w:rsidRPr="00436D2A">
        <w:rPr>
          <w:rFonts w:cs="Calibri"/>
          <w:b/>
          <w:color w:val="000000"/>
        </w:rPr>
        <w:t>τη</w:t>
      </w:r>
      <w:r w:rsidR="00164E30" w:rsidRPr="00436D2A">
        <w:rPr>
          <w:rFonts w:cs="Calibri"/>
          <w:b/>
          <w:color w:val="000000"/>
        </w:rPr>
        <w:t xml:space="preserve"> και Αταλάντης</w:t>
      </w:r>
    </w:p>
    <w:p w:rsidR="00164E30" w:rsidRPr="00436D2A" w:rsidRDefault="00A156B2" w:rsidP="00A156B2">
      <w:pPr>
        <w:widowControl w:val="0"/>
        <w:tabs>
          <w:tab w:val="left" w:pos="-142"/>
          <w:tab w:val="left" w:pos="1040"/>
        </w:tabs>
        <w:spacing w:after="0" w:line="240" w:lineRule="auto"/>
        <w:rPr>
          <w:rFonts w:cs="Calibri"/>
          <w:b/>
          <w:color w:val="888888"/>
          <w:shd w:val="clear" w:color="auto" w:fill="FFFFFF"/>
        </w:rPr>
      </w:pPr>
      <w:r w:rsidRPr="00436D2A">
        <w:rPr>
          <w:rFonts w:cs="Calibri"/>
          <w:b/>
          <w:color w:val="000000"/>
        </w:rPr>
        <w:t xml:space="preserve">ΤΗΛΕΦΩΝΑ ΕΠΙΚΟΙΝΩΝΙΑΣ: </w:t>
      </w:r>
      <w:r w:rsidR="00164E30" w:rsidRPr="00436D2A">
        <w:rPr>
          <w:rFonts w:cs="Calibri"/>
          <w:b/>
          <w:color w:val="000000"/>
          <w:shd w:val="clear" w:color="auto" w:fill="FFFFFF"/>
        </w:rPr>
        <w:t>2713 6004</w:t>
      </w:r>
      <w:r w:rsidR="00AD4DF0" w:rsidRPr="00436D2A">
        <w:rPr>
          <w:rFonts w:cs="Calibri"/>
          <w:b/>
          <w:color w:val="000000"/>
          <w:shd w:val="clear" w:color="auto" w:fill="FFFFFF"/>
        </w:rPr>
        <w:t>8</w:t>
      </w:r>
      <w:r w:rsidR="00164E30" w:rsidRPr="00436D2A">
        <w:rPr>
          <w:rFonts w:cs="Calibri"/>
          <w:b/>
          <w:color w:val="000000"/>
          <w:shd w:val="clear" w:color="auto" w:fill="FFFFFF"/>
        </w:rPr>
        <w:t>0</w:t>
      </w:r>
      <w:r w:rsidR="00AD4DF0" w:rsidRPr="00436D2A">
        <w:rPr>
          <w:rFonts w:cs="Calibri"/>
          <w:b/>
          <w:color w:val="000000"/>
          <w:shd w:val="clear" w:color="auto" w:fill="FFFFFF"/>
        </w:rPr>
        <w:t>, 2713 610454, 6948117246</w:t>
      </w:r>
    </w:p>
    <w:p w:rsidR="00B85F39" w:rsidRPr="001B37F6" w:rsidRDefault="00BB1D59" w:rsidP="00A156B2">
      <w:pPr>
        <w:widowControl w:val="0"/>
        <w:tabs>
          <w:tab w:val="left" w:pos="-142"/>
          <w:tab w:val="left" w:pos="1040"/>
        </w:tabs>
        <w:spacing w:after="0" w:line="240" w:lineRule="auto"/>
        <w:rPr>
          <w:rFonts w:cs="Calibri"/>
          <w:color w:val="000000"/>
        </w:rPr>
      </w:pPr>
      <w:r w:rsidRPr="00436D2A">
        <w:rPr>
          <w:rFonts w:cs="Calibri"/>
          <w:b/>
          <w:color w:val="000000"/>
        </w:rPr>
        <w:t xml:space="preserve">ΠΛΗΡΟΦΟΡΙΕΣ: </w:t>
      </w:r>
      <w:r w:rsidR="006263CE" w:rsidRPr="00436D2A">
        <w:rPr>
          <w:rFonts w:cs="Calibri"/>
          <w:b/>
          <w:color w:val="000000"/>
        </w:rPr>
        <w:t>κ</w:t>
      </w:r>
      <w:r w:rsidR="00436D2A" w:rsidRPr="00436D2A">
        <w:rPr>
          <w:rFonts w:cs="Calibri"/>
          <w:b/>
          <w:color w:val="000000"/>
        </w:rPr>
        <w:t>.</w:t>
      </w:r>
      <w:r w:rsidR="006263CE" w:rsidRPr="00436D2A">
        <w:rPr>
          <w:rFonts w:cs="Calibri"/>
          <w:b/>
          <w:color w:val="000000"/>
        </w:rPr>
        <w:t xml:space="preserve"> Ελένη Χιώτη</w:t>
      </w:r>
      <w:r w:rsidR="00436D2A" w:rsidRPr="00436D2A">
        <w:rPr>
          <w:rFonts w:cs="Calibri"/>
          <w:b/>
          <w:color w:val="000000"/>
        </w:rPr>
        <w:t>, κ</w:t>
      </w:r>
      <w:r w:rsidR="00436D2A">
        <w:rPr>
          <w:rFonts w:cs="Calibri"/>
          <w:b/>
          <w:color w:val="000000"/>
        </w:rPr>
        <w:t xml:space="preserve"> </w:t>
      </w:r>
      <w:r w:rsidR="00436D2A" w:rsidRPr="00436D2A">
        <w:rPr>
          <w:rFonts w:cs="Calibri"/>
          <w:b/>
          <w:color w:val="000000"/>
        </w:rPr>
        <w:t>.Ε. Σιέμπου, κ.Ν.Παπαγιαβή</w:t>
      </w:r>
    </w:p>
    <w:p w:rsidR="00A156B2" w:rsidRPr="006404C8" w:rsidRDefault="00436D2A" w:rsidP="00A156B2">
      <w:pPr>
        <w:spacing w:after="0" w:line="240" w:lineRule="auto"/>
        <w:jc w:val="right"/>
        <w:rPr>
          <w:rFonts w:cs="Calibri"/>
          <w:b/>
          <w:noProof/>
          <w:color w:val="000000"/>
        </w:rPr>
      </w:pPr>
      <w:r w:rsidRPr="006404C8">
        <w:rPr>
          <w:rFonts w:cs="Calibri"/>
          <w:b/>
          <w:noProof/>
          <w:color w:val="000000"/>
        </w:rPr>
        <w:t>Τρί</w:t>
      </w:r>
      <w:r w:rsidR="00164E30" w:rsidRPr="006404C8">
        <w:rPr>
          <w:rFonts w:cs="Calibri"/>
          <w:b/>
          <w:noProof/>
          <w:color w:val="000000"/>
        </w:rPr>
        <w:t>πολη</w:t>
      </w:r>
      <w:r w:rsidR="00E72404" w:rsidRPr="006404C8">
        <w:rPr>
          <w:rFonts w:cs="Calibri"/>
          <w:b/>
          <w:noProof/>
          <w:color w:val="000000"/>
        </w:rPr>
        <w:t>,</w:t>
      </w:r>
      <w:r w:rsidR="00787352" w:rsidRPr="006404C8">
        <w:rPr>
          <w:rFonts w:cs="Calibri"/>
          <w:b/>
          <w:noProof/>
          <w:color w:val="000000"/>
        </w:rPr>
        <w:t xml:space="preserve"> </w:t>
      </w:r>
      <w:r w:rsidR="003874E0" w:rsidRPr="006404C8">
        <w:rPr>
          <w:rFonts w:cs="Calibri"/>
          <w:b/>
          <w:noProof/>
          <w:color w:val="000000"/>
        </w:rPr>
        <w:t xml:space="preserve"> </w:t>
      </w:r>
      <w:r w:rsidR="00A156B2" w:rsidRPr="006404C8">
        <w:rPr>
          <w:rFonts w:cs="Calibri"/>
          <w:b/>
          <w:noProof/>
          <w:color w:val="000000"/>
        </w:rPr>
        <w:fldChar w:fldCharType="begin"/>
      </w:r>
      <w:r w:rsidR="00A156B2" w:rsidRPr="006404C8">
        <w:rPr>
          <w:rFonts w:cs="Calibri"/>
          <w:b/>
          <w:noProof/>
          <w:color w:val="000000"/>
        </w:rPr>
        <w:instrText xml:space="preserve"> TIME \@ "d MMMM yyyy" </w:instrText>
      </w:r>
      <w:r w:rsidR="00A156B2" w:rsidRPr="006404C8">
        <w:rPr>
          <w:rFonts w:cs="Calibri"/>
          <w:b/>
          <w:noProof/>
          <w:color w:val="000000"/>
        </w:rPr>
        <w:fldChar w:fldCharType="separate"/>
      </w:r>
      <w:r w:rsidR="00911571">
        <w:rPr>
          <w:rFonts w:cs="Calibri"/>
          <w:b/>
          <w:noProof/>
          <w:color w:val="000000"/>
        </w:rPr>
        <w:t>16 Μαΐου 2021</w:t>
      </w:r>
      <w:r w:rsidR="00A156B2" w:rsidRPr="006404C8">
        <w:rPr>
          <w:rFonts w:cs="Calibri"/>
          <w:b/>
          <w:noProof/>
          <w:color w:val="000000"/>
        </w:rPr>
        <w:fldChar w:fldCharType="end"/>
      </w:r>
    </w:p>
    <w:p w:rsidR="00AD4DF0" w:rsidRPr="001B37F6" w:rsidRDefault="00AD4DF0" w:rsidP="00A156B2">
      <w:pPr>
        <w:spacing w:after="0" w:line="240" w:lineRule="auto"/>
        <w:jc w:val="both"/>
        <w:rPr>
          <w:rFonts w:cs="Calibri"/>
          <w:b/>
          <w:color w:val="000000"/>
          <w:shd w:val="clear" w:color="auto" w:fill="FFFFFF"/>
        </w:rPr>
      </w:pPr>
    </w:p>
    <w:p w:rsidR="00824516" w:rsidRPr="00436D2A" w:rsidRDefault="00436D2A" w:rsidP="00A156B2">
      <w:pPr>
        <w:spacing w:after="0" w:line="240" w:lineRule="auto"/>
        <w:jc w:val="both"/>
        <w:rPr>
          <w:rFonts w:cs="Calibri"/>
          <w:color w:val="000000"/>
          <w:shd w:val="clear" w:color="auto" w:fill="FFFFFF"/>
        </w:rPr>
      </w:pPr>
      <w:r w:rsidRPr="00436D2A">
        <w:rPr>
          <w:rFonts w:cs="Calibri"/>
          <w:color w:val="000000"/>
          <w:shd w:val="clear" w:color="auto" w:fill="FFFFFF"/>
        </w:rPr>
        <w:t xml:space="preserve">         </w:t>
      </w:r>
      <w:r w:rsidR="00824516" w:rsidRPr="00436D2A">
        <w:rPr>
          <w:rFonts w:cs="Calibri"/>
          <w:color w:val="000000"/>
          <w:shd w:val="clear" w:color="auto" w:fill="FFFFFF"/>
        </w:rPr>
        <w:t>Αγαπητοί γονείς,</w:t>
      </w:r>
    </w:p>
    <w:p w:rsidR="00556149" w:rsidRPr="001B37F6" w:rsidRDefault="00556149" w:rsidP="00A156B2">
      <w:pPr>
        <w:spacing w:after="0" w:line="240" w:lineRule="auto"/>
        <w:jc w:val="both"/>
        <w:rPr>
          <w:rFonts w:cs="Calibri"/>
          <w:b/>
          <w:color w:val="000000"/>
          <w:shd w:val="clear" w:color="auto" w:fill="FFFFFF"/>
        </w:rPr>
      </w:pPr>
    </w:p>
    <w:p w:rsidR="00436D2A" w:rsidRDefault="00436D2A" w:rsidP="00A748E4">
      <w:pPr>
        <w:pStyle w:val="Web"/>
        <w:spacing w:before="0" w:beforeAutospacing="0" w:after="200" w:afterAutospacing="0"/>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        </w:t>
      </w:r>
      <w:r w:rsidR="00B04EE4" w:rsidRPr="001B37F6">
        <w:rPr>
          <w:rFonts w:ascii="Calibri" w:hAnsi="Calibri" w:cs="Calibri"/>
          <w:color w:val="000000"/>
          <w:sz w:val="22"/>
          <w:szCs w:val="22"/>
          <w:shd w:val="clear" w:color="auto" w:fill="FFFFFF"/>
        </w:rPr>
        <w:t xml:space="preserve">Ο Δήμος Τρίπολης </w:t>
      </w:r>
      <w:r w:rsidR="00B04EE4" w:rsidRPr="001B37F6">
        <w:rPr>
          <w:rFonts w:ascii="Calibri" w:hAnsi="Calibri" w:cs="Calibri"/>
          <w:b/>
          <w:bCs/>
          <w:color w:val="000000"/>
          <w:sz w:val="22"/>
          <w:szCs w:val="22"/>
          <w:shd w:val="clear" w:color="auto" w:fill="FFFFFF"/>
        </w:rPr>
        <w:t>για δεύτερη χρονιά</w:t>
      </w:r>
      <w:r w:rsidR="00B04EE4" w:rsidRPr="001B37F6">
        <w:rPr>
          <w:rFonts w:ascii="Calibri" w:hAnsi="Calibri" w:cs="Calibri"/>
          <w:color w:val="000000"/>
          <w:sz w:val="22"/>
          <w:szCs w:val="22"/>
          <w:shd w:val="clear" w:color="auto" w:fill="FFFFFF"/>
        </w:rPr>
        <w:t xml:space="preserve"> συμμετέχει στο πλαίσιο της δράσης "Εναρμόνιση Οικογενειακής και Επαγγελματικής Ζωής" για τη σχολική χρονιά 2021-2022 επιδιώκοντας να συνεχίσει  την επιτυχή λειτουργία των  </w:t>
      </w:r>
      <w:r w:rsidR="00B04EE4" w:rsidRPr="001B37F6">
        <w:rPr>
          <w:rFonts w:ascii="Calibri" w:hAnsi="Calibri" w:cs="Calibri"/>
          <w:b/>
          <w:bCs/>
          <w:color w:val="000000"/>
          <w:sz w:val="22"/>
          <w:szCs w:val="22"/>
        </w:rPr>
        <w:t xml:space="preserve">Κ.Δ.Α.Π. </w:t>
      </w:r>
      <w:r w:rsidR="00B04EE4" w:rsidRPr="001B37F6">
        <w:rPr>
          <w:rFonts w:ascii="Calibri" w:hAnsi="Calibri" w:cs="Calibri"/>
          <w:color w:val="000000"/>
          <w:sz w:val="22"/>
          <w:szCs w:val="22"/>
        </w:rPr>
        <w:t>αθλητικών και πολιτιστικών δράσεων για παιδιά από 5-12 ετών που ξεκίνησε πέρυσι</w:t>
      </w:r>
      <w:r w:rsidR="00B04EE4" w:rsidRPr="001B37F6">
        <w:rPr>
          <w:rFonts w:ascii="Calibri" w:hAnsi="Calibri" w:cs="Calibri"/>
          <w:color w:val="000000"/>
          <w:sz w:val="22"/>
          <w:szCs w:val="22"/>
          <w:shd w:val="clear" w:color="auto" w:fill="FFFFFF"/>
        </w:rPr>
        <w:t>. </w:t>
      </w:r>
    </w:p>
    <w:p w:rsidR="00436D2A" w:rsidRDefault="00436D2A" w:rsidP="00A748E4">
      <w:pPr>
        <w:pStyle w:val="Web"/>
        <w:spacing w:before="0" w:beforeAutospacing="0" w:after="200" w:afterAutospacing="0"/>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      </w:t>
      </w:r>
      <w:r w:rsidR="00B04EE4" w:rsidRPr="001B37F6">
        <w:rPr>
          <w:rFonts w:ascii="Calibri" w:hAnsi="Calibri" w:cs="Calibri"/>
          <w:color w:val="000000"/>
          <w:sz w:val="22"/>
          <w:szCs w:val="22"/>
          <w:shd w:val="clear" w:color="auto" w:fill="FFFFFF"/>
        </w:rPr>
        <w:t xml:space="preserve">Το πρόγραμμα ξεκίνησε πιλοτικά, η ανταπόκριση ήταν πολύ μεγάλη και αγκαλιάστηκε πολύ γρήγορα, με μεγάλο ενθουσιασμό, από όλες τις μητέρες και τα παιδιά των σχολείων μας, που ήθελαν να απασχοληθούν δημιουργικά τις απογευματινές ώρες.  Δυστυχώς όμως, λόγω της πανδημίας, τα παιδιά δεν είχαν τη δυνατότητα να παρακολουθήσουν τις δραστηριότητες μιας και </w:t>
      </w:r>
      <w:r w:rsidR="008E3892" w:rsidRPr="001B37F6">
        <w:rPr>
          <w:rFonts w:ascii="Calibri" w:hAnsi="Calibri" w:cs="Calibri"/>
          <w:color w:val="000000"/>
          <w:sz w:val="22"/>
          <w:szCs w:val="22"/>
          <w:shd w:val="clear" w:color="auto" w:fill="FFFFFF"/>
        </w:rPr>
        <w:t>έχει</w:t>
      </w:r>
      <w:r w:rsidR="00B04EE4" w:rsidRPr="001B37F6">
        <w:rPr>
          <w:rFonts w:ascii="Calibri" w:hAnsi="Calibri" w:cs="Calibri"/>
          <w:color w:val="000000"/>
          <w:sz w:val="22"/>
          <w:szCs w:val="22"/>
          <w:shd w:val="clear" w:color="auto" w:fill="FFFFFF"/>
        </w:rPr>
        <w:t xml:space="preserve"> ανασταλεί η λειτουργία των δομών από τις </w:t>
      </w:r>
      <w:r w:rsidR="00241CE2" w:rsidRPr="001B37F6">
        <w:rPr>
          <w:rFonts w:ascii="Calibri" w:hAnsi="Calibri" w:cs="Calibri"/>
          <w:color w:val="000000"/>
          <w:sz w:val="22"/>
          <w:szCs w:val="22"/>
          <w:shd w:val="clear" w:color="auto" w:fill="FFFFFF"/>
        </w:rPr>
        <w:t xml:space="preserve">10 </w:t>
      </w:r>
      <w:r w:rsidR="00B04EE4" w:rsidRPr="001B37F6">
        <w:rPr>
          <w:rFonts w:ascii="Calibri" w:hAnsi="Calibri" w:cs="Calibri"/>
          <w:color w:val="000000"/>
          <w:sz w:val="22"/>
          <w:szCs w:val="22"/>
          <w:shd w:val="clear" w:color="auto" w:fill="FFFFFF"/>
        </w:rPr>
        <w:t>Νοεμβρίου 202</w:t>
      </w:r>
      <w:r>
        <w:rPr>
          <w:rFonts w:ascii="Calibri" w:hAnsi="Calibri" w:cs="Calibri"/>
          <w:color w:val="000000"/>
          <w:sz w:val="22"/>
          <w:szCs w:val="22"/>
          <w:shd w:val="clear" w:color="auto" w:fill="FFFFFF"/>
        </w:rPr>
        <w:t>0.</w:t>
      </w:r>
    </w:p>
    <w:p w:rsidR="00A748E4" w:rsidRPr="001B37F6" w:rsidRDefault="00436D2A" w:rsidP="00A748E4">
      <w:pPr>
        <w:pStyle w:val="Web"/>
        <w:spacing w:before="0" w:beforeAutospacing="0" w:after="200" w:afterAutospacing="0"/>
        <w:jc w:val="both"/>
        <w:rPr>
          <w:rFonts w:ascii="Calibri" w:hAnsi="Calibri" w:cs="Calibri"/>
          <w:color w:val="000000"/>
          <w:sz w:val="22"/>
          <w:szCs w:val="22"/>
        </w:rPr>
      </w:pPr>
      <w:r>
        <w:rPr>
          <w:rFonts w:ascii="Calibri" w:hAnsi="Calibri" w:cs="Calibri"/>
          <w:color w:val="000000"/>
          <w:sz w:val="22"/>
          <w:szCs w:val="22"/>
        </w:rPr>
        <w:t xml:space="preserve">      </w:t>
      </w:r>
      <w:r w:rsidR="00A748E4" w:rsidRPr="001B37F6">
        <w:rPr>
          <w:rFonts w:ascii="Calibri" w:hAnsi="Calibri" w:cs="Calibri"/>
          <w:color w:val="000000"/>
          <w:sz w:val="22"/>
          <w:szCs w:val="22"/>
        </w:rPr>
        <w:t>Με την άρση της αναστολής όμως οι δραστηριότητες –μέσω του προγράμματος- θα ξεκινήσουν αμέσως και έτσι θα δοθεί η ευκαιρία σε όλα τα παιδιά να συμμετάσχουν στις αθλητικές αλλά και στις δημιουργικές δραστηριότητες των ΚΔΑΠ. Θα παίξουν μπάσκετ, ποδόσφαιρο,  θα συμμετέχουν στα εργαστήρια εικαστικών, μουσικής, επιστημών και περιβάλλοντος, θα λάβουν μέρος σε παιχνίδια γλώσσας και αριθμητικής αλλά και να συμμετάσχουν στις ομάδες φιλαναγνωσίας.  Κι αυτή θα είναι μόνο η αρχή…</w:t>
      </w:r>
    </w:p>
    <w:p w:rsidR="00B04EE4" w:rsidRPr="001B37F6" w:rsidRDefault="00436D2A" w:rsidP="00B04EE4">
      <w:pPr>
        <w:pStyle w:val="Web"/>
        <w:spacing w:before="0" w:beforeAutospacing="0" w:after="200" w:afterAutospacing="0"/>
        <w:jc w:val="both"/>
        <w:rPr>
          <w:rFonts w:ascii="Calibri" w:hAnsi="Calibri" w:cs="Calibri"/>
          <w:sz w:val="22"/>
          <w:szCs w:val="22"/>
        </w:rPr>
      </w:pPr>
      <w:r>
        <w:rPr>
          <w:rFonts w:ascii="Calibri" w:hAnsi="Calibri" w:cs="Calibri"/>
          <w:color w:val="000000"/>
          <w:sz w:val="22"/>
          <w:szCs w:val="22"/>
          <w:shd w:val="clear" w:color="auto" w:fill="FFFFFF"/>
        </w:rPr>
        <w:t xml:space="preserve">      </w:t>
      </w:r>
      <w:r w:rsidR="00B04EE4" w:rsidRPr="001B37F6">
        <w:rPr>
          <w:rFonts w:ascii="Calibri" w:hAnsi="Calibri" w:cs="Calibri"/>
          <w:color w:val="000000"/>
          <w:sz w:val="22"/>
          <w:szCs w:val="22"/>
          <w:shd w:val="clear" w:color="auto" w:fill="FFFFFF"/>
        </w:rPr>
        <w:t xml:space="preserve">Έτσι λοιπόν ξεκινάμε, για μια ακόμα χρονιά, την προσπάθεια ενημέρωσης για το πρόγραμμα, θέλοντας  να δώσουμε την ευκαιρία να συμμετάσχουν </w:t>
      </w:r>
      <w:r w:rsidR="00B04EE4" w:rsidRPr="001B37F6">
        <w:rPr>
          <w:rFonts w:ascii="Calibri" w:hAnsi="Calibri" w:cs="Calibri"/>
          <w:b/>
          <w:bCs/>
          <w:color w:val="000000"/>
          <w:sz w:val="22"/>
          <w:szCs w:val="22"/>
          <w:u w:val="single"/>
          <w:shd w:val="clear" w:color="auto" w:fill="FFFFFF"/>
        </w:rPr>
        <w:t>ΔΩΡΕΑΝ</w:t>
      </w:r>
      <w:r w:rsidR="00B04EE4" w:rsidRPr="001B37F6">
        <w:rPr>
          <w:rFonts w:ascii="Calibri" w:hAnsi="Calibri" w:cs="Calibri"/>
          <w:b/>
          <w:bCs/>
          <w:color w:val="000000"/>
          <w:sz w:val="22"/>
          <w:szCs w:val="22"/>
          <w:shd w:val="clear" w:color="auto" w:fill="FFFFFF"/>
        </w:rPr>
        <w:t xml:space="preserve"> στις</w:t>
      </w:r>
      <w:r w:rsidR="00B04EE4" w:rsidRPr="001B37F6">
        <w:rPr>
          <w:rFonts w:ascii="Calibri" w:hAnsi="Calibri" w:cs="Calibri"/>
          <w:color w:val="000000"/>
          <w:sz w:val="22"/>
          <w:szCs w:val="22"/>
          <w:shd w:val="clear" w:color="auto" w:fill="FFFFFF"/>
        </w:rPr>
        <w:t xml:space="preserve"> αθλητικές και πολιτιστικές δράσεις μας όσο το δυνατόν περισσότερα</w:t>
      </w:r>
      <w:r w:rsidR="00B04EE4" w:rsidRPr="001B37F6">
        <w:rPr>
          <w:rFonts w:ascii="Calibri" w:hAnsi="Calibri" w:cs="Calibri"/>
          <w:b/>
          <w:bCs/>
          <w:color w:val="000000"/>
          <w:sz w:val="22"/>
          <w:szCs w:val="22"/>
          <w:u w:val="single"/>
          <w:shd w:val="clear" w:color="auto" w:fill="FFFFFF"/>
        </w:rPr>
        <w:t xml:space="preserve"> παιδιά του Δήμου μας,</w:t>
      </w:r>
      <w:r w:rsidR="00B04EE4" w:rsidRPr="001B37F6">
        <w:rPr>
          <w:rFonts w:ascii="Calibri" w:hAnsi="Calibri" w:cs="Calibri"/>
          <w:color w:val="000000"/>
          <w:sz w:val="22"/>
          <w:szCs w:val="22"/>
          <w:shd w:val="clear" w:color="auto" w:fill="FFFFFF"/>
        </w:rPr>
        <w:t xml:space="preserve"> με υπηρεσίες υψηλού επιπέδου και απαιτήσεων. </w:t>
      </w:r>
    </w:p>
    <w:p w:rsidR="00B04EE4" w:rsidRPr="001B37F6" w:rsidRDefault="00436D2A" w:rsidP="00B04EE4">
      <w:pPr>
        <w:pStyle w:val="Web"/>
        <w:spacing w:before="0" w:beforeAutospacing="0" w:after="200" w:afterAutospacing="0"/>
        <w:jc w:val="both"/>
        <w:rPr>
          <w:rFonts w:ascii="Calibri" w:hAnsi="Calibri" w:cs="Calibri"/>
          <w:sz w:val="22"/>
          <w:szCs w:val="22"/>
        </w:rPr>
      </w:pPr>
      <w:r>
        <w:rPr>
          <w:rFonts w:ascii="Calibri" w:hAnsi="Calibri" w:cs="Calibri"/>
          <w:color w:val="000000"/>
          <w:sz w:val="22"/>
          <w:szCs w:val="22"/>
          <w:shd w:val="clear" w:color="auto" w:fill="FFFFFF"/>
        </w:rPr>
        <w:t xml:space="preserve">     </w:t>
      </w:r>
      <w:r w:rsidR="00B04EE4" w:rsidRPr="001B37F6">
        <w:rPr>
          <w:rFonts w:ascii="Calibri" w:hAnsi="Calibri" w:cs="Calibri"/>
          <w:color w:val="000000"/>
          <w:sz w:val="22"/>
          <w:szCs w:val="22"/>
          <w:shd w:val="clear" w:color="auto" w:fill="FFFFFF"/>
        </w:rPr>
        <w:t xml:space="preserve">Στόχος μας για μια ακόμα φορά </w:t>
      </w:r>
      <w:r w:rsidR="00B04EE4" w:rsidRPr="001B37F6">
        <w:rPr>
          <w:rFonts w:ascii="Calibri" w:hAnsi="Calibri" w:cs="Calibri"/>
          <w:color w:val="222222"/>
          <w:sz w:val="22"/>
          <w:szCs w:val="22"/>
          <w:shd w:val="clear" w:color="auto" w:fill="FFFFFF"/>
        </w:rPr>
        <w:t>η καλλιέργεια και ενδυνάμωση των γνωστικών, κοινωνικών και συναισθηματικών δεξιοτήτων των παιδιών, η οικονομική ανακούφιση των οικογενειών τους και η δημιουργία μια νέας εκπαιδευτικής και κοινωνικής κουλτούρας.</w:t>
      </w:r>
    </w:p>
    <w:p w:rsidR="00AD4DF0" w:rsidRDefault="00436D2A" w:rsidP="00A156B2">
      <w:pPr>
        <w:spacing w:after="0" w:line="240" w:lineRule="auto"/>
        <w:jc w:val="both"/>
        <w:rPr>
          <w:rFonts w:cs="Calibri"/>
          <w:color w:val="000000"/>
        </w:rPr>
      </w:pPr>
      <w:r>
        <w:rPr>
          <w:rFonts w:cs="Calibri"/>
          <w:color w:val="000000"/>
        </w:rPr>
        <w:t xml:space="preserve">     </w:t>
      </w:r>
      <w:r w:rsidR="00B04EE4" w:rsidRPr="001B37F6">
        <w:rPr>
          <w:rFonts w:cs="Calibri"/>
          <w:color w:val="000000"/>
        </w:rPr>
        <w:t xml:space="preserve">Σας καλούμε λοιπόν να συμπληρώσετε την επισυναπτόμενη </w:t>
      </w:r>
      <w:r w:rsidR="00B04EE4" w:rsidRPr="001B37F6">
        <w:rPr>
          <w:rFonts w:cs="Calibri"/>
          <w:b/>
          <w:bCs/>
          <w:color w:val="000000"/>
        </w:rPr>
        <w:t xml:space="preserve">Αίτηση Εκδήλωσης Ενδιαφέροντος - Συμμετοχής, </w:t>
      </w:r>
      <w:r w:rsidR="00B04EE4" w:rsidRPr="001B37F6">
        <w:rPr>
          <w:rFonts w:cs="Calibri"/>
          <w:color w:val="000000"/>
        </w:rPr>
        <w:t>(προσοχή τα στοιχεία πρέπ</w:t>
      </w:r>
      <w:r w:rsidR="004679ED">
        <w:rPr>
          <w:rFonts w:cs="Calibri"/>
          <w:color w:val="000000"/>
        </w:rPr>
        <w:t>ει να συμπληρωθούν με ακρίβεια)</w:t>
      </w:r>
      <w:r w:rsidR="00636E3F">
        <w:rPr>
          <w:rFonts w:cs="Calibri"/>
          <w:color w:val="000000"/>
        </w:rPr>
        <w:t xml:space="preserve"> και να γίνετε</w:t>
      </w:r>
      <w:r w:rsidR="00B04EE4" w:rsidRPr="001B37F6">
        <w:rPr>
          <w:rFonts w:cs="Calibri"/>
          <w:color w:val="000000"/>
        </w:rPr>
        <w:t xml:space="preserve"> αρωγοί της προσπάθειας μας για άλλη μία φορά. </w:t>
      </w:r>
    </w:p>
    <w:p w:rsidR="004679ED" w:rsidRDefault="004679ED" w:rsidP="00A156B2">
      <w:pPr>
        <w:spacing w:after="0" w:line="240" w:lineRule="auto"/>
        <w:jc w:val="both"/>
        <w:rPr>
          <w:rFonts w:cs="Calibri"/>
          <w:color w:val="000000"/>
        </w:rPr>
      </w:pPr>
    </w:p>
    <w:p w:rsidR="004679ED" w:rsidRPr="001B37F6" w:rsidRDefault="004679ED" w:rsidP="00A156B2">
      <w:pPr>
        <w:spacing w:after="0" w:line="240" w:lineRule="auto"/>
        <w:jc w:val="both"/>
        <w:rPr>
          <w:rFonts w:cs="Calibri"/>
          <w:b/>
          <w:color w:val="000000"/>
        </w:rPr>
      </w:pPr>
    </w:p>
    <w:p w:rsidR="00E2786F" w:rsidRPr="001B37F6" w:rsidRDefault="00436D2A" w:rsidP="00A156B2">
      <w:pPr>
        <w:spacing w:after="0" w:line="240" w:lineRule="auto"/>
        <w:jc w:val="both"/>
        <w:rPr>
          <w:rFonts w:cs="Calibri"/>
          <w:b/>
          <w:color w:val="000000"/>
        </w:rPr>
      </w:pPr>
      <w:r>
        <w:rPr>
          <w:rFonts w:cs="Calibri"/>
          <w:b/>
          <w:color w:val="000000"/>
        </w:rPr>
        <w:t xml:space="preserve">                                                                                                                 </w:t>
      </w:r>
      <w:r w:rsidR="00E2786F" w:rsidRPr="001B37F6">
        <w:rPr>
          <w:rFonts w:cs="Calibri"/>
          <w:b/>
          <w:color w:val="000000"/>
        </w:rPr>
        <w:t>Με εκτίμηση</w:t>
      </w:r>
    </w:p>
    <w:p w:rsidR="00E2786F" w:rsidRDefault="00436D2A" w:rsidP="00A156B2">
      <w:pPr>
        <w:spacing w:after="0" w:line="240" w:lineRule="auto"/>
        <w:jc w:val="both"/>
        <w:rPr>
          <w:rFonts w:cs="Calibri"/>
          <w:b/>
          <w:color w:val="000000"/>
        </w:rPr>
      </w:pPr>
      <w:r>
        <w:rPr>
          <w:rFonts w:cs="Calibri"/>
          <w:b/>
          <w:color w:val="000000"/>
        </w:rPr>
        <w:t xml:space="preserve">                                                                                                       </w:t>
      </w:r>
      <w:r w:rsidR="00A63126" w:rsidRPr="001B37F6">
        <w:rPr>
          <w:rFonts w:cs="Calibri"/>
          <w:b/>
          <w:color w:val="000000"/>
        </w:rPr>
        <w:t xml:space="preserve">Ο </w:t>
      </w:r>
      <w:r>
        <w:rPr>
          <w:rFonts w:cs="Calibri"/>
          <w:b/>
          <w:color w:val="000000"/>
        </w:rPr>
        <w:t>Αντιδ</w:t>
      </w:r>
      <w:r w:rsidR="00A63126" w:rsidRPr="001B37F6">
        <w:rPr>
          <w:rFonts w:cs="Calibri"/>
          <w:b/>
          <w:color w:val="000000"/>
        </w:rPr>
        <w:t xml:space="preserve">ήμαρχος </w:t>
      </w:r>
      <w:r>
        <w:rPr>
          <w:rFonts w:cs="Calibri"/>
          <w:b/>
          <w:color w:val="000000"/>
        </w:rPr>
        <w:t xml:space="preserve"> Τρίπολης</w:t>
      </w:r>
    </w:p>
    <w:p w:rsidR="004679ED" w:rsidRDefault="004679ED" w:rsidP="00A156B2">
      <w:pPr>
        <w:spacing w:after="0" w:line="240" w:lineRule="auto"/>
        <w:jc w:val="both"/>
        <w:rPr>
          <w:rFonts w:cs="Calibri"/>
          <w:b/>
          <w:color w:val="000000"/>
        </w:rPr>
      </w:pPr>
    </w:p>
    <w:p w:rsidR="00436D2A" w:rsidRDefault="00436D2A" w:rsidP="00A156B2">
      <w:pPr>
        <w:spacing w:after="0" w:line="240" w:lineRule="auto"/>
        <w:jc w:val="both"/>
        <w:rPr>
          <w:rFonts w:cs="Calibri"/>
          <w:b/>
          <w:color w:val="000000"/>
        </w:rPr>
      </w:pPr>
      <w:r>
        <w:rPr>
          <w:rFonts w:cs="Calibri"/>
          <w:b/>
          <w:color w:val="000000"/>
        </w:rPr>
        <w:t xml:space="preserve">                                                                                                         Μακαρούνης Δημήτριος</w:t>
      </w:r>
    </w:p>
    <w:p w:rsidR="00436D2A" w:rsidRDefault="00436D2A" w:rsidP="00A156B2">
      <w:pPr>
        <w:spacing w:after="0" w:line="240" w:lineRule="auto"/>
        <w:jc w:val="both"/>
        <w:rPr>
          <w:rFonts w:cs="Calibri"/>
          <w:b/>
          <w:color w:val="000000"/>
        </w:rPr>
      </w:pPr>
    </w:p>
    <w:p w:rsidR="00436D2A" w:rsidRDefault="00436D2A" w:rsidP="00A156B2">
      <w:pPr>
        <w:spacing w:after="0" w:line="240" w:lineRule="auto"/>
        <w:jc w:val="both"/>
        <w:rPr>
          <w:rFonts w:cs="Calibri"/>
          <w:b/>
          <w:color w:val="000000"/>
        </w:rPr>
      </w:pPr>
    </w:p>
    <w:p w:rsidR="004679ED" w:rsidRPr="008825B1" w:rsidRDefault="004679ED" w:rsidP="004679ED">
      <w:pPr>
        <w:spacing w:after="0"/>
        <w:contextualSpacing/>
        <w:rPr>
          <w:rFonts w:cs="Calibri"/>
          <w:noProof/>
          <w:sz w:val="24"/>
          <w:szCs w:val="24"/>
        </w:rPr>
      </w:pPr>
      <w:r w:rsidRPr="0090642F">
        <w:rPr>
          <w:rFonts w:cs="Calibri"/>
          <w:b/>
          <w:noProof/>
          <w:sz w:val="24"/>
          <w:szCs w:val="24"/>
        </w:rPr>
        <w:t>Συν.:</w:t>
      </w:r>
      <w:r>
        <w:rPr>
          <w:rFonts w:cs="Calibri"/>
          <w:b/>
          <w:noProof/>
          <w:sz w:val="24"/>
          <w:szCs w:val="24"/>
        </w:rPr>
        <w:t xml:space="preserve"> </w:t>
      </w:r>
      <w:r w:rsidRPr="0090642F">
        <w:rPr>
          <w:rFonts w:cs="Calibri"/>
          <w:noProof/>
          <w:sz w:val="24"/>
          <w:szCs w:val="24"/>
        </w:rPr>
        <w:t>Ακ</w:t>
      </w:r>
      <w:r>
        <w:rPr>
          <w:rFonts w:cs="Calibri"/>
          <w:noProof/>
          <w:sz w:val="24"/>
          <w:szCs w:val="24"/>
        </w:rPr>
        <w:t>ολουθεί ενημερωτικό υλικό.</w:t>
      </w:r>
    </w:p>
    <w:p w:rsidR="004679ED" w:rsidRDefault="004679ED" w:rsidP="004679ED">
      <w:pPr>
        <w:spacing w:after="0" w:line="240" w:lineRule="auto"/>
        <w:contextualSpacing/>
        <w:jc w:val="center"/>
        <w:rPr>
          <w:rFonts w:cs="Calibri"/>
          <w:b/>
          <w:noProof/>
          <w:u w:val="single"/>
        </w:rPr>
      </w:pPr>
    </w:p>
    <w:p w:rsidR="004679ED" w:rsidRDefault="004679ED" w:rsidP="004679ED">
      <w:pPr>
        <w:spacing w:after="0" w:line="240" w:lineRule="auto"/>
        <w:contextualSpacing/>
        <w:jc w:val="center"/>
        <w:rPr>
          <w:rFonts w:cs="Calibri"/>
          <w:b/>
          <w:noProof/>
          <w:u w:val="single"/>
        </w:rPr>
      </w:pPr>
    </w:p>
    <w:p w:rsidR="004679ED" w:rsidRPr="00027E49" w:rsidRDefault="004679ED" w:rsidP="004679ED">
      <w:pPr>
        <w:spacing w:after="0" w:line="240" w:lineRule="auto"/>
        <w:contextualSpacing/>
        <w:jc w:val="center"/>
        <w:rPr>
          <w:rFonts w:cs="Calibri"/>
          <w:b/>
          <w:noProof/>
          <w:u w:val="single"/>
        </w:rPr>
      </w:pPr>
      <w:r w:rsidRPr="00027E49">
        <w:rPr>
          <w:rFonts w:cs="Calibri"/>
          <w:b/>
          <w:noProof/>
          <w:u w:val="single"/>
        </w:rPr>
        <w:t>ΚΔΑΠ 2021-2022</w:t>
      </w:r>
    </w:p>
    <w:p w:rsidR="004679ED" w:rsidRPr="00027E49" w:rsidRDefault="004679ED" w:rsidP="004679ED">
      <w:pPr>
        <w:spacing w:after="0" w:line="240" w:lineRule="auto"/>
        <w:contextualSpacing/>
        <w:rPr>
          <w:rFonts w:cs="Calibri"/>
          <w:b/>
          <w:u w:val="single"/>
        </w:rPr>
      </w:pPr>
      <w:r w:rsidRPr="00027E49">
        <w:rPr>
          <w:rFonts w:cs="Calibri"/>
          <w:b/>
          <w:noProof/>
          <w:u w:val="single"/>
        </w:rPr>
        <w:t xml:space="preserve">ΤΙ ΕΙΝΑΙ ΤΑ </w:t>
      </w:r>
      <w:r w:rsidRPr="00027E49">
        <w:rPr>
          <w:rFonts w:cs="Calibri"/>
          <w:b/>
          <w:u w:val="single"/>
        </w:rPr>
        <w:t xml:space="preserve">ΚΔΑΠ </w:t>
      </w:r>
    </w:p>
    <w:p w:rsidR="004679ED" w:rsidRPr="00027E49" w:rsidRDefault="004679ED" w:rsidP="004679ED">
      <w:pPr>
        <w:spacing w:after="0" w:line="240" w:lineRule="auto"/>
        <w:contextualSpacing/>
        <w:jc w:val="center"/>
        <w:rPr>
          <w:rFonts w:cs="Calibri"/>
          <w:b/>
          <w:color w:val="000000"/>
        </w:rPr>
      </w:pPr>
    </w:p>
    <w:p w:rsidR="004679ED" w:rsidRPr="00027E49" w:rsidRDefault="004679ED" w:rsidP="004679ED">
      <w:pPr>
        <w:spacing w:after="0" w:line="240" w:lineRule="auto"/>
        <w:contextualSpacing/>
        <w:jc w:val="both"/>
        <w:rPr>
          <w:rFonts w:cs="Calibri"/>
          <w:color w:val="000000"/>
          <w:shd w:val="clear" w:color="auto" w:fill="FFFFFF"/>
        </w:rPr>
      </w:pPr>
      <w:r w:rsidRPr="00027E49">
        <w:rPr>
          <w:rFonts w:cs="Calibri"/>
          <w:color w:val="000000"/>
        </w:rPr>
        <w:t xml:space="preserve">Τα Κ.Δ.Α.Π. είναι Κέντρα Δημιουργικής Απασχόλησης Παιδιών, δηλαδή δομές όπου παιδιά ηλικίας 5 - 12 ετών απασχολούνται δημιουργικά κατά τις </w:t>
      </w:r>
      <w:r w:rsidRPr="00027E49">
        <w:rPr>
          <w:rFonts w:cs="Calibri"/>
          <w:color w:val="000000"/>
          <w:shd w:val="clear" w:color="auto" w:fill="FFFFFF"/>
        </w:rPr>
        <w:t xml:space="preserve">απογευματινές ώρες. </w:t>
      </w:r>
    </w:p>
    <w:p w:rsidR="004679ED" w:rsidRPr="00027E49" w:rsidRDefault="004679ED" w:rsidP="004679ED">
      <w:pPr>
        <w:spacing w:before="100" w:beforeAutospacing="1" w:after="0" w:line="240" w:lineRule="auto"/>
        <w:ind w:firstLine="720"/>
        <w:contextualSpacing/>
        <w:jc w:val="both"/>
        <w:rPr>
          <w:rFonts w:cs="Calibri"/>
          <w:color w:val="000000"/>
          <w:shd w:val="clear" w:color="auto" w:fill="FFFFFF"/>
        </w:rPr>
      </w:pPr>
    </w:p>
    <w:p w:rsidR="004679ED" w:rsidRPr="00027E49" w:rsidRDefault="004679ED" w:rsidP="004679ED">
      <w:pPr>
        <w:spacing w:before="100" w:beforeAutospacing="1" w:after="0" w:line="240" w:lineRule="auto"/>
        <w:contextualSpacing/>
        <w:jc w:val="both"/>
        <w:rPr>
          <w:rFonts w:cs="Calibri"/>
          <w:color w:val="000000"/>
          <w:shd w:val="clear" w:color="auto" w:fill="FFFFFF"/>
        </w:rPr>
      </w:pPr>
      <w:r w:rsidRPr="00027E49">
        <w:rPr>
          <w:rFonts w:cs="Calibri"/>
          <w:color w:val="000000"/>
          <w:shd w:val="clear" w:color="auto" w:fill="FFFFFF"/>
        </w:rPr>
        <w:t xml:space="preserve">Κύριος στόχος του προγράμματος είναι η </w:t>
      </w:r>
      <w:r w:rsidRPr="00027E49">
        <w:rPr>
          <w:rFonts w:cs="Calibri"/>
          <w:b/>
          <w:color w:val="000000"/>
          <w:u w:val="single"/>
          <w:shd w:val="clear" w:color="auto" w:fill="FFFFFF"/>
        </w:rPr>
        <w:t>ΔΩΡΕΑΝ</w:t>
      </w:r>
      <w:r w:rsidRPr="00027E49">
        <w:rPr>
          <w:rFonts w:cs="Calibri"/>
          <w:color w:val="000000"/>
          <w:shd w:val="clear" w:color="auto" w:fill="FFFFFF"/>
        </w:rPr>
        <w:t xml:space="preserve"> σωματική, συναισθηματική, νοητική και κοινωνική ανάπτυξη των παιδιών, μέσω νέων παιδαγωγικών προσεγγίσεων και τεχνικών, αξιοποιώντας τα ενδιαφέροντα, τις εμπειρίες και τις γνώσεις τους διαμέσου αθλητικών και πολιτιστικών δράσεων ή ακόμη και μέσω παιχνιδιού λόγου και αριθμών. Στα Κ.Δ.Α.Π. τα παιδιά μπορούν να συναντήσουν φίλους και να επικοινωνήσουν μαζί τους, μέσα από την κοινή εμπειρία της δημιουργίας, σε κλίμα ελευθερίας και ασφάλειας, χωρίς ανταγωνισμούς και σκοπιμότητες.</w:t>
      </w:r>
    </w:p>
    <w:p w:rsidR="004679ED" w:rsidRPr="00027E49" w:rsidRDefault="004679ED" w:rsidP="004679ED">
      <w:pPr>
        <w:spacing w:before="100" w:beforeAutospacing="1" w:after="0" w:line="240" w:lineRule="auto"/>
        <w:contextualSpacing/>
        <w:jc w:val="both"/>
        <w:rPr>
          <w:rFonts w:cs="Calibri"/>
          <w:color w:val="000000"/>
          <w:shd w:val="clear" w:color="auto" w:fill="FFFFFF"/>
        </w:rPr>
      </w:pPr>
    </w:p>
    <w:p w:rsidR="004679ED" w:rsidRPr="00027E49" w:rsidRDefault="004679ED" w:rsidP="004679ED">
      <w:pPr>
        <w:spacing w:before="100" w:beforeAutospacing="1" w:after="0" w:line="240" w:lineRule="auto"/>
        <w:contextualSpacing/>
        <w:jc w:val="both"/>
        <w:rPr>
          <w:rFonts w:cs="Calibri"/>
          <w:color w:val="000000"/>
          <w:shd w:val="clear" w:color="auto" w:fill="FFFFFF"/>
        </w:rPr>
      </w:pPr>
      <w:r w:rsidRPr="00027E49">
        <w:rPr>
          <w:rFonts w:cs="Calibri"/>
          <w:color w:val="000000"/>
          <w:shd w:val="clear" w:color="auto" w:fill="FFFFFF"/>
        </w:rPr>
        <w:t xml:space="preserve">Τα Κ.Δ.Α.Π. στεγάζονται στις κτιριακές εγκαταστάσεις των δημοσίων σχολείων, και  των αθλητικών εγκαταστάσεων του Δήμου και λειτουργούν –κατά τους χειμερινούς μήνες- σε χρόνους  πέραν του διδακτικού ωραρίου, ή του διευρυμένου διδακτικού ωραρίου, δηλαδή από τις  </w:t>
      </w:r>
      <w:r w:rsidRPr="00027E49">
        <w:rPr>
          <w:rFonts w:cs="Calibri"/>
          <w:b/>
          <w:color w:val="000000"/>
          <w:u w:val="single"/>
          <w:shd w:val="clear" w:color="auto" w:fill="FFFFFF"/>
        </w:rPr>
        <w:t>16.00 έως τις 20.00</w:t>
      </w:r>
      <w:r w:rsidRPr="00027E49">
        <w:rPr>
          <w:rFonts w:cs="Calibri"/>
          <w:color w:val="000000"/>
          <w:shd w:val="clear" w:color="auto" w:fill="FFFFFF"/>
        </w:rPr>
        <w:t xml:space="preserve"> μ.μ. </w:t>
      </w:r>
    </w:p>
    <w:p w:rsidR="004679ED" w:rsidRPr="00027E49" w:rsidRDefault="004679ED" w:rsidP="004679ED">
      <w:pPr>
        <w:spacing w:before="100" w:beforeAutospacing="1" w:after="0" w:line="240" w:lineRule="auto"/>
        <w:contextualSpacing/>
        <w:jc w:val="both"/>
        <w:rPr>
          <w:rFonts w:cs="Calibri"/>
          <w:color w:val="000000"/>
          <w:shd w:val="clear" w:color="auto" w:fill="FFFFFF"/>
        </w:rPr>
      </w:pPr>
    </w:p>
    <w:p w:rsidR="004679ED" w:rsidRPr="00027E49" w:rsidRDefault="004679ED" w:rsidP="004679ED">
      <w:pPr>
        <w:spacing w:before="100" w:beforeAutospacing="1" w:after="0" w:line="240" w:lineRule="auto"/>
        <w:contextualSpacing/>
        <w:jc w:val="both"/>
        <w:rPr>
          <w:rFonts w:cs="Calibri"/>
          <w:color w:val="000000"/>
          <w:shd w:val="clear" w:color="auto" w:fill="FFFFFF"/>
        </w:rPr>
      </w:pPr>
      <w:r w:rsidRPr="00027E49">
        <w:rPr>
          <w:rFonts w:cs="Calibri"/>
          <w:color w:val="000000"/>
          <w:shd w:val="clear" w:color="auto" w:fill="FFFFFF"/>
        </w:rPr>
        <w:t xml:space="preserve">Ωστόσο, κατά τους Καλοκαιρινούς μήνες, μετά τη λήξη του διδακτικού έτους, από 20 Ιουνίου έως τις 31 Ιουλίου,  απασχολούν δημιουργικά τα παιδιά κατά τις πρωινές ώρες, </w:t>
      </w:r>
      <w:r w:rsidRPr="00027E49">
        <w:rPr>
          <w:rFonts w:cs="Calibri"/>
          <w:b/>
          <w:color w:val="000000"/>
          <w:u w:val="single"/>
          <w:shd w:val="clear" w:color="auto" w:fill="FFFFFF"/>
        </w:rPr>
        <w:t>από τις 9.00 έως τις 14.00</w:t>
      </w:r>
      <w:r w:rsidRPr="00027E49">
        <w:rPr>
          <w:rFonts w:cs="Calibri"/>
          <w:color w:val="000000"/>
          <w:shd w:val="clear" w:color="auto" w:fill="FFFFFF"/>
        </w:rPr>
        <w:t xml:space="preserve"> μ.μ., σαν </w:t>
      </w:r>
      <w:r>
        <w:rPr>
          <w:rFonts w:cs="Calibri"/>
          <w:color w:val="000000"/>
          <w:shd w:val="clear" w:color="auto" w:fill="FFFFFF"/>
        </w:rPr>
        <w:t xml:space="preserve"> </w:t>
      </w:r>
      <w:r w:rsidRPr="00027E49">
        <w:rPr>
          <w:rFonts w:cs="Calibri"/>
          <w:b/>
          <w:color w:val="000000"/>
          <w:u w:val="single"/>
          <w:shd w:val="clear" w:color="auto" w:fill="FFFFFF"/>
          <w:lang w:val="en-US"/>
        </w:rPr>
        <w:t>SUMMER</w:t>
      </w:r>
      <w:r w:rsidRPr="00027E49">
        <w:rPr>
          <w:rFonts w:cs="Calibri"/>
          <w:b/>
          <w:color w:val="000000"/>
          <w:u w:val="single"/>
          <w:shd w:val="clear" w:color="auto" w:fill="FFFFFF"/>
        </w:rPr>
        <w:t xml:space="preserve"> </w:t>
      </w:r>
      <w:r w:rsidRPr="00027E49">
        <w:rPr>
          <w:rFonts w:cs="Calibri"/>
          <w:b/>
          <w:color w:val="000000"/>
          <w:u w:val="single"/>
          <w:shd w:val="clear" w:color="auto" w:fill="FFFFFF"/>
          <w:lang w:val="en-US"/>
        </w:rPr>
        <w:t>CAMP</w:t>
      </w:r>
      <w:r w:rsidRPr="00027E49">
        <w:rPr>
          <w:rFonts w:cs="Calibri"/>
          <w:color w:val="000000"/>
          <w:shd w:val="clear" w:color="auto" w:fill="FFFFFF"/>
        </w:rPr>
        <w:t>, διευκολύνοντας μ’ αυτόν τον τρόπο τους γονείς που εργάζονται.</w:t>
      </w:r>
    </w:p>
    <w:p w:rsidR="004679ED" w:rsidRPr="00027E49" w:rsidRDefault="004679ED" w:rsidP="004679ED">
      <w:pPr>
        <w:spacing w:before="100" w:beforeAutospacing="1" w:after="0" w:line="240" w:lineRule="auto"/>
        <w:contextualSpacing/>
        <w:jc w:val="both"/>
        <w:rPr>
          <w:rFonts w:cs="Calibri"/>
          <w:color w:val="000000"/>
        </w:rPr>
      </w:pPr>
    </w:p>
    <w:p w:rsidR="004679ED" w:rsidRPr="00027E49" w:rsidRDefault="004679ED" w:rsidP="004679ED">
      <w:pPr>
        <w:spacing w:before="100" w:beforeAutospacing="1" w:after="0" w:line="240" w:lineRule="auto"/>
        <w:contextualSpacing/>
        <w:jc w:val="both"/>
        <w:rPr>
          <w:rFonts w:cs="Calibri"/>
          <w:color w:val="000000"/>
        </w:rPr>
      </w:pPr>
      <w:r w:rsidRPr="00027E49">
        <w:rPr>
          <w:rFonts w:cs="Calibri"/>
          <w:color w:val="000000"/>
        </w:rPr>
        <w:t>Ενδεικτικά αναφέρονται:</w:t>
      </w:r>
    </w:p>
    <w:p w:rsidR="004679ED" w:rsidRPr="00027E49" w:rsidRDefault="004679ED" w:rsidP="004679ED">
      <w:pPr>
        <w:spacing w:before="100" w:beforeAutospacing="1" w:after="0" w:line="240" w:lineRule="auto"/>
        <w:contextualSpacing/>
        <w:jc w:val="both"/>
        <w:rPr>
          <w:rFonts w:cs="Calibri"/>
          <w:color w:val="000000"/>
        </w:rPr>
      </w:pPr>
    </w:p>
    <w:p w:rsidR="004679ED" w:rsidRPr="00027E49" w:rsidRDefault="004679ED" w:rsidP="004679ED">
      <w:pPr>
        <w:pStyle w:val="1"/>
        <w:ind w:left="0"/>
        <w:jc w:val="both"/>
        <w:rPr>
          <w:rFonts w:ascii="Calibri" w:hAnsi="Calibri" w:cs="Calibri"/>
          <w:b/>
          <w:bCs/>
          <w:color w:val="000000"/>
          <w:sz w:val="22"/>
          <w:szCs w:val="22"/>
          <w:u w:val="single"/>
        </w:rPr>
      </w:pPr>
      <w:r w:rsidRPr="00027E49">
        <w:rPr>
          <w:rFonts w:ascii="Calibri" w:hAnsi="Calibri" w:cs="Calibri"/>
          <w:b/>
          <w:color w:val="000000"/>
          <w:sz w:val="22"/>
          <w:szCs w:val="22"/>
          <w:u w:val="single"/>
        </w:rPr>
        <w:t>ΑΘΛΗΜΑΤΑ</w:t>
      </w:r>
      <w:r w:rsidRPr="00027E49">
        <w:rPr>
          <w:rFonts w:ascii="Calibri" w:hAnsi="Calibri" w:cs="Calibri"/>
          <w:b/>
          <w:bCs/>
          <w:color w:val="000000"/>
          <w:sz w:val="22"/>
          <w:szCs w:val="22"/>
          <w:u w:val="single"/>
        </w:rPr>
        <w:t xml:space="preserve">   </w:t>
      </w:r>
    </w:p>
    <w:p w:rsidR="004679ED" w:rsidRPr="00027E49" w:rsidRDefault="004679ED" w:rsidP="004679ED">
      <w:pPr>
        <w:pStyle w:val="1"/>
        <w:ind w:left="0"/>
        <w:jc w:val="both"/>
        <w:rPr>
          <w:rFonts w:ascii="Calibri" w:hAnsi="Calibri" w:cs="Calibri"/>
          <w:b/>
          <w:bCs/>
          <w:color w:val="000000"/>
          <w:sz w:val="22"/>
          <w:szCs w:val="22"/>
          <w:u w:val="single"/>
        </w:rPr>
      </w:pPr>
      <w:r w:rsidRPr="00027E49">
        <w:rPr>
          <w:rFonts w:ascii="Calibri" w:hAnsi="Calibri" w:cs="Calibri"/>
          <w:b/>
          <w:bCs/>
          <w:color w:val="000000"/>
          <w:sz w:val="22"/>
          <w:szCs w:val="22"/>
          <w:u w:val="single"/>
        </w:rPr>
        <w:t xml:space="preserve">                                                                </w:t>
      </w:r>
    </w:p>
    <w:p w:rsidR="004679ED" w:rsidRPr="00027E49" w:rsidRDefault="004679ED" w:rsidP="004679ED">
      <w:pPr>
        <w:pStyle w:val="10"/>
        <w:numPr>
          <w:ilvl w:val="0"/>
          <w:numId w:val="27"/>
        </w:numPr>
        <w:ind w:left="284" w:hanging="284"/>
        <w:jc w:val="both"/>
        <w:rPr>
          <w:rFonts w:ascii="Calibri" w:hAnsi="Calibri" w:cs="Calibri"/>
          <w:color w:val="000000"/>
          <w:sz w:val="22"/>
          <w:szCs w:val="22"/>
        </w:rPr>
      </w:pPr>
      <w:r w:rsidRPr="00027E49">
        <w:rPr>
          <w:rFonts w:ascii="Calibri" w:hAnsi="Calibri" w:cs="Calibri"/>
          <w:color w:val="000000"/>
          <w:sz w:val="22"/>
          <w:szCs w:val="22"/>
        </w:rPr>
        <w:t>Μπάσκετ</w:t>
      </w:r>
    </w:p>
    <w:p w:rsidR="004679ED" w:rsidRPr="00027E49" w:rsidRDefault="004679ED" w:rsidP="004679ED">
      <w:pPr>
        <w:pStyle w:val="10"/>
        <w:numPr>
          <w:ilvl w:val="0"/>
          <w:numId w:val="27"/>
        </w:numPr>
        <w:ind w:left="284" w:hanging="284"/>
        <w:jc w:val="both"/>
        <w:rPr>
          <w:rFonts w:ascii="Calibri" w:hAnsi="Calibri" w:cs="Calibri"/>
          <w:color w:val="000000"/>
          <w:sz w:val="22"/>
          <w:szCs w:val="22"/>
        </w:rPr>
      </w:pPr>
      <w:r w:rsidRPr="00027E49">
        <w:rPr>
          <w:rFonts w:ascii="Calibri" w:hAnsi="Calibri" w:cs="Calibri"/>
          <w:color w:val="000000"/>
          <w:sz w:val="22"/>
          <w:szCs w:val="22"/>
        </w:rPr>
        <w:t>Τένις</w:t>
      </w:r>
    </w:p>
    <w:p w:rsidR="004679ED" w:rsidRPr="00027E49" w:rsidRDefault="004679ED" w:rsidP="004679ED">
      <w:pPr>
        <w:pStyle w:val="10"/>
        <w:numPr>
          <w:ilvl w:val="0"/>
          <w:numId w:val="27"/>
        </w:numPr>
        <w:ind w:left="284" w:hanging="284"/>
        <w:jc w:val="both"/>
        <w:rPr>
          <w:rFonts w:ascii="Calibri" w:hAnsi="Calibri" w:cs="Calibri"/>
          <w:color w:val="000000"/>
          <w:sz w:val="22"/>
          <w:szCs w:val="22"/>
        </w:rPr>
      </w:pPr>
      <w:r w:rsidRPr="00027E49">
        <w:rPr>
          <w:rFonts w:ascii="Calibri" w:hAnsi="Calibri" w:cs="Calibri"/>
          <w:color w:val="000000"/>
          <w:sz w:val="22"/>
          <w:szCs w:val="22"/>
        </w:rPr>
        <w:t>Βόλεϊ</w:t>
      </w:r>
    </w:p>
    <w:p w:rsidR="004679ED" w:rsidRPr="00027E49" w:rsidRDefault="004679ED" w:rsidP="004679ED">
      <w:pPr>
        <w:pStyle w:val="10"/>
        <w:numPr>
          <w:ilvl w:val="0"/>
          <w:numId w:val="27"/>
        </w:numPr>
        <w:ind w:left="284" w:hanging="284"/>
        <w:jc w:val="both"/>
        <w:rPr>
          <w:rFonts w:ascii="Calibri" w:hAnsi="Calibri" w:cs="Calibri"/>
          <w:color w:val="000000"/>
          <w:sz w:val="22"/>
          <w:szCs w:val="22"/>
        </w:rPr>
      </w:pPr>
      <w:r w:rsidRPr="00027E49">
        <w:rPr>
          <w:rFonts w:ascii="Calibri" w:hAnsi="Calibri" w:cs="Calibri"/>
          <w:color w:val="000000"/>
          <w:sz w:val="22"/>
          <w:szCs w:val="22"/>
        </w:rPr>
        <w:t>Ποδόσφαιρο</w:t>
      </w:r>
    </w:p>
    <w:p w:rsidR="004679ED" w:rsidRPr="00027E49" w:rsidRDefault="004679ED" w:rsidP="004679ED">
      <w:pPr>
        <w:pStyle w:val="10"/>
        <w:numPr>
          <w:ilvl w:val="0"/>
          <w:numId w:val="27"/>
        </w:numPr>
        <w:ind w:left="284" w:hanging="284"/>
        <w:jc w:val="both"/>
        <w:rPr>
          <w:rFonts w:ascii="Calibri" w:hAnsi="Calibri" w:cs="Calibri"/>
          <w:color w:val="000000"/>
          <w:sz w:val="22"/>
          <w:szCs w:val="22"/>
        </w:rPr>
      </w:pPr>
      <w:r w:rsidRPr="00027E49">
        <w:rPr>
          <w:rFonts w:ascii="Calibri" w:hAnsi="Calibri" w:cs="Calibri"/>
          <w:color w:val="000000"/>
          <w:sz w:val="22"/>
          <w:szCs w:val="22"/>
        </w:rPr>
        <w:t>Παραδοσιακούς χορούς</w:t>
      </w:r>
    </w:p>
    <w:p w:rsidR="004679ED" w:rsidRPr="00027E49" w:rsidRDefault="004679ED" w:rsidP="004679ED">
      <w:pPr>
        <w:pStyle w:val="10"/>
        <w:numPr>
          <w:ilvl w:val="0"/>
          <w:numId w:val="27"/>
        </w:numPr>
        <w:ind w:left="284" w:hanging="284"/>
        <w:jc w:val="both"/>
        <w:rPr>
          <w:rFonts w:ascii="Calibri" w:hAnsi="Calibri" w:cs="Calibri"/>
          <w:color w:val="000000"/>
          <w:sz w:val="22"/>
          <w:szCs w:val="22"/>
          <w:lang w:val="en-US"/>
        </w:rPr>
      </w:pPr>
      <w:r w:rsidRPr="00027E49">
        <w:rPr>
          <w:rFonts w:ascii="Calibri" w:hAnsi="Calibri" w:cs="Calibri"/>
          <w:bCs/>
          <w:color w:val="000000"/>
          <w:sz w:val="22"/>
          <w:szCs w:val="22"/>
          <w:lang w:val="en-US"/>
        </w:rPr>
        <w:t>Hip-Hop, Latin Dance</w:t>
      </w:r>
      <w:r w:rsidRPr="00027E49">
        <w:rPr>
          <w:rFonts w:ascii="Calibri" w:hAnsi="Calibri" w:cs="Calibri"/>
          <w:bCs/>
          <w:color w:val="000000"/>
          <w:sz w:val="22"/>
          <w:szCs w:val="22"/>
          <w:lang w:val="en-GB"/>
        </w:rPr>
        <w:t>,</w:t>
      </w:r>
      <w:r w:rsidRPr="00027E49">
        <w:rPr>
          <w:rFonts w:ascii="Calibri" w:hAnsi="Calibri" w:cs="Calibri"/>
          <w:color w:val="000000"/>
          <w:sz w:val="22"/>
          <w:szCs w:val="22"/>
          <w:lang w:val="en-US"/>
        </w:rPr>
        <w:t xml:space="preserve"> Zumba, </w:t>
      </w:r>
    </w:p>
    <w:p w:rsidR="004679ED" w:rsidRPr="00027E49" w:rsidRDefault="004679ED" w:rsidP="004679ED">
      <w:pPr>
        <w:pStyle w:val="10"/>
        <w:numPr>
          <w:ilvl w:val="0"/>
          <w:numId w:val="27"/>
        </w:numPr>
        <w:ind w:left="284" w:hanging="284"/>
        <w:jc w:val="both"/>
        <w:rPr>
          <w:rFonts w:ascii="Calibri" w:hAnsi="Calibri" w:cs="Calibri"/>
          <w:color w:val="000000"/>
          <w:sz w:val="22"/>
          <w:szCs w:val="22"/>
          <w:lang w:val="en-US"/>
        </w:rPr>
      </w:pPr>
      <w:r w:rsidRPr="00027E49">
        <w:rPr>
          <w:rFonts w:ascii="Calibri" w:hAnsi="Calibri" w:cs="Calibri"/>
          <w:color w:val="000000"/>
          <w:sz w:val="22"/>
          <w:szCs w:val="22"/>
          <w:lang w:val="en-US"/>
        </w:rPr>
        <w:t>Cheerleading</w:t>
      </w:r>
    </w:p>
    <w:p w:rsidR="004679ED" w:rsidRPr="00027E49" w:rsidRDefault="004679ED" w:rsidP="004679ED">
      <w:pPr>
        <w:pStyle w:val="10"/>
        <w:ind w:left="0"/>
        <w:jc w:val="both"/>
        <w:rPr>
          <w:rFonts w:ascii="Calibri" w:hAnsi="Calibri" w:cs="Calibri"/>
          <w:color w:val="000000"/>
          <w:sz w:val="22"/>
          <w:szCs w:val="22"/>
        </w:rPr>
      </w:pPr>
    </w:p>
    <w:p w:rsidR="004679ED" w:rsidRPr="00027E49" w:rsidRDefault="004679ED" w:rsidP="004679ED">
      <w:pPr>
        <w:pStyle w:val="10"/>
        <w:ind w:left="0"/>
        <w:jc w:val="both"/>
        <w:rPr>
          <w:rFonts w:ascii="Calibri" w:hAnsi="Calibri" w:cs="Calibri"/>
          <w:b/>
          <w:color w:val="000000"/>
          <w:sz w:val="22"/>
          <w:szCs w:val="22"/>
          <w:u w:val="single"/>
        </w:rPr>
      </w:pPr>
      <w:r w:rsidRPr="00027E49">
        <w:rPr>
          <w:rFonts w:ascii="Calibri" w:hAnsi="Calibri" w:cs="Calibri"/>
          <w:b/>
          <w:color w:val="000000"/>
          <w:sz w:val="22"/>
          <w:szCs w:val="22"/>
          <w:u w:val="single"/>
        </w:rPr>
        <w:t>ΔΗΜΙΟΥΡΓΙΚΕΣ ΔΡΑΣΤΗΡΙΟΤΤΕΣ</w:t>
      </w:r>
    </w:p>
    <w:p w:rsidR="004679ED" w:rsidRPr="00027E49" w:rsidRDefault="004679ED" w:rsidP="004679ED">
      <w:pPr>
        <w:pStyle w:val="10"/>
        <w:numPr>
          <w:ilvl w:val="0"/>
          <w:numId w:val="28"/>
        </w:numPr>
        <w:tabs>
          <w:tab w:val="left" w:pos="567"/>
        </w:tabs>
        <w:rPr>
          <w:rFonts w:ascii="Calibri" w:hAnsi="Calibri" w:cs="Calibri"/>
          <w:color w:val="000000"/>
          <w:sz w:val="22"/>
          <w:szCs w:val="22"/>
        </w:rPr>
      </w:pPr>
      <w:r w:rsidRPr="00027E49">
        <w:rPr>
          <w:rFonts w:ascii="Calibri" w:hAnsi="Calibri" w:cs="Calibri"/>
          <w:color w:val="000000"/>
          <w:sz w:val="22"/>
          <w:szCs w:val="22"/>
        </w:rPr>
        <w:t>Θεατρικό Παιχνίδι</w:t>
      </w:r>
    </w:p>
    <w:p w:rsidR="004679ED" w:rsidRPr="00027E49" w:rsidRDefault="004679ED" w:rsidP="004679ED">
      <w:pPr>
        <w:pStyle w:val="10"/>
        <w:numPr>
          <w:ilvl w:val="0"/>
          <w:numId w:val="28"/>
        </w:numPr>
        <w:tabs>
          <w:tab w:val="left" w:pos="567"/>
        </w:tabs>
        <w:rPr>
          <w:rFonts w:ascii="Calibri" w:hAnsi="Calibri" w:cs="Calibri"/>
          <w:color w:val="000000"/>
          <w:sz w:val="22"/>
          <w:szCs w:val="22"/>
        </w:rPr>
      </w:pPr>
      <w:r w:rsidRPr="00027E49">
        <w:rPr>
          <w:rFonts w:ascii="Calibri" w:hAnsi="Calibri" w:cs="Calibri"/>
          <w:color w:val="000000"/>
          <w:sz w:val="22"/>
          <w:szCs w:val="22"/>
        </w:rPr>
        <w:t>Ρητορική</w:t>
      </w:r>
    </w:p>
    <w:p w:rsidR="004679ED" w:rsidRPr="00027E49" w:rsidRDefault="004679ED" w:rsidP="004679ED">
      <w:pPr>
        <w:pStyle w:val="10"/>
        <w:numPr>
          <w:ilvl w:val="0"/>
          <w:numId w:val="28"/>
        </w:numPr>
        <w:tabs>
          <w:tab w:val="left" w:pos="567"/>
          <w:tab w:val="left" w:pos="1276"/>
        </w:tabs>
        <w:rPr>
          <w:rFonts w:ascii="Calibri" w:hAnsi="Calibri" w:cs="Calibri"/>
          <w:color w:val="000000"/>
          <w:sz w:val="22"/>
          <w:szCs w:val="22"/>
        </w:rPr>
      </w:pPr>
      <w:r w:rsidRPr="00027E49">
        <w:rPr>
          <w:rFonts w:ascii="Calibri" w:hAnsi="Calibri" w:cs="Calibri"/>
          <w:color w:val="000000"/>
          <w:sz w:val="22"/>
          <w:szCs w:val="22"/>
        </w:rPr>
        <w:t>Εικαστικά Εργαστήρια – Ζωγραφική</w:t>
      </w:r>
    </w:p>
    <w:p w:rsidR="004679ED" w:rsidRPr="00027E49" w:rsidRDefault="004679ED" w:rsidP="004679ED">
      <w:pPr>
        <w:pStyle w:val="10"/>
        <w:numPr>
          <w:ilvl w:val="0"/>
          <w:numId w:val="28"/>
        </w:numPr>
        <w:tabs>
          <w:tab w:val="left" w:pos="567"/>
          <w:tab w:val="left" w:pos="1560"/>
        </w:tabs>
        <w:rPr>
          <w:rFonts w:ascii="Calibri" w:hAnsi="Calibri" w:cs="Calibri"/>
          <w:color w:val="000000"/>
          <w:sz w:val="22"/>
          <w:szCs w:val="22"/>
        </w:rPr>
      </w:pPr>
      <w:r w:rsidRPr="00027E49">
        <w:rPr>
          <w:rFonts w:ascii="Calibri" w:hAnsi="Calibri" w:cs="Calibri"/>
          <w:color w:val="000000"/>
          <w:sz w:val="22"/>
          <w:szCs w:val="22"/>
        </w:rPr>
        <w:t>Μουσική</w:t>
      </w:r>
    </w:p>
    <w:p w:rsidR="004679ED" w:rsidRPr="00027E49" w:rsidRDefault="004679ED" w:rsidP="004679ED">
      <w:pPr>
        <w:pStyle w:val="10"/>
        <w:numPr>
          <w:ilvl w:val="0"/>
          <w:numId w:val="28"/>
        </w:numPr>
        <w:tabs>
          <w:tab w:val="left" w:pos="567"/>
          <w:tab w:val="left" w:pos="1560"/>
        </w:tabs>
        <w:rPr>
          <w:rFonts w:ascii="Calibri" w:hAnsi="Calibri" w:cs="Calibri"/>
          <w:color w:val="000000"/>
          <w:sz w:val="22"/>
          <w:szCs w:val="22"/>
        </w:rPr>
      </w:pPr>
      <w:r w:rsidRPr="00027E49">
        <w:rPr>
          <w:rFonts w:ascii="Calibri" w:hAnsi="Calibri" w:cs="Calibri"/>
          <w:color w:val="000000"/>
          <w:sz w:val="22"/>
          <w:szCs w:val="22"/>
        </w:rPr>
        <w:t xml:space="preserve">Εργαστήρια φυσικής και κλιματικής αλλαγής </w:t>
      </w:r>
    </w:p>
    <w:p w:rsidR="004679ED" w:rsidRPr="00027E49" w:rsidRDefault="004679ED" w:rsidP="004679ED">
      <w:pPr>
        <w:pStyle w:val="10"/>
        <w:numPr>
          <w:ilvl w:val="0"/>
          <w:numId w:val="28"/>
        </w:numPr>
        <w:tabs>
          <w:tab w:val="left" w:pos="567"/>
        </w:tabs>
        <w:rPr>
          <w:rFonts w:ascii="Calibri" w:hAnsi="Calibri" w:cs="Calibri"/>
          <w:color w:val="000000"/>
          <w:sz w:val="22"/>
          <w:szCs w:val="22"/>
        </w:rPr>
      </w:pPr>
      <w:r w:rsidRPr="00027E49">
        <w:rPr>
          <w:rFonts w:ascii="Calibri" w:hAnsi="Calibri" w:cs="Calibri"/>
          <w:color w:val="000000"/>
          <w:sz w:val="22"/>
          <w:szCs w:val="22"/>
        </w:rPr>
        <w:t xml:space="preserve">Εργαστήρια λόγου και αριθμητικής - </w:t>
      </w:r>
      <w:r w:rsidRPr="00027E49">
        <w:rPr>
          <w:rFonts w:ascii="Calibri" w:hAnsi="Calibri" w:cs="Calibri"/>
          <w:b/>
          <w:color w:val="000000"/>
          <w:sz w:val="22"/>
          <w:szCs w:val="22"/>
          <w:u w:val="single"/>
        </w:rPr>
        <w:t>Μελέτη</w:t>
      </w:r>
      <w:r w:rsidRPr="00027E49">
        <w:rPr>
          <w:rFonts w:ascii="Calibri" w:hAnsi="Calibri" w:cs="Calibri"/>
          <w:color w:val="000000"/>
          <w:sz w:val="22"/>
          <w:szCs w:val="22"/>
        </w:rPr>
        <w:t xml:space="preserve">  </w:t>
      </w:r>
    </w:p>
    <w:p w:rsidR="004679ED" w:rsidRPr="00027E49" w:rsidRDefault="004679ED" w:rsidP="004679ED">
      <w:pPr>
        <w:pStyle w:val="10"/>
        <w:numPr>
          <w:ilvl w:val="0"/>
          <w:numId w:val="28"/>
        </w:numPr>
        <w:tabs>
          <w:tab w:val="left" w:pos="567"/>
        </w:tabs>
        <w:rPr>
          <w:rFonts w:ascii="Calibri" w:hAnsi="Calibri" w:cs="Calibri"/>
          <w:color w:val="000000"/>
          <w:sz w:val="22"/>
          <w:szCs w:val="22"/>
        </w:rPr>
      </w:pPr>
      <w:r w:rsidRPr="00027E49">
        <w:rPr>
          <w:rFonts w:ascii="Calibri" w:hAnsi="Calibri" w:cs="Calibri"/>
          <w:color w:val="000000"/>
          <w:sz w:val="22"/>
          <w:szCs w:val="22"/>
        </w:rPr>
        <w:t xml:space="preserve">Εργαστήρια σκάκι </w:t>
      </w:r>
    </w:p>
    <w:p w:rsidR="004679ED" w:rsidRPr="00027E49" w:rsidRDefault="004679ED" w:rsidP="004679ED">
      <w:pPr>
        <w:pStyle w:val="10"/>
        <w:numPr>
          <w:ilvl w:val="0"/>
          <w:numId w:val="28"/>
        </w:numPr>
        <w:tabs>
          <w:tab w:val="left" w:pos="567"/>
        </w:tabs>
        <w:rPr>
          <w:rFonts w:ascii="Calibri" w:hAnsi="Calibri" w:cs="Calibri"/>
          <w:color w:val="000000"/>
          <w:sz w:val="22"/>
          <w:szCs w:val="22"/>
        </w:rPr>
      </w:pPr>
      <w:r w:rsidRPr="00027E49">
        <w:rPr>
          <w:rFonts w:ascii="Calibri" w:hAnsi="Calibri" w:cs="Calibri"/>
          <w:color w:val="000000"/>
          <w:sz w:val="22"/>
          <w:szCs w:val="22"/>
        </w:rPr>
        <w:t>Εργαστήρια Ρομποτικής και Ηλεκτρονικών Υπολογιστών</w:t>
      </w:r>
    </w:p>
    <w:p w:rsidR="004679ED" w:rsidRDefault="004679ED" w:rsidP="004679ED">
      <w:pPr>
        <w:pStyle w:val="10"/>
        <w:ind w:left="0"/>
        <w:rPr>
          <w:rFonts w:ascii="Calibri" w:hAnsi="Calibri" w:cs="Calibri"/>
          <w:sz w:val="22"/>
          <w:szCs w:val="22"/>
        </w:rPr>
      </w:pPr>
    </w:p>
    <w:p w:rsidR="004679ED" w:rsidRDefault="004679ED" w:rsidP="004679ED">
      <w:pPr>
        <w:pStyle w:val="10"/>
        <w:ind w:left="0"/>
        <w:rPr>
          <w:rFonts w:ascii="Calibri" w:hAnsi="Calibri" w:cs="Calibri"/>
          <w:sz w:val="22"/>
          <w:szCs w:val="22"/>
        </w:rPr>
      </w:pPr>
    </w:p>
    <w:p w:rsidR="004679ED" w:rsidRDefault="004679ED" w:rsidP="004679ED">
      <w:pPr>
        <w:pStyle w:val="10"/>
        <w:ind w:left="0"/>
        <w:rPr>
          <w:rFonts w:ascii="Calibri" w:hAnsi="Calibri" w:cs="Calibri"/>
          <w:sz w:val="22"/>
          <w:szCs w:val="22"/>
        </w:rPr>
      </w:pPr>
    </w:p>
    <w:p w:rsidR="008825B1" w:rsidRDefault="008825B1" w:rsidP="004679ED">
      <w:pPr>
        <w:pStyle w:val="10"/>
        <w:ind w:left="0"/>
        <w:rPr>
          <w:rFonts w:ascii="Calibri" w:hAnsi="Calibri" w:cs="Calibri"/>
          <w:sz w:val="22"/>
          <w:szCs w:val="22"/>
        </w:rPr>
      </w:pPr>
    </w:p>
    <w:p w:rsidR="008825B1" w:rsidRDefault="008825B1" w:rsidP="004679ED">
      <w:pPr>
        <w:pStyle w:val="10"/>
        <w:ind w:left="0"/>
        <w:rPr>
          <w:rFonts w:ascii="Calibri" w:hAnsi="Calibri" w:cs="Calibri"/>
          <w:sz w:val="22"/>
          <w:szCs w:val="22"/>
        </w:rPr>
      </w:pPr>
    </w:p>
    <w:p w:rsidR="004679ED" w:rsidRDefault="004679ED" w:rsidP="004679ED">
      <w:pPr>
        <w:pStyle w:val="10"/>
        <w:ind w:left="0"/>
        <w:rPr>
          <w:rFonts w:ascii="Calibri" w:hAnsi="Calibri" w:cs="Calibri"/>
          <w:sz w:val="22"/>
          <w:szCs w:val="22"/>
        </w:rPr>
      </w:pPr>
    </w:p>
    <w:p w:rsidR="004679ED" w:rsidRDefault="004679ED" w:rsidP="004679ED">
      <w:pPr>
        <w:spacing w:before="100" w:beforeAutospacing="1" w:after="0" w:line="240" w:lineRule="auto"/>
        <w:contextualSpacing/>
        <w:jc w:val="center"/>
        <w:rPr>
          <w:rFonts w:cs="Calibri"/>
          <w:b/>
          <w:u w:val="single"/>
        </w:rPr>
      </w:pPr>
    </w:p>
    <w:p w:rsidR="004679ED" w:rsidRDefault="004679ED" w:rsidP="004679ED">
      <w:pPr>
        <w:spacing w:before="100" w:beforeAutospacing="1" w:after="0" w:line="240" w:lineRule="auto"/>
        <w:contextualSpacing/>
        <w:jc w:val="center"/>
        <w:rPr>
          <w:rFonts w:cs="Calibri"/>
          <w:b/>
          <w:u w:val="single"/>
        </w:rPr>
      </w:pPr>
      <w:r w:rsidRPr="00027E49">
        <w:rPr>
          <w:rFonts w:cs="Calibri"/>
          <w:b/>
          <w:u w:val="single"/>
        </w:rPr>
        <w:t>ΑΠΑΡΑΙΤΗΤΑ ΔΙΚΑΙΟΛΟΓΗΤΙΚΑ</w:t>
      </w:r>
    </w:p>
    <w:p w:rsidR="004679ED" w:rsidRPr="00027E49" w:rsidRDefault="004679ED" w:rsidP="004679ED">
      <w:pPr>
        <w:spacing w:before="100" w:beforeAutospacing="1" w:after="0" w:line="240" w:lineRule="auto"/>
        <w:contextualSpacing/>
        <w:jc w:val="center"/>
        <w:rPr>
          <w:rFonts w:cs="Calibri"/>
          <w:b/>
          <w:u w:val="single"/>
        </w:rPr>
      </w:pPr>
    </w:p>
    <w:p w:rsidR="004679ED" w:rsidRPr="00027E49" w:rsidRDefault="004679ED" w:rsidP="004679ED">
      <w:pPr>
        <w:spacing w:before="100" w:beforeAutospacing="1" w:after="0" w:line="240" w:lineRule="auto"/>
        <w:contextualSpacing/>
        <w:jc w:val="center"/>
        <w:rPr>
          <w:rFonts w:cs="Calibri"/>
          <w:b/>
        </w:rPr>
      </w:pPr>
    </w:p>
    <w:p w:rsidR="004679ED" w:rsidRPr="00027E49" w:rsidRDefault="004679ED" w:rsidP="004679ED">
      <w:pPr>
        <w:spacing w:before="100" w:beforeAutospacing="1" w:after="0" w:line="240" w:lineRule="auto"/>
        <w:contextualSpacing/>
        <w:jc w:val="both"/>
        <w:rPr>
          <w:rFonts w:cs="Calibri"/>
          <w:color w:val="000000"/>
        </w:rPr>
      </w:pPr>
      <w:r w:rsidRPr="00027E49">
        <w:rPr>
          <w:rFonts w:cs="Calibri"/>
          <w:b/>
          <w:color w:val="000000"/>
        </w:rPr>
        <w:t>Πως μπορώ να συμμετέχω?</w:t>
      </w:r>
    </w:p>
    <w:p w:rsidR="004679ED" w:rsidRPr="00F17BDF" w:rsidRDefault="004679ED" w:rsidP="004679ED">
      <w:pPr>
        <w:spacing w:before="100" w:beforeAutospacing="1" w:after="0" w:line="240" w:lineRule="auto"/>
        <w:contextualSpacing/>
        <w:jc w:val="both"/>
        <w:rPr>
          <w:rFonts w:cs="Calibri"/>
          <w:color w:val="000000"/>
        </w:rPr>
      </w:pPr>
      <w:r w:rsidRPr="00027E49">
        <w:rPr>
          <w:rFonts w:cs="Calibri"/>
          <w:b/>
          <w:color w:val="000000"/>
        </w:rPr>
        <w:t>1</w:t>
      </w:r>
      <w:r w:rsidRPr="00027E49">
        <w:rPr>
          <w:rFonts w:cs="Calibri"/>
          <w:b/>
          <w:color w:val="000000"/>
          <w:vertAlign w:val="superscript"/>
        </w:rPr>
        <w:t>η</w:t>
      </w:r>
      <w:r w:rsidRPr="00027E49">
        <w:rPr>
          <w:rFonts w:cs="Calibri"/>
          <w:b/>
          <w:color w:val="000000"/>
        </w:rPr>
        <w:t xml:space="preserve"> ΦΑΣΗ</w:t>
      </w:r>
      <w:r w:rsidRPr="00027E49">
        <w:rPr>
          <w:rFonts w:cs="Calibri"/>
          <w:color w:val="000000"/>
        </w:rPr>
        <w:t xml:space="preserve"> : Συμπληρώνω την Αίτηση εκδήλωσης ενδιαφέροντος και τη στέλνω συμπληρωμένη στο </w:t>
      </w:r>
      <w:hyperlink r:id="rId9" w:history="1">
        <w:r w:rsidRPr="00027E49">
          <w:rPr>
            <w:rStyle w:val="-"/>
            <w:rFonts w:cs="Calibri"/>
            <w:lang w:val="en-US"/>
          </w:rPr>
          <w:t>kdaptripoli</w:t>
        </w:r>
        <w:r w:rsidRPr="00027E49">
          <w:rPr>
            <w:rStyle w:val="-"/>
            <w:rFonts w:cs="Calibri"/>
          </w:rPr>
          <w:t>@</w:t>
        </w:r>
        <w:r w:rsidRPr="00027E49">
          <w:rPr>
            <w:rStyle w:val="-"/>
            <w:rFonts w:cs="Calibri"/>
            <w:lang w:val="en-US"/>
          </w:rPr>
          <w:t>gmail</w:t>
        </w:r>
        <w:r w:rsidRPr="00027E49">
          <w:rPr>
            <w:rStyle w:val="-"/>
            <w:rFonts w:cs="Calibri"/>
          </w:rPr>
          <w:t>.</w:t>
        </w:r>
        <w:r w:rsidRPr="00027E49">
          <w:rPr>
            <w:rStyle w:val="-"/>
            <w:rFonts w:cs="Calibri"/>
            <w:lang w:val="en-US"/>
          </w:rPr>
          <w:t>com</w:t>
        </w:r>
      </w:hyperlink>
      <w:r w:rsidRPr="00027E49">
        <w:rPr>
          <w:rFonts w:cs="Calibri"/>
          <w:color w:val="000000"/>
        </w:rPr>
        <w:t xml:space="preserve"> ή την παρ</w:t>
      </w:r>
      <w:r>
        <w:rPr>
          <w:rFonts w:cs="Calibri"/>
          <w:color w:val="000000"/>
        </w:rPr>
        <w:t>αδίδω στο Διευθυντή του σχολείου ή την καταθέτω στο Δημαρχείο Τρίπολης (γραφείο πρωτοκόλλου),</w:t>
      </w:r>
      <w:r w:rsidRPr="00027E49">
        <w:rPr>
          <w:rFonts w:cs="Calibri"/>
          <w:color w:val="000000"/>
        </w:rPr>
        <w:t xml:space="preserve"> το αργότερο έως τις 24/5/2021.</w:t>
      </w:r>
    </w:p>
    <w:p w:rsidR="004679ED" w:rsidRPr="00027E49" w:rsidRDefault="004679ED" w:rsidP="004679ED">
      <w:pPr>
        <w:spacing w:before="100" w:beforeAutospacing="1" w:after="0" w:line="240" w:lineRule="auto"/>
        <w:contextualSpacing/>
        <w:jc w:val="both"/>
        <w:rPr>
          <w:rFonts w:cs="Calibri"/>
          <w:color w:val="000000"/>
        </w:rPr>
      </w:pPr>
    </w:p>
    <w:p w:rsidR="004679ED" w:rsidRPr="00027E49" w:rsidRDefault="004679ED" w:rsidP="004679ED">
      <w:pPr>
        <w:pStyle w:val="ListParagraph"/>
        <w:spacing w:before="100" w:beforeAutospacing="1" w:after="0" w:line="240" w:lineRule="auto"/>
        <w:ind w:left="0"/>
        <w:jc w:val="both"/>
        <w:rPr>
          <w:rFonts w:cs="Calibri"/>
          <w:color w:val="000000"/>
        </w:rPr>
      </w:pPr>
      <w:r w:rsidRPr="00027E49">
        <w:rPr>
          <w:rFonts w:cs="Calibri"/>
          <w:color w:val="000000"/>
        </w:rPr>
        <w:t xml:space="preserve"> </w:t>
      </w:r>
      <w:r w:rsidRPr="00027E49">
        <w:rPr>
          <w:rFonts w:cs="Calibri"/>
          <w:b/>
          <w:color w:val="000000"/>
        </w:rPr>
        <w:t>2</w:t>
      </w:r>
      <w:r w:rsidRPr="00027E49">
        <w:rPr>
          <w:rFonts w:cs="Calibri"/>
          <w:b/>
          <w:color w:val="000000"/>
          <w:vertAlign w:val="superscript"/>
        </w:rPr>
        <w:t>η</w:t>
      </w:r>
      <w:r w:rsidRPr="00027E49">
        <w:rPr>
          <w:rFonts w:cs="Calibri"/>
          <w:b/>
          <w:color w:val="000000"/>
        </w:rPr>
        <w:t xml:space="preserve"> ΦΑΣΗ</w:t>
      </w:r>
      <w:r w:rsidRPr="00027E49">
        <w:rPr>
          <w:rFonts w:cs="Calibri"/>
          <w:color w:val="000000"/>
        </w:rPr>
        <w:t xml:space="preserve"> : </w:t>
      </w:r>
      <w:r>
        <w:rPr>
          <w:rFonts w:cs="Calibri"/>
          <w:color w:val="000000"/>
        </w:rPr>
        <w:t>Συγκέντρωση και κατάθεση δικαιολογητικών  από 1/6/2021 έως 15/6/2021 κατόπιν προσωπικής  επικοινωνίας και ενημέρωσης όσων θα εκδηλώσουν ενδιαφέρον. Πληροφορίες στο τηλ.:</w:t>
      </w:r>
      <w:r w:rsidRPr="00027E49">
        <w:rPr>
          <w:rFonts w:cs="Calibri"/>
          <w:color w:val="000000"/>
        </w:rPr>
        <w:t xml:space="preserve"> </w:t>
      </w:r>
      <w:r w:rsidRPr="00027E49">
        <w:rPr>
          <w:rFonts w:cs="Calibri"/>
          <w:color w:val="000000"/>
          <w:shd w:val="clear" w:color="auto" w:fill="FFFFFF"/>
        </w:rPr>
        <w:t>6948 117 246</w:t>
      </w:r>
      <w:r>
        <w:rPr>
          <w:rFonts w:cs="Calibri"/>
          <w:color w:val="000000"/>
          <w:shd w:val="clear" w:color="auto" w:fill="FFFFFF"/>
        </w:rPr>
        <w:t>.</w:t>
      </w:r>
    </w:p>
    <w:p w:rsidR="004679ED" w:rsidRPr="00027E49" w:rsidRDefault="004679ED" w:rsidP="004679ED">
      <w:pPr>
        <w:spacing w:after="0" w:line="240" w:lineRule="auto"/>
        <w:jc w:val="both"/>
        <w:rPr>
          <w:rFonts w:cs="Calibri"/>
          <w:color w:val="000000"/>
        </w:rPr>
      </w:pPr>
    </w:p>
    <w:p w:rsidR="004679ED" w:rsidRPr="00027E49" w:rsidRDefault="004679ED" w:rsidP="004679ED">
      <w:pPr>
        <w:spacing w:before="100" w:beforeAutospacing="1" w:after="0" w:line="240" w:lineRule="auto"/>
        <w:contextualSpacing/>
        <w:jc w:val="center"/>
        <w:rPr>
          <w:rFonts w:cs="Calibri"/>
          <w:b/>
          <w:u w:val="single"/>
        </w:rPr>
      </w:pPr>
      <w:r w:rsidRPr="00027E49">
        <w:rPr>
          <w:rFonts w:cs="Calibri"/>
          <w:b/>
          <w:u w:val="single"/>
        </w:rPr>
        <w:t>ΠΡΟΣΟΧΗ</w:t>
      </w:r>
    </w:p>
    <w:p w:rsidR="004679ED" w:rsidRPr="00027E49" w:rsidRDefault="004679ED" w:rsidP="004679ED">
      <w:pPr>
        <w:pStyle w:val="ListParagraph"/>
        <w:numPr>
          <w:ilvl w:val="0"/>
          <w:numId w:val="24"/>
        </w:numPr>
        <w:spacing w:before="100" w:beforeAutospacing="1" w:line="240" w:lineRule="auto"/>
        <w:ind w:left="426"/>
        <w:jc w:val="both"/>
        <w:rPr>
          <w:rFonts w:cs="Calibri"/>
        </w:rPr>
      </w:pPr>
      <w:r w:rsidRPr="00027E49">
        <w:rPr>
          <w:rFonts w:cs="Calibri"/>
          <w:color w:val="000000"/>
        </w:rPr>
        <w:t xml:space="preserve">Το πρόγραμμα υλοποιείται με εποπτεύοντα Ενδιάμεσο Διαχειριστικό φορέα την Ελληνική Εταιρία Τοπικής Ανάπτυξης και Αυτοδιοίκησης (ΕΕΤΑΑ), χρηματοδοτείται από το ΕΣΠΑ και καλύπτει μητέρες που το φορολογητέο τους εισόδημα </w:t>
      </w:r>
      <w:r w:rsidRPr="00027E49">
        <w:rPr>
          <w:rFonts w:cs="Calibri"/>
          <w:b/>
          <w:color w:val="000000"/>
        </w:rPr>
        <w:t xml:space="preserve">δεν ξεπερνά τα </w:t>
      </w:r>
      <w:r w:rsidRPr="00027E49">
        <w:rPr>
          <w:rFonts w:cs="Calibri"/>
          <w:b/>
          <w:color w:val="000000"/>
          <w:u w:val="single"/>
        </w:rPr>
        <w:t xml:space="preserve">27.000€ </w:t>
      </w:r>
      <w:r w:rsidRPr="00027E49">
        <w:rPr>
          <w:rFonts w:cs="Calibri"/>
          <w:color w:val="000000"/>
          <w:u w:val="single"/>
        </w:rPr>
        <w:t>για μητέρες που έχουν έως 2 παιδιά</w:t>
      </w:r>
      <w:r w:rsidRPr="00027E49">
        <w:rPr>
          <w:rFonts w:cs="Calibri"/>
          <w:color w:val="000000"/>
        </w:rPr>
        <w:t xml:space="preserve">, </w:t>
      </w:r>
      <w:r w:rsidRPr="00027E49">
        <w:rPr>
          <w:rFonts w:cs="Calibri"/>
          <w:color w:val="000000"/>
          <w:u w:val="single"/>
        </w:rPr>
        <w:t>τα 30.000€ για μητέρες με 3 παιδιά</w:t>
      </w:r>
      <w:r w:rsidRPr="00027E49">
        <w:rPr>
          <w:rFonts w:cs="Calibri"/>
          <w:color w:val="000000"/>
        </w:rPr>
        <w:t xml:space="preserve">, </w:t>
      </w:r>
      <w:r w:rsidRPr="00027E49">
        <w:rPr>
          <w:rFonts w:cs="Calibri"/>
          <w:color w:val="000000"/>
          <w:u w:val="single"/>
        </w:rPr>
        <w:t>τα 33.000€  για μητέρες που έχουν 4 παιδιά</w:t>
      </w:r>
      <w:r w:rsidRPr="00027E49">
        <w:rPr>
          <w:rFonts w:cs="Calibri"/>
          <w:color w:val="000000"/>
        </w:rPr>
        <w:t xml:space="preserve"> και </w:t>
      </w:r>
      <w:r w:rsidRPr="00027E49">
        <w:rPr>
          <w:rFonts w:cs="Calibri"/>
          <w:color w:val="000000"/>
          <w:u w:val="single"/>
        </w:rPr>
        <w:t>τα 36.000€ για μητέρες που έχουν από 5 παιδιά και πάνω</w:t>
      </w:r>
      <w:r w:rsidRPr="00027E49">
        <w:rPr>
          <w:rFonts w:cs="Calibri"/>
          <w:color w:val="000000"/>
        </w:rPr>
        <w:t>.</w:t>
      </w:r>
    </w:p>
    <w:p w:rsidR="004679ED" w:rsidRPr="00027E49" w:rsidRDefault="004679ED" w:rsidP="004679ED">
      <w:pPr>
        <w:pStyle w:val="ListParagraph"/>
        <w:numPr>
          <w:ilvl w:val="0"/>
          <w:numId w:val="24"/>
        </w:numPr>
        <w:spacing w:before="100" w:beforeAutospacing="1" w:line="240" w:lineRule="auto"/>
        <w:ind w:left="426"/>
        <w:jc w:val="both"/>
        <w:rPr>
          <w:rFonts w:cs="Calibri"/>
          <w:u w:val="single"/>
        </w:rPr>
      </w:pPr>
      <w:r w:rsidRPr="00027E49">
        <w:rPr>
          <w:rFonts w:cs="Calibri"/>
        </w:rPr>
        <w:t xml:space="preserve">Το πρόγραμμα </w:t>
      </w:r>
      <w:r w:rsidRPr="00027E49">
        <w:rPr>
          <w:rFonts w:cs="Calibri"/>
          <w:b/>
        </w:rPr>
        <w:t>δεν</w:t>
      </w:r>
      <w:r w:rsidRPr="00027E49">
        <w:rPr>
          <w:rFonts w:cs="Calibri"/>
        </w:rPr>
        <w:t xml:space="preserve"> δίνει τη δυνατότητα να συμμετάσχουν οι μητέρες που είναι </w:t>
      </w:r>
      <w:r w:rsidRPr="00027E49">
        <w:rPr>
          <w:rFonts w:cs="Calibri"/>
          <w:b/>
        </w:rPr>
        <w:t>Δημόσιοι Υπάλληλοι</w:t>
      </w:r>
      <w:r w:rsidRPr="00027E49">
        <w:rPr>
          <w:rFonts w:cs="Calibri"/>
        </w:rPr>
        <w:t xml:space="preserve">. </w:t>
      </w:r>
    </w:p>
    <w:p w:rsidR="004679ED" w:rsidRPr="00027E49" w:rsidRDefault="004679ED" w:rsidP="004679ED">
      <w:pPr>
        <w:pStyle w:val="ListParagraph"/>
        <w:numPr>
          <w:ilvl w:val="0"/>
          <w:numId w:val="24"/>
        </w:numPr>
        <w:spacing w:after="0" w:line="240" w:lineRule="auto"/>
        <w:ind w:left="426"/>
        <w:jc w:val="both"/>
        <w:rPr>
          <w:rFonts w:cs="Calibri"/>
          <w:u w:val="single"/>
        </w:rPr>
      </w:pPr>
      <w:r w:rsidRPr="00027E49">
        <w:rPr>
          <w:rFonts w:cs="Calibri"/>
          <w:b/>
        </w:rPr>
        <w:t>Το πρόγραμμα αφορά μητέρες</w:t>
      </w:r>
      <w:r w:rsidRPr="00027E49">
        <w:rPr>
          <w:rFonts w:cs="Calibri"/>
        </w:rPr>
        <w:t>:</w:t>
      </w:r>
    </w:p>
    <w:p w:rsidR="004679ED" w:rsidRPr="00027E49" w:rsidRDefault="004679ED" w:rsidP="004679ED">
      <w:pPr>
        <w:pStyle w:val="10"/>
        <w:widowControl/>
        <w:numPr>
          <w:ilvl w:val="1"/>
          <w:numId w:val="25"/>
        </w:numPr>
        <w:suppressAutoHyphens w:val="0"/>
        <w:ind w:left="426"/>
        <w:contextualSpacing/>
        <w:jc w:val="both"/>
        <w:rPr>
          <w:rFonts w:ascii="Calibri" w:hAnsi="Calibri" w:cs="Calibri"/>
          <w:sz w:val="22"/>
          <w:szCs w:val="22"/>
        </w:rPr>
      </w:pPr>
      <w:r w:rsidRPr="00027E49">
        <w:rPr>
          <w:rFonts w:ascii="Calibri" w:hAnsi="Calibri" w:cs="Calibri"/>
          <w:sz w:val="22"/>
          <w:szCs w:val="22"/>
        </w:rPr>
        <w:t xml:space="preserve">Εργαζόμενες </w:t>
      </w:r>
      <w:r w:rsidRPr="00027E49">
        <w:rPr>
          <w:rFonts w:ascii="Calibri" w:hAnsi="Calibri" w:cs="Calibri"/>
          <w:b/>
          <w:sz w:val="22"/>
          <w:szCs w:val="22"/>
        </w:rPr>
        <w:t>στον ιδιωτικό τομέα</w:t>
      </w:r>
      <w:r w:rsidRPr="00027E49">
        <w:rPr>
          <w:rFonts w:ascii="Calibri" w:hAnsi="Calibri" w:cs="Calibri"/>
          <w:sz w:val="22"/>
          <w:szCs w:val="22"/>
        </w:rPr>
        <w:t xml:space="preserve">, </w:t>
      </w:r>
    </w:p>
    <w:p w:rsidR="004679ED" w:rsidRPr="00027E49" w:rsidRDefault="004679ED" w:rsidP="004679ED">
      <w:pPr>
        <w:pStyle w:val="10"/>
        <w:widowControl/>
        <w:numPr>
          <w:ilvl w:val="1"/>
          <w:numId w:val="25"/>
        </w:numPr>
        <w:suppressAutoHyphens w:val="0"/>
        <w:ind w:left="426"/>
        <w:contextualSpacing/>
        <w:jc w:val="both"/>
        <w:rPr>
          <w:rFonts w:ascii="Calibri" w:hAnsi="Calibri" w:cs="Calibri"/>
          <w:sz w:val="22"/>
          <w:szCs w:val="22"/>
        </w:rPr>
      </w:pPr>
      <w:r w:rsidRPr="00027E49">
        <w:rPr>
          <w:rFonts w:ascii="Calibri" w:hAnsi="Calibri" w:cs="Calibri"/>
          <w:b/>
          <w:sz w:val="22"/>
          <w:szCs w:val="22"/>
        </w:rPr>
        <w:t>Ελεύθερες επαγγελματίες, αυτοαπασχολούμενες</w:t>
      </w:r>
      <w:r w:rsidRPr="00027E49">
        <w:rPr>
          <w:rFonts w:ascii="Calibri" w:hAnsi="Calibri" w:cs="Calibri"/>
          <w:sz w:val="22"/>
          <w:szCs w:val="22"/>
        </w:rPr>
        <w:t xml:space="preserve">, </w:t>
      </w:r>
    </w:p>
    <w:p w:rsidR="004679ED" w:rsidRPr="00027E49" w:rsidRDefault="004679ED" w:rsidP="004679ED">
      <w:pPr>
        <w:pStyle w:val="10"/>
        <w:widowControl/>
        <w:numPr>
          <w:ilvl w:val="1"/>
          <w:numId w:val="25"/>
        </w:numPr>
        <w:suppressAutoHyphens w:val="0"/>
        <w:spacing w:before="100" w:beforeAutospacing="1" w:after="200"/>
        <w:ind w:left="426"/>
        <w:contextualSpacing/>
        <w:jc w:val="both"/>
        <w:rPr>
          <w:rFonts w:ascii="Calibri" w:hAnsi="Calibri" w:cs="Calibri"/>
          <w:sz w:val="22"/>
          <w:szCs w:val="22"/>
        </w:rPr>
      </w:pPr>
      <w:r w:rsidRPr="00027E49">
        <w:rPr>
          <w:rFonts w:ascii="Calibri" w:hAnsi="Calibri" w:cs="Calibri"/>
          <w:b/>
          <w:sz w:val="22"/>
          <w:szCs w:val="22"/>
        </w:rPr>
        <w:t xml:space="preserve">Άνεργες </w:t>
      </w:r>
      <w:r w:rsidRPr="00027E49">
        <w:rPr>
          <w:rFonts w:ascii="Calibri" w:hAnsi="Calibri" w:cs="Calibri"/>
          <w:sz w:val="22"/>
          <w:szCs w:val="22"/>
        </w:rPr>
        <w:t>με κάρτα ανεργίας σε ισχύ,</w:t>
      </w:r>
    </w:p>
    <w:p w:rsidR="004679ED" w:rsidRPr="00027E49" w:rsidRDefault="004679ED" w:rsidP="004679ED">
      <w:pPr>
        <w:pStyle w:val="10"/>
        <w:widowControl/>
        <w:numPr>
          <w:ilvl w:val="1"/>
          <w:numId w:val="25"/>
        </w:numPr>
        <w:suppressAutoHyphens w:val="0"/>
        <w:spacing w:before="100" w:beforeAutospacing="1" w:after="200"/>
        <w:ind w:left="426"/>
        <w:contextualSpacing/>
        <w:jc w:val="both"/>
        <w:rPr>
          <w:rFonts w:ascii="Calibri" w:hAnsi="Calibri" w:cs="Calibri"/>
          <w:sz w:val="22"/>
          <w:szCs w:val="22"/>
        </w:rPr>
      </w:pPr>
      <w:r w:rsidRPr="00027E49">
        <w:rPr>
          <w:rFonts w:ascii="Calibri" w:hAnsi="Calibri" w:cs="Calibri"/>
          <w:b/>
          <w:sz w:val="22"/>
          <w:szCs w:val="22"/>
        </w:rPr>
        <w:t xml:space="preserve">Αγρότισσες </w:t>
      </w:r>
      <w:r w:rsidRPr="00027E49">
        <w:rPr>
          <w:rFonts w:ascii="Calibri" w:hAnsi="Calibri" w:cs="Calibri"/>
          <w:sz w:val="22"/>
          <w:szCs w:val="22"/>
        </w:rPr>
        <w:t>(άμεσα ασφαλισμένες όχι μέσω συζύγου),</w:t>
      </w:r>
    </w:p>
    <w:p w:rsidR="004679ED" w:rsidRPr="00027E49" w:rsidRDefault="004679ED" w:rsidP="004679ED">
      <w:pPr>
        <w:pStyle w:val="10"/>
        <w:widowControl/>
        <w:numPr>
          <w:ilvl w:val="1"/>
          <w:numId w:val="25"/>
        </w:numPr>
        <w:suppressAutoHyphens w:val="0"/>
        <w:spacing w:before="100" w:beforeAutospacing="1" w:after="200"/>
        <w:ind w:left="426"/>
        <w:contextualSpacing/>
        <w:jc w:val="both"/>
        <w:rPr>
          <w:rFonts w:ascii="Calibri" w:hAnsi="Calibri" w:cs="Calibri"/>
          <w:sz w:val="22"/>
          <w:szCs w:val="22"/>
        </w:rPr>
      </w:pPr>
      <w:r w:rsidRPr="00027E49">
        <w:rPr>
          <w:rFonts w:ascii="Calibri" w:hAnsi="Calibri" w:cs="Calibri"/>
          <w:sz w:val="22"/>
          <w:szCs w:val="22"/>
        </w:rPr>
        <w:t xml:space="preserve">και </w:t>
      </w:r>
      <w:r w:rsidRPr="00027E49">
        <w:rPr>
          <w:rFonts w:ascii="Calibri" w:hAnsi="Calibri" w:cs="Calibri"/>
          <w:b/>
          <w:sz w:val="22"/>
          <w:szCs w:val="22"/>
        </w:rPr>
        <w:t>πατέρες</w:t>
      </w:r>
      <w:r w:rsidRPr="00027E49">
        <w:rPr>
          <w:rFonts w:ascii="Calibri" w:hAnsi="Calibri" w:cs="Calibri"/>
          <w:sz w:val="22"/>
          <w:szCs w:val="22"/>
        </w:rPr>
        <w:t xml:space="preserve"> εφόσον έχουν την </w:t>
      </w:r>
      <w:r w:rsidRPr="00027E49">
        <w:rPr>
          <w:rFonts w:ascii="Calibri" w:hAnsi="Calibri" w:cs="Calibri"/>
          <w:b/>
          <w:sz w:val="22"/>
          <w:szCs w:val="22"/>
          <w:u w:val="single"/>
        </w:rPr>
        <w:t>αποκλειστική επιμέλεια</w:t>
      </w:r>
      <w:r w:rsidRPr="00027E49">
        <w:rPr>
          <w:rFonts w:ascii="Calibri" w:hAnsi="Calibri" w:cs="Calibri"/>
          <w:sz w:val="22"/>
          <w:szCs w:val="22"/>
        </w:rPr>
        <w:t xml:space="preserve"> των παιδιών τους (αντίγραφο δικαστικής απόφασης).</w:t>
      </w:r>
    </w:p>
    <w:p w:rsidR="004679ED" w:rsidRPr="00027E49" w:rsidRDefault="004679ED" w:rsidP="004679ED">
      <w:pPr>
        <w:pStyle w:val="ListParagraph"/>
        <w:spacing w:before="100" w:beforeAutospacing="1" w:after="0" w:line="240" w:lineRule="auto"/>
        <w:ind w:left="0"/>
        <w:jc w:val="center"/>
        <w:rPr>
          <w:rFonts w:cs="Calibri"/>
          <w:b/>
          <w:color w:val="000000"/>
          <w:u w:val="single"/>
        </w:rPr>
      </w:pPr>
    </w:p>
    <w:p w:rsidR="004679ED" w:rsidRPr="00027E49" w:rsidRDefault="004679ED" w:rsidP="004679ED">
      <w:pPr>
        <w:pStyle w:val="ListParagraph"/>
        <w:spacing w:before="100" w:beforeAutospacing="1" w:after="0" w:line="240" w:lineRule="auto"/>
        <w:ind w:left="0"/>
        <w:jc w:val="center"/>
        <w:rPr>
          <w:rFonts w:cs="Calibri"/>
          <w:b/>
          <w:color w:val="000000"/>
          <w:u w:val="single"/>
        </w:rPr>
      </w:pPr>
      <w:r w:rsidRPr="00027E49">
        <w:rPr>
          <w:rFonts w:cs="Calibri"/>
          <w:b/>
          <w:color w:val="000000"/>
          <w:u w:val="single"/>
        </w:rPr>
        <w:t>ΕΙΔΙΚΕΣ ΕΠΙΣΗΜΑΝΣΕΙΣ</w:t>
      </w:r>
    </w:p>
    <w:p w:rsidR="004679ED" w:rsidRPr="00027E49" w:rsidRDefault="004679ED" w:rsidP="004679ED">
      <w:pPr>
        <w:pStyle w:val="ListParagraph"/>
        <w:spacing w:before="100" w:beforeAutospacing="1" w:after="0" w:line="240" w:lineRule="auto"/>
        <w:ind w:left="0"/>
        <w:jc w:val="both"/>
        <w:rPr>
          <w:rFonts w:cs="Calibri"/>
          <w:b/>
          <w:color w:val="000000"/>
        </w:rPr>
      </w:pPr>
    </w:p>
    <w:p w:rsidR="004679ED" w:rsidRPr="00027E49" w:rsidRDefault="004679ED" w:rsidP="004679ED">
      <w:pPr>
        <w:pStyle w:val="ListParagraph"/>
        <w:numPr>
          <w:ilvl w:val="0"/>
          <w:numId w:val="26"/>
        </w:numPr>
        <w:spacing w:before="100" w:beforeAutospacing="1" w:after="0" w:line="240" w:lineRule="auto"/>
        <w:ind w:left="426"/>
        <w:jc w:val="both"/>
        <w:rPr>
          <w:rFonts w:cs="Calibri"/>
          <w:color w:val="000000"/>
        </w:rPr>
      </w:pPr>
      <w:r w:rsidRPr="00027E49">
        <w:rPr>
          <w:rFonts w:cs="Calibri"/>
          <w:b/>
          <w:color w:val="000000"/>
          <w:u w:val="single"/>
        </w:rPr>
        <w:t>Δυνατότητα συμμετοχής</w:t>
      </w:r>
      <w:r w:rsidRPr="00027E49">
        <w:rPr>
          <w:rFonts w:cs="Calibri"/>
          <w:color w:val="000000"/>
        </w:rPr>
        <w:t xml:space="preserve"> για την σχολική χρονιά 2021-2022 (1/9/2021-31/7/2022) θα έχουν κατά προτεραιότητα οι μητέρες που θα υπογράψουν σύμβαση με την ΕΕΤΑΑ (Ωφελούμενες). Για τις μητέρες εκείνες που δεν θα υπογράψουν σύμβαση με την ΕΕΤΑΑ, η δυνατότητα συμμετοχής τους στο πρόγραμμα θα γίνεται κατά προτεραιότητα και σύμφωνα με απόφαση της Διεύθυνσης Κοινωνικής Προστασίας, Παιδείας και </w:t>
      </w:r>
      <w:r>
        <w:rPr>
          <w:rFonts w:cs="Calibri"/>
          <w:color w:val="000000"/>
        </w:rPr>
        <w:t>Αθλητισμού</w:t>
      </w:r>
      <w:r w:rsidRPr="00027E49">
        <w:rPr>
          <w:rFonts w:cs="Calibri"/>
          <w:color w:val="000000"/>
        </w:rPr>
        <w:t>.</w:t>
      </w:r>
    </w:p>
    <w:p w:rsidR="004679ED" w:rsidRPr="00027E49" w:rsidRDefault="004679ED" w:rsidP="004679ED">
      <w:pPr>
        <w:pStyle w:val="ListParagraph"/>
        <w:spacing w:before="100" w:beforeAutospacing="1" w:after="0" w:line="240" w:lineRule="auto"/>
        <w:ind w:left="426"/>
        <w:jc w:val="both"/>
        <w:rPr>
          <w:rFonts w:cs="Calibri"/>
          <w:color w:val="000000"/>
        </w:rPr>
      </w:pPr>
    </w:p>
    <w:p w:rsidR="004679ED" w:rsidRPr="00027E49" w:rsidRDefault="004679ED" w:rsidP="004679ED">
      <w:pPr>
        <w:pStyle w:val="ListParagraph"/>
        <w:numPr>
          <w:ilvl w:val="0"/>
          <w:numId w:val="26"/>
        </w:numPr>
        <w:spacing w:before="100" w:beforeAutospacing="1" w:after="0" w:line="240" w:lineRule="auto"/>
        <w:ind w:left="426"/>
        <w:jc w:val="both"/>
        <w:rPr>
          <w:rFonts w:cs="Calibri"/>
          <w:color w:val="000000"/>
        </w:rPr>
      </w:pPr>
      <w:r w:rsidRPr="00027E49">
        <w:rPr>
          <w:rFonts w:cs="Calibri"/>
          <w:color w:val="000000"/>
        </w:rPr>
        <w:t xml:space="preserve"> Οι μητέρες </w:t>
      </w:r>
      <w:r w:rsidRPr="00027E49">
        <w:rPr>
          <w:rFonts w:cs="Calibri"/>
          <w:color w:val="000000"/>
          <w:u w:val="single"/>
        </w:rPr>
        <w:t>που δεν έχουν κάρτα ανεργίας</w:t>
      </w:r>
      <w:r w:rsidRPr="00027E49">
        <w:rPr>
          <w:rFonts w:cs="Calibri"/>
          <w:color w:val="000000"/>
        </w:rPr>
        <w:t xml:space="preserve"> και είναι άνεργες, πρέπει:</w:t>
      </w:r>
    </w:p>
    <w:p w:rsidR="004679ED" w:rsidRPr="00027E49" w:rsidRDefault="004679ED" w:rsidP="004679ED">
      <w:pPr>
        <w:pStyle w:val="ListParagraph"/>
        <w:numPr>
          <w:ilvl w:val="0"/>
          <w:numId w:val="17"/>
        </w:numPr>
        <w:spacing w:before="100" w:beforeAutospacing="1" w:after="0" w:line="240" w:lineRule="auto"/>
        <w:ind w:left="426"/>
        <w:jc w:val="both"/>
        <w:rPr>
          <w:rFonts w:cs="Calibri"/>
          <w:b/>
          <w:color w:val="000000"/>
        </w:rPr>
      </w:pPr>
      <w:r w:rsidRPr="00027E49">
        <w:rPr>
          <w:rFonts w:cs="Calibri"/>
          <w:color w:val="000000"/>
        </w:rPr>
        <w:t xml:space="preserve">Να εκδώσουν κάρτα ανεργίας μέχρι </w:t>
      </w:r>
      <w:r w:rsidRPr="00027E49">
        <w:rPr>
          <w:rFonts w:cs="Calibri"/>
          <w:b/>
          <w:color w:val="000000"/>
          <w:u w:val="single"/>
        </w:rPr>
        <w:t>31/5/2021</w:t>
      </w:r>
      <w:r w:rsidRPr="00027E49">
        <w:rPr>
          <w:rFonts w:cs="Calibri"/>
          <w:color w:val="000000"/>
        </w:rPr>
        <w:t xml:space="preserve">.  Η κάρτα Ανεργίας της ενδιαφερομένης πρέπει να είναι  </w:t>
      </w:r>
      <w:r w:rsidRPr="00027E49">
        <w:rPr>
          <w:rFonts w:cs="Calibri"/>
          <w:b/>
          <w:color w:val="000000"/>
        </w:rPr>
        <w:t>σε ισχύ.</w:t>
      </w:r>
    </w:p>
    <w:p w:rsidR="004679ED" w:rsidRPr="00027E49" w:rsidRDefault="004679ED" w:rsidP="004679ED">
      <w:pPr>
        <w:pStyle w:val="ListParagraph"/>
        <w:numPr>
          <w:ilvl w:val="0"/>
          <w:numId w:val="17"/>
        </w:numPr>
        <w:spacing w:before="100" w:beforeAutospacing="1" w:after="0" w:line="240" w:lineRule="auto"/>
        <w:ind w:left="426"/>
        <w:jc w:val="both"/>
        <w:rPr>
          <w:rFonts w:cs="Calibri"/>
          <w:b/>
          <w:color w:val="000000"/>
        </w:rPr>
      </w:pPr>
      <w:r w:rsidRPr="00027E49">
        <w:rPr>
          <w:rFonts w:cs="Calibri"/>
          <w:b/>
          <w:color w:val="000000"/>
        </w:rPr>
        <w:t xml:space="preserve">Οι ΑΛΛΟΔΑΠΕΣ μητέρες, </w:t>
      </w:r>
      <w:r w:rsidRPr="00027E49">
        <w:rPr>
          <w:rFonts w:cs="Calibri"/>
          <w:color w:val="000000"/>
        </w:rPr>
        <w:t xml:space="preserve">που η μερίδα τους είναι στην χώρα καταγωγής τους πρέπει να φέρουν </w:t>
      </w:r>
      <w:r w:rsidRPr="00027E49">
        <w:rPr>
          <w:rFonts w:cs="Calibri"/>
          <w:b/>
          <w:color w:val="000000"/>
        </w:rPr>
        <w:t>πιστοποιητικό οικογενειακής κατάστασης,</w:t>
      </w:r>
      <w:r w:rsidRPr="00027E49">
        <w:rPr>
          <w:rFonts w:cs="Calibri"/>
          <w:color w:val="000000"/>
        </w:rPr>
        <w:t xml:space="preserve">  το οποίο θα πρέπει να είναι </w:t>
      </w:r>
      <w:r w:rsidRPr="00027E49">
        <w:rPr>
          <w:rFonts w:cs="Calibri"/>
          <w:b/>
          <w:color w:val="000000"/>
        </w:rPr>
        <w:t>μεταφρασμένο</w:t>
      </w:r>
      <w:r w:rsidRPr="00027E49">
        <w:rPr>
          <w:rFonts w:cs="Calibri"/>
          <w:color w:val="000000"/>
        </w:rPr>
        <w:t xml:space="preserve"> από το Υπουργείο Εξωτερικών και να έχει εκδοθεί </w:t>
      </w:r>
      <w:r w:rsidRPr="00027E49">
        <w:rPr>
          <w:rFonts w:cs="Calibri"/>
          <w:b/>
          <w:color w:val="000000"/>
        </w:rPr>
        <w:t>εντός του τελευταίου τριμήνου</w:t>
      </w:r>
      <w:r w:rsidRPr="00027E49">
        <w:rPr>
          <w:rFonts w:cs="Calibri"/>
          <w:color w:val="000000"/>
        </w:rPr>
        <w:t>.</w:t>
      </w:r>
      <w:r w:rsidRPr="00027E49">
        <w:rPr>
          <w:rFonts w:cs="Calibri"/>
          <w:b/>
          <w:color w:val="000000"/>
        </w:rPr>
        <w:t xml:space="preserve">    </w:t>
      </w:r>
    </w:p>
    <w:p w:rsidR="004679ED" w:rsidRPr="00E72404" w:rsidRDefault="004679ED" w:rsidP="004679ED">
      <w:pPr>
        <w:spacing w:after="0" w:line="240" w:lineRule="auto"/>
        <w:contextualSpacing/>
        <w:jc w:val="center"/>
        <w:rPr>
          <w:rFonts w:ascii="Tahoma" w:hAnsi="Tahoma" w:cs="Tahoma"/>
          <w:color w:val="000000"/>
          <w:sz w:val="20"/>
          <w:szCs w:val="20"/>
        </w:rPr>
      </w:pPr>
    </w:p>
    <w:p w:rsidR="00A13DB6" w:rsidRPr="001B37F6" w:rsidRDefault="00A13DB6" w:rsidP="00A156B2">
      <w:pPr>
        <w:spacing w:after="0" w:line="240" w:lineRule="auto"/>
        <w:jc w:val="center"/>
        <w:rPr>
          <w:rFonts w:cs="Calibri"/>
          <w:b/>
          <w:color w:val="000000"/>
        </w:rPr>
      </w:pPr>
    </w:p>
    <w:sectPr w:rsidR="00A13DB6" w:rsidRPr="001B37F6" w:rsidSect="004679ED">
      <w:footerReference w:type="default" r:id="rId10"/>
      <w:pgSz w:w="11906" w:h="16838"/>
      <w:pgMar w:top="1135" w:right="1416" w:bottom="1440" w:left="1418" w:header="7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516" w:rsidRDefault="002D7516">
      <w:r>
        <w:separator/>
      </w:r>
    </w:p>
  </w:endnote>
  <w:endnote w:type="continuationSeparator" w:id="1">
    <w:p w:rsidR="002D7516" w:rsidRDefault="002D75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BD" w:rsidRDefault="007F4ABD">
    <w:pPr>
      <w:pStyle w:val="a3"/>
      <w:jc w:val="center"/>
    </w:pPr>
    <w:fldSimple w:instr=" PAGE   \* MERGEFORMAT ">
      <w:r w:rsidR="00911571">
        <w:rPr>
          <w:noProof/>
        </w:rPr>
        <w:t>3</w:t>
      </w:r>
    </w:fldSimple>
  </w:p>
  <w:p w:rsidR="007F4ABD" w:rsidRDefault="007F4AB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516" w:rsidRDefault="002D7516">
      <w:r>
        <w:separator/>
      </w:r>
    </w:p>
  </w:footnote>
  <w:footnote w:type="continuationSeparator" w:id="1">
    <w:p w:rsidR="002D7516" w:rsidRDefault="002D7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2025" w:hanging="360"/>
      </w:pPr>
      <w:rPr>
        <w:rFonts w:ascii="Wingdings" w:hAnsi="Wingdings"/>
      </w:rPr>
    </w:lvl>
    <w:lvl w:ilvl="1">
      <w:start w:val="1"/>
      <w:numFmt w:val="bullet"/>
      <w:lvlText w:val="o"/>
      <w:lvlJc w:val="left"/>
      <w:pPr>
        <w:tabs>
          <w:tab w:val="num" w:pos="0"/>
        </w:tabs>
        <w:ind w:left="2745" w:hanging="360"/>
      </w:pPr>
      <w:rPr>
        <w:rFonts w:ascii="Courier New" w:hAnsi="Courier New"/>
      </w:rPr>
    </w:lvl>
    <w:lvl w:ilvl="2">
      <w:start w:val="1"/>
      <w:numFmt w:val="bullet"/>
      <w:lvlText w:val=""/>
      <w:lvlJc w:val="left"/>
      <w:pPr>
        <w:tabs>
          <w:tab w:val="num" w:pos="0"/>
        </w:tabs>
        <w:ind w:left="3465" w:hanging="360"/>
      </w:pPr>
      <w:rPr>
        <w:rFonts w:ascii="Wingdings" w:hAnsi="Wingdings"/>
      </w:rPr>
    </w:lvl>
    <w:lvl w:ilvl="3">
      <w:start w:val="1"/>
      <w:numFmt w:val="bullet"/>
      <w:lvlText w:val=""/>
      <w:lvlJc w:val="left"/>
      <w:pPr>
        <w:tabs>
          <w:tab w:val="num" w:pos="0"/>
        </w:tabs>
        <w:ind w:left="4185" w:hanging="360"/>
      </w:pPr>
      <w:rPr>
        <w:rFonts w:ascii="Symbol" w:hAnsi="Symbol"/>
      </w:rPr>
    </w:lvl>
    <w:lvl w:ilvl="4">
      <w:start w:val="1"/>
      <w:numFmt w:val="bullet"/>
      <w:lvlText w:val="o"/>
      <w:lvlJc w:val="left"/>
      <w:pPr>
        <w:tabs>
          <w:tab w:val="num" w:pos="0"/>
        </w:tabs>
        <w:ind w:left="4905" w:hanging="360"/>
      </w:pPr>
      <w:rPr>
        <w:rFonts w:ascii="Courier New" w:hAnsi="Courier New"/>
      </w:rPr>
    </w:lvl>
    <w:lvl w:ilvl="5">
      <w:start w:val="1"/>
      <w:numFmt w:val="bullet"/>
      <w:lvlText w:val=""/>
      <w:lvlJc w:val="left"/>
      <w:pPr>
        <w:tabs>
          <w:tab w:val="num" w:pos="0"/>
        </w:tabs>
        <w:ind w:left="5625" w:hanging="360"/>
      </w:pPr>
      <w:rPr>
        <w:rFonts w:ascii="Wingdings" w:hAnsi="Wingdings"/>
      </w:rPr>
    </w:lvl>
    <w:lvl w:ilvl="6">
      <w:start w:val="1"/>
      <w:numFmt w:val="bullet"/>
      <w:lvlText w:val=""/>
      <w:lvlJc w:val="left"/>
      <w:pPr>
        <w:tabs>
          <w:tab w:val="num" w:pos="0"/>
        </w:tabs>
        <w:ind w:left="6345" w:hanging="360"/>
      </w:pPr>
      <w:rPr>
        <w:rFonts w:ascii="Symbol" w:hAnsi="Symbol"/>
      </w:rPr>
    </w:lvl>
    <w:lvl w:ilvl="7">
      <w:start w:val="1"/>
      <w:numFmt w:val="bullet"/>
      <w:lvlText w:val="o"/>
      <w:lvlJc w:val="left"/>
      <w:pPr>
        <w:tabs>
          <w:tab w:val="num" w:pos="0"/>
        </w:tabs>
        <w:ind w:left="7065" w:hanging="360"/>
      </w:pPr>
      <w:rPr>
        <w:rFonts w:ascii="Courier New" w:hAnsi="Courier New"/>
      </w:rPr>
    </w:lvl>
    <w:lvl w:ilvl="8">
      <w:start w:val="1"/>
      <w:numFmt w:val="bullet"/>
      <w:lvlText w:val=""/>
      <w:lvlJc w:val="left"/>
      <w:pPr>
        <w:tabs>
          <w:tab w:val="num" w:pos="0"/>
        </w:tabs>
        <w:ind w:left="7785" w:hanging="360"/>
      </w:pPr>
      <w:rPr>
        <w:rFonts w:ascii="Wingdings" w:hAnsi="Wingdings"/>
      </w:rPr>
    </w:lvl>
  </w:abstractNum>
  <w:abstractNum w:abstractNumId="1">
    <w:nsid w:val="00000004"/>
    <w:multiLevelType w:val="multilevel"/>
    <w:tmpl w:val="00000004"/>
    <w:name w:val="WW8Num4"/>
    <w:lvl w:ilvl="0">
      <w:start w:val="1"/>
      <w:numFmt w:val="bullet"/>
      <w:lvlText w:val=""/>
      <w:lvlJc w:val="left"/>
      <w:pPr>
        <w:tabs>
          <w:tab w:val="num" w:pos="0"/>
        </w:tabs>
        <w:ind w:left="436" w:hanging="360"/>
      </w:pPr>
      <w:rPr>
        <w:rFonts w:ascii="Wingdings" w:hAnsi="Wingdings"/>
        <w:sz w:val="26"/>
      </w:rPr>
    </w:lvl>
    <w:lvl w:ilvl="1">
      <w:start w:val="1"/>
      <w:numFmt w:val="bullet"/>
      <w:lvlText w:val="o"/>
      <w:lvlJc w:val="left"/>
      <w:pPr>
        <w:tabs>
          <w:tab w:val="num" w:pos="0"/>
        </w:tabs>
        <w:ind w:left="1156" w:hanging="360"/>
      </w:pPr>
      <w:rPr>
        <w:rFonts w:ascii="Courier New" w:hAnsi="Courier New"/>
      </w:rPr>
    </w:lvl>
    <w:lvl w:ilvl="2">
      <w:start w:val="1"/>
      <w:numFmt w:val="bullet"/>
      <w:lvlText w:val=""/>
      <w:lvlJc w:val="left"/>
      <w:pPr>
        <w:tabs>
          <w:tab w:val="num" w:pos="0"/>
        </w:tabs>
        <w:ind w:left="1876" w:hanging="360"/>
      </w:pPr>
      <w:rPr>
        <w:rFonts w:ascii="Wingdings" w:hAnsi="Wingdings"/>
      </w:rPr>
    </w:lvl>
    <w:lvl w:ilvl="3">
      <w:start w:val="1"/>
      <w:numFmt w:val="bullet"/>
      <w:lvlText w:val=""/>
      <w:lvlJc w:val="left"/>
      <w:pPr>
        <w:tabs>
          <w:tab w:val="num" w:pos="0"/>
        </w:tabs>
        <w:ind w:left="2596" w:hanging="360"/>
      </w:pPr>
      <w:rPr>
        <w:rFonts w:ascii="Symbol" w:hAnsi="Symbol"/>
      </w:rPr>
    </w:lvl>
    <w:lvl w:ilvl="4">
      <w:start w:val="1"/>
      <w:numFmt w:val="bullet"/>
      <w:lvlText w:val="o"/>
      <w:lvlJc w:val="left"/>
      <w:pPr>
        <w:tabs>
          <w:tab w:val="num" w:pos="0"/>
        </w:tabs>
        <w:ind w:left="3316" w:hanging="360"/>
      </w:pPr>
      <w:rPr>
        <w:rFonts w:ascii="Courier New" w:hAnsi="Courier New"/>
      </w:rPr>
    </w:lvl>
    <w:lvl w:ilvl="5">
      <w:start w:val="1"/>
      <w:numFmt w:val="bullet"/>
      <w:lvlText w:val=""/>
      <w:lvlJc w:val="left"/>
      <w:pPr>
        <w:tabs>
          <w:tab w:val="num" w:pos="0"/>
        </w:tabs>
        <w:ind w:left="4036" w:hanging="360"/>
      </w:pPr>
      <w:rPr>
        <w:rFonts w:ascii="Wingdings" w:hAnsi="Wingdings"/>
      </w:rPr>
    </w:lvl>
    <w:lvl w:ilvl="6">
      <w:start w:val="1"/>
      <w:numFmt w:val="bullet"/>
      <w:lvlText w:val=""/>
      <w:lvlJc w:val="left"/>
      <w:pPr>
        <w:tabs>
          <w:tab w:val="num" w:pos="0"/>
        </w:tabs>
        <w:ind w:left="4756" w:hanging="360"/>
      </w:pPr>
      <w:rPr>
        <w:rFonts w:ascii="Symbol" w:hAnsi="Symbol"/>
      </w:rPr>
    </w:lvl>
    <w:lvl w:ilvl="7">
      <w:start w:val="1"/>
      <w:numFmt w:val="bullet"/>
      <w:lvlText w:val="o"/>
      <w:lvlJc w:val="left"/>
      <w:pPr>
        <w:tabs>
          <w:tab w:val="num" w:pos="0"/>
        </w:tabs>
        <w:ind w:left="5476" w:hanging="360"/>
      </w:pPr>
      <w:rPr>
        <w:rFonts w:ascii="Courier New" w:hAnsi="Courier New"/>
      </w:rPr>
    </w:lvl>
    <w:lvl w:ilvl="8">
      <w:start w:val="1"/>
      <w:numFmt w:val="bullet"/>
      <w:lvlText w:val=""/>
      <w:lvlJc w:val="left"/>
      <w:pPr>
        <w:tabs>
          <w:tab w:val="num" w:pos="0"/>
        </w:tabs>
        <w:ind w:left="6196" w:hanging="360"/>
      </w:pPr>
      <w:rPr>
        <w:rFonts w:ascii="Wingdings" w:hAnsi="Wingdings"/>
      </w:rPr>
    </w:lvl>
  </w:abstractNum>
  <w:abstractNum w:abstractNumId="2">
    <w:nsid w:val="0027138C"/>
    <w:multiLevelType w:val="hybridMultilevel"/>
    <w:tmpl w:val="13669248"/>
    <w:lvl w:ilvl="0" w:tplc="0408000D">
      <w:start w:val="1"/>
      <w:numFmt w:val="bullet"/>
      <w:lvlText w:val=""/>
      <w:lvlJc w:val="left"/>
      <w:pPr>
        <w:tabs>
          <w:tab w:val="num" w:pos="786"/>
        </w:tabs>
        <w:ind w:left="786" w:hanging="360"/>
      </w:pPr>
      <w:rPr>
        <w:rFonts w:ascii="Wingdings" w:hAnsi="Wingdings"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02C7429E"/>
    <w:multiLevelType w:val="hybridMultilevel"/>
    <w:tmpl w:val="C0E4A65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A576F08"/>
    <w:multiLevelType w:val="hybridMultilevel"/>
    <w:tmpl w:val="C1DE06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CF70C42"/>
    <w:multiLevelType w:val="hybridMultilevel"/>
    <w:tmpl w:val="EF14701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0EBD1D0B"/>
    <w:multiLevelType w:val="hybridMultilevel"/>
    <w:tmpl w:val="B78867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0B94F6A"/>
    <w:multiLevelType w:val="multilevel"/>
    <w:tmpl w:val="9466AF8C"/>
    <w:lvl w:ilvl="0">
      <w:start w:val="1"/>
      <w:numFmt w:val="bullet"/>
      <w:lvlText w:val=""/>
      <w:lvlJc w:val="left"/>
      <w:pPr>
        <w:tabs>
          <w:tab w:val="num" w:pos="0"/>
        </w:tabs>
        <w:ind w:left="436" w:hanging="360"/>
      </w:pPr>
      <w:rPr>
        <w:rFonts w:ascii="Wingdings" w:hAnsi="Wingdings" w:hint="default"/>
        <w:sz w:val="26"/>
      </w:rPr>
    </w:lvl>
    <w:lvl w:ilvl="1">
      <w:start w:val="1"/>
      <w:numFmt w:val="bullet"/>
      <w:lvlText w:val="o"/>
      <w:lvlJc w:val="left"/>
      <w:pPr>
        <w:tabs>
          <w:tab w:val="num" w:pos="0"/>
        </w:tabs>
        <w:ind w:left="1156" w:hanging="360"/>
      </w:pPr>
      <w:rPr>
        <w:rFonts w:ascii="Courier New" w:hAnsi="Courier New"/>
      </w:rPr>
    </w:lvl>
    <w:lvl w:ilvl="2">
      <w:start w:val="1"/>
      <w:numFmt w:val="bullet"/>
      <w:lvlText w:val=""/>
      <w:lvlJc w:val="left"/>
      <w:pPr>
        <w:tabs>
          <w:tab w:val="num" w:pos="0"/>
        </w:tabs>
        <w:ind w:left="1876" w:hanging="360"/>
      </w:pPr>
      <w:rPr>
        <w:rFonts w:ascii="Wingdings" w:hAnsi="Wingdings"/>
      </w:rPr>
    </w:lvl>
    <w:lvl w:ilvl="3">
      <w:start w:val="1"/>
      <w:numFmt w:val="bullet"/>
      <w:lvlText w:val=""/>
      <w:lvlJc w:val="left"/>
      <w:pPr>
        <w:tabs>
          <w:tab w:val="num" w:pos="0"/>
        </w:tabs>
        <w:ind w:left="2596" w:hanging="360"/>
      </w:pPr>
      <w:rPr>
        <w:rFonts w:ascii="Symbol" w:hAnsi="Symbol"/>
      </w:rPr>
    </w:lvl>
    <w:lvl w:ilvl="4">
      <w:start w:val="1"/>
      <w:numFmt w:val="bullet"/>
      <w:lvlText w:val="o"/>
      <w:lvlJc w:val="left"/>
      <w:pPr>
        <w:tabs>
          <w:tab w:val="num" w:pos="0"/>
        </w:tabs>
        <w:ind w:left="3316" w:hanging="360"/>
      </w:pPr>
      <w:rPr>
        <w:rFonts w:ascii="Courier New" w:hAnsi="Courier New"/>
      </w:rPr>
    </w:lvl>
    <w:lvl w:ilvl="5">
      <w:start w:val="1"/>
      <w:numFmt w:val="bullet"/>
      <w:lvlText w:val=""/>
      <w:lvlJc w:val="left"/>
      <w:pPr>
        <w:tabs>
          <w:tab w:val="num" w:pos="0"/>
        </w:tabs>
        <w:ind w:left="4036" w:hanging="360"/>
      </w:pPr>
      <w:rPr>
        <w:rFonts w:ascii="Wingdings" w:hAnsi="Wingdings"/>
      </w:rPr>
    </w:lvl>
    <w:lvl w:ilvl="6">
      <w:start w:val="1"/>
      <w:numFmt w:val="bullet"/>
      <w:lvlText w:val=""/>
      <w:lvlJc w:val="left"/>
      <w:pPr>
        <w:tabs>
          <w:tab w:val="num" w:pos="0"/>
        </w:tabs>
        <w:ind w:left="4756" w:hanging="360"/>
      </w:pPr>
      <w:rPr>
        <w:rFonts w:ascii="Symbol" w:hAnsi="Symbol"/>
      </w:rPr>
    </w:lvl>
    <w:lvl w:ilvl="7">
      <w:start w:val="1"/>
      <w:numFmt w:val="bullet"/>
      <w:lvlText w:val="o"/>
      <w:lvlJc w:val="left"/>
      <w:pPr>
        <w:tabs>
          <w:tab w:val="num" w:pos="0"/>
        </w:tabs>
        <w:ind w:left="5476" w:hanging="360"/>
      </w:pPr>
      <w:rPr>
        <w:rFonts w:ascii="Courier New" w:hAnsi="Courier New"/>
      </w:rPr>
    </w:lvl>
    <w:lvl w:ilvl="8">
      <w:start w:val="1"/>
      <w:numFmt w:val="bullet"/>
      <w:lvlText w:val=""/>
      <w:lvlJc w:val="left"/>
      <w:pPr>
        <w:tabs>
          <w:tab w:val="num" w:pos="0"/>
        </w:tabs>
        <w:ind w:left="6196" w:hanging="360"/>
      </w:pPr>
      <w:rPr>
        <w:rFonts w:ascii="Wingdings" w:hAnsi="Wingdings"/>
      </w:rPr>
    </w:lvl>
  </w:abstractNum>
  <w:abstractNum w:abstractNumId="8">
    <w:nsid w:val="13EB5B42"/>
    <w:multiLevelType w:val="hybridMultilevel"/>
    <w:tmpl w:val="8F2C0A1A"/>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169B6A33"/>
    <w:multiLevelType w:val="hybridMultilevel"/>
    <w:tmpl w:val="F08AA4A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16A434A2"/>
    <w:multiLevelType w:val="hybridMultilevel"/>
    <w:tmpl w:val="BBC641C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1D050D58"/>
    <w:multiLevelType w:val="hybridMultilevel"/>
    <w:tmpl w:val="50E86CC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FCC1DAA"/>
    <w:multiLevelType w:val="hybridMultilevel"/>
    <w:tmpl w:val="FEF6C86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3051E0B"/>
    <w:multiLevelType w:val="hybridMultilevel"/>
    <w:tmpl w:val="6DBC594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24D94920"/>
    <w:multiLevelType w:val="hybridMultilevel"/>
    <w:tmpl w:val="1DFE20C8"/>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2EFF1722"/>
    <w:multiLevelType w:val="hybridMultilevel"/>
    <w:tmpl w:val="6772DAD2"/>
    <w:name w:val="WW8Num4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E213752"/>
    <w:multiLevelType w:val="hybridMultilevel"/>
    <w:tmpl w:val="F522A50E"/>
    <w:lvl w:ilvl="0" w:tplc="0408000F">
      <w:start w:val="1"/>
      <w:numFmt w:val="decimal"/>
      <w:lvlText w:val="%1."/>
      <w:lvlJc w:val="left"/>
      <w:pPr>
        <w:ind w:left="1080" w:hanging="360"/>
      </w:pPr>
    </w:lvl>
    <w:lvl w:ilvl="1" w:tplc="0408000B">
      <w:start w:val="1"/>
      <w:numFmt w:val="bullet"/>
      <w:lvlText w:val=""/>
      <w:lvlJc w:val="left"/>
      <w:pPr>
        <w:ind w:left="1800" w:hanging="360"/>
      </w:pPr>
      <w:rPr>
        <w:rFonts w:ascii="Wingdings" w:hAnsi="Wingding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3E8D6016"/>
    <w:multiLevelType w:val="hybridMultilevel"/>
    <w:tmpl w:val="144E413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46FA304D"/>
    <w:multiLevelType w:val="hybridMultilevel"/>
    <w:tmpl w:val="D4C883BC"/>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47F422D9"/>
    <w:multiLevelType w:val="hybridMultilevel"/>
    <w:tmpl w:val="16168EA6"/>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nsid w:val="48250A55"/>
    <w:multiLevelType w:val="hybridMultilevel"/>
    <w:tmpl w:val="EEB2E598"/>
    <w:lvl w:ilvl="0" w:tplc="0408000F">
      <w:start w:val="2"/>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4BA71C9F"/>
    <w:multiLevelType w:val="hybridMultilevel"/>
    <w:tmpl w:val="EF14701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58C13E7E"/>
    <w:multiLevelType w:val="hybridMultilevel"/>
    <w:tmpl w:val="3C8C301C"/>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6333776A"/>
    <w:multiLevelType w:val="hybridMultilevel"/>
    <w:tmpl w:val="DF320912"/>
    <w:lvl w:ilvl="0" w:tplc="04080003">
      <w:start w:val="1"/>
      <w:numFmt w:val="bullet"/>
      <w:lvlText w:val="o"/>
      <w:lvlJc w:val="left"/>
      <w:pPr>
        <w:ind w:left="786" w:hanging="360"/>
      </w:pPr>
      <w:rPr>
        <w:rFonts w:ascii="Courier New" w:hAnsi="Courier New" w:cs="Courier New" w:hint="default"/>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num w:numId="1">
    <w:abstractNumId w:val="0"/>
  </w:num>
  <w:num w:numId="2">
    <w:abstractNumId w:val="1"/>
  </w:num>
  <w:num w:numId="3">
    <w:abstractNumId w:val="9"/>
  </w:num>
  <w:num w:numId="4">
    <w:abstractNumId w:val="5"/>
  </w:num>
  <w:num w:numId="5">
    <w:abstractNumId w:val="3"/>
  </w:num>
  <w:num w:numId="6">
    <w:abstractNumId w:val="17"/>
  </w:num>
  <w:num w:numId="7">
    <w:abstractNumId w:val="21"/>
  </w:num>
  <w:num w:numId="8">
    <w:abstractNumId w:val="20"/>
  </w:num>
  <w:num w:numId="9">
    <w:abstractNumId w:val="18"/>
  </w:num>
  <w:num w:numId="10">
    <w:abstractNumId w:val="10"/>
  </w:num>
  <w:num w:numId="11">
    <w:abstractNumId w:val="19"/>
  </w:num>
  <w:num w:numId="12">
    <w:abstractNumId w:val="11"/>
  </w:num>
  <w:num w:numId="13">
    <w:abstractNumId w:val="4"/>
  </w:num>
  <w:num w:numId="14">
    <w:abstractNumId w:val="8"/>
  </w:num>
  <w:num w:numId="15">
    <w:abstractNumId w:val="13"/>
  </w:num>
  <w:num w:numId="16">
    <w:abstractNumId w:val="14"/>
  </w:num>
  <w:num w:numId="17">
    <w:abstractNumId w:val="23"/>
  </w:num>
  <w:num w:numId="18">
    <w:abstractNumId w:val="6"/>
  </w:num>
  <w:num w:numId="19">
    <w:abstractNumId w:val="0"/>
    <w:lvlOverride w:ilvl="0"/>
    <w:lvlOverride w:ilvl="1"/>
    <w:lvlOverride w:ilvl="2"/>
    <w:lvlOverride w:ilvl="3"/>
    <w:lvlOverride w:ilvl="4"/>
    <w:lvlOverride w:ilvl="5"/>
    <w:lvlOverride w:ilvl="6"/>
    <w:lvlOverride w:ilvl="7"/>
    <w:lvlOverride w:ilvl="8"/>
  </w:num>
  <w:num w:numId="20">
    <w:abstractNumId w:val="1"/>
    <w:lvlOverride w:ilvl="0"/>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2"/>
  </w:num>
  <w:num w:numId="25">
    <w:abstractNumId w:val="16"/>
  </w:num>
  <w:num w:numId="26">
    <w:abstractNumId w:val="12"/>
  </w:num>
  <w:num w:numId="27">
    <w:abstractNumId w:val="15"/>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824516"/>
    <w:rsid w:val="000048B1"/>
    <w:rsid w:val="000916EA"/>
    <w:rsid w:val="000E7249"/>
    <w:rsid w:val="00120CDD"/>
    <w:rsid w:val="00140E95"/>
    <w:rsid w:val="0015200C"/>
    <w:rsid w:val="0015727E"/>
    <w:rsid w:val="001605CD"/>
    <w:rsid w:val="00162BAC"/>
    <w:rsid w:val="00164E30"/>
    <w:rsid w:val="00173B6A"/>
    <w:rsid w:val="00180A96"/>
    <w:rsid w:val="00187660"/>
    <w:rsid w:val="001B37F6"/>
    <w:rsid w:val="00216127"/>
    <w:rsid w:val="00221CFB"/>
    <w:rsid w:val="00241CE2"/>
    <w:rsid w:val="0025376B"/>
    <w:rsid w:val="00271EA6"/>
    <w:rsid w:val="002720C1"/>
    <w:rsid w:val="00295860"/>
    <w:rsid w:val="002A762C"/>
    <w:rsid w:val="002D1A3C"/>
    <w:rsid w:val="002D7516"/>
    <w:rsid w:val="002F27F6"/>
    <w:rsid w:val="003009F7"/>
    <w:rsid w:val="00301C30"/>
    <w:rsid w:val="00303247"/>
    <w:rsid w:val="0030626F"/>
    <w:rsid w:val="003114E8"/>
    <w:rsid w:val="00323249"/>
    <w:rsid w:val="0034434A"/>
    <w:rsid w:val="00366F6F"/>
    <w:rsid w:val="003874E0"/>
    <w:rsid w:val="00393041"/>
    <w:rsid w:val="00395BA4"/>
    <w:rsid w:val="003B6D66"/>
    <w:rsid w:val="003D3C93"/>
    <w:rsid w:val="0042579F"/>
    <w:rsid w:val="00434759"/>
    <w:rsid w:val="00436D2A"/>
    <w:rsid w:val="00440A61"/>
    <w:rsid w:val="00445DD2"/>
    <w:rsid w:val="0046266A"/>
    <w:rsid w:val="00465867"/>
    <w:rsid w:val="004679ED"/>
    <w:rsid w:val="00490B40"/>
    <w:rsid w:val="00495966"/>
    <w:rsid w:val="004A1392"/>
    <w:rsid w:val="004A48E9"/>
    <w:rsid w:val="004E0EDE"/>
    <w:rsid w:val="004F7774"/>
    <w:rsid w:val="00516ABC"/>
    <w:rsid w:val="00536EBF"/>
    <w:rsid w:val="00556149"/>
    <w:rsid w:val="0056239F"/>
    <w:rsid w:val="00563BAD"/>
    <w:rsid w:val="00566D70"/>
    <w:rsid w:val="005816FA"/>
    <w:rsid w:val="005A4B2C"/>
    <w:rsid w:val="005D4AD9"/>
    <w:rsid w:val="005F00FF"/>
    <w:rsid w:val="0061126E"/>
    <w:rsid w:val="00622397"/>
    <w:rsid w:val="006263CE"/>
    <w:rsid w:val="006316BA"/>
    <w:rsid w:val="00636E3F"/>
    <w:rsid w:val="006376AA"/>
    <w:rsid w:val="006404C8"/>
    <w:rsid w:val="006706D3"/>
    <w:rsid w:val="006A0061"/>
    <w:rsid w:val="006C2A87"/>
    <w:rsid w:val="006C67F5"/>
    <w:rsid w:val="007037AE"/>
    <w:rsid w:val="00741E5D"/>
    <w:rsid w:val="007507F7"/>
    <w:rsid w:val="007763D1"/>
    <w:rsid w:val="00787352"/>
    <w:rsid w:val="007D4620"/>
    <w:rsid w:val="007E28C0"/>
    <w:rsid w:val="007E7F52"/>
    <w:rsid w:val="007F43A4"/>
    <w:rsid w:val="007F4ABD"/>
    <w:rsid w:val="00824516"/>
    <w:rsid w:val="008514B3"/>
    <w:rsid w:val="00880F82"/>
    <w:rsid w:val="008825B1"/>
    <w:rsid w:val="008915DF"/>
    <w:rsid w:val="008C30C1"/>
    <w:rsid w:val="008D1661"/>
    <w:rsid w:val="008D41D4"/>
    <w:rsid w:val="008D7544"/>
    <w:rsid w:val="008E3892"/>
    <w:rsid w:val="00911571"/>
    <w:rsid w:val="00924C3B"/>
    <w:rsid w:val="00936AA5"/>
    <w:rsid w:val="00985CB4"/>
    <w:rsid w:val="00987312"/>
    <w:rsid w:val="009B50D5"/>
    <w:rsid w:val="00A13DB6"/>
    <w:rsid w:val="00A156B2"/>
    <w:rsid w:val="00A2739E"/>
    <w:rsid w:val="00A4722B"/>
    <w:rsid w:val="00A57D98"/>
    <w:rsid w:val="00A63126"/>
    <w:rsid w:val="00A638C5"/>
    <w:rsid w:val="00A748E4"/>
    <w:rsid w:val="00A9491C"/>
    <w:rsid w:val="00AA0B44"/>
    <w:rsid w:val="00AB311F"/>
    <w:rsid w:val="00AC7DCF"/>
    <w:rsid w:val="00AD3D89"/>
    <w:rsid w:val="00AD4DF0"/>
    <w:rsid w:val="00AE2233"/>
    <w:rsid w:val="00AE4543"/>
    <w:rsid w:val="00AF6639"/>
    <w:rsid w:val="00B04EE4"/>
    <w:rsid w:val="00B1226D"/>
    <w:rsid w:val="00B24650"/>
    <w:rsid w:val="00B34B00"/>
    <w:rsid w:val="00B41C96"/>
    <w:rsid w:val="00B4612D"/>
    <w:rsid w:val="00B62529"/>
    <w:rsid w:val="00B67A32"/>
    <w:rsid w:val="00B72394"/>
    <w:rsid w:val="00B80CE4"/>
    <w:rsid w:val="00B85F39"/>
    <w:rsid w:val="00BA2EC1"/>
    <w:rsid w:val="00BB1D59"/>
    <w:rsid w:val="00C01E98"/>
    <w:rsid w:val="00C15FAC"/>
    <w:rsid w:val="00C400AF"/>
    <w:rsid w:val="00C42CC7"/>
    <w:rsid w:val="00C445C2"/>
    <w:rsid w:val="00C623D3"/>
    <w:rsid w:val="00C739CB"/>
    <w:rsid w:val="00C850A8"/>
    <w:rsid w:val="00C96B66"/>
    <w:rsid w:val="00CB606D"/>
    <w:rsid w:val="00CC6714"/>
    <w:rsid w:val="00CE2810"/>
    <w:rsid w:val="00D328AD"/>
    <w:rsid w:val="00D7125B"/>
    <w:rsid w:val="00DA377C"/>
    <w:rsid w:val="00DE3F90"/>
    <w:rsid w:val="00E0278C"/>
    <w:rsid w:val="00E214EE"/>
    <w:rsid w:val="00E2786F"/>
    <w:rsid w:val="00E307C9"/>
    <w:rsid w:val="00E421C2"/>
    <w:rsid w:val="00E50CD6"/>
    <w:rsid w:val="00E66ECD"/>
    <w:rsid w:val="00E7199C"/>
    <w:rsid w:val="00E72404"/>
    <w:rsid w:val="00EA4C3C"/>
    <w:rsid w:val="00EB75CC"/>
    <w:rsid w:val="00EB77B8"/>
    <w:rsid w:val="00ED7E60"/>
    <w:rsid w:val="00EF6FDF"/>
    <w:rsid w:val="00F04C14"/>
    <w:rsid w:val="00F14D4B"/>
    <w:rsid w:val="00F26839"/>
    <w:rsid w:val="00F3188C"/>
    <w:rsid w:val="00F36E49"/>
    <w:rsid w:val="00F50DD3"/>
    <w:rsid w:val="00FB21A0"/>
    <w:rsid w:val="00FB6DD4"/>
    <w:rsid w:val="00FD167D"/>
    <w:rsid w:val="00FD24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4516"/>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824516"/>
    <w:pPr>
      <w:ind w:left="720"/>
      <w:contextualSpacing/>
    </w:pPr>
    <w:rPr>
      <w:lang w:eastAsia="en-US"/>
    </w:rPr>
  </w:style>
  <w:style w:type="paragraph" w:customStyle="1" w:styleId="1">
    <w:name w:val="Τμήμα κειμένου1"/>
    <w:basedOn w:val="a"/>
    <w:rsid w:val="00824516"/>
    <w:pPr>
      <w:widowControl w:val="0"/>
      <w:suppressAutoHyphens/>
      <w:spacing w:after="0" w:line="240" w:lineRule="auto"/>
      <w:ind w:left="284" w:right="284"/>
    </w:pPr>
    <w:rPr>
      <w:rFonts w:ascii="Times New Roman" w:hAnsi="Times New Roman"/>
      <w:iCs/>
      <w:kern w:val="2"/>
      <w:sz w:val="24"/>
      <w:szCs w:val="24"/>
      <w:lang w:eastAsia="en-US"/>
    </w:rPr>
  </w:style>
  <w:style w:type="paragraph" w:customStyle="1" w:styleId="10">
    <w:name w:val="Παράγραφος λίστας1"/>
    <w:basedOn w:val="a"/>
    <w:rsid w:val="00824516"/>
    <w:pPr>
      <w:widowControl w:val="0"/>
      <w:suppressAutoHyphens/>
      <w:spacing w:after="0" w:line="240" w:lineRule="auto"/>
      <w:ind w:left="720"/>
    </w:pPr>
    <w:rPr>
      <w:rFonts w:ascii="Times New Roman" w:hAnsi="Times New Roman"/>
      <w:kern w:val="2"/>
      <w:sz w:val="24"/>
      <w:szCs w:val="24"/>
      <w:lang w:eastAsia="en-US"/>
    </w:rPr>
  </w:style>
  <w:style w:type="paragraph" w:customStyle="1" w:styleId="4">
    <w:name w:val="Τμήμα κειμένου4"/>
    <w:basedOn w:val="a"/>
    <w:rsid w:val="00824516"/>
    <w:pPr>
      <w:widowControl w:val="0"/>
      <w:suppressAutoHyphens/>
      <w:spacing w:after="0" w:line="240" w:lineRule="auto"/>
      <w:ind w:left="284" w:right="284"/>
    </w:pPr>
    <w:rPr>
      <w:rFonts w:ascii="Times New Roman" w:hAnsi="Times New Roman"/>
      <w:iCs/>
      <w:kern w:val="1"/>
      <w:sz w:val="24"/>
      <w:szCs w:val="24"/>
    </w:rPr>
  </w:style>
  <w:style w:type="character" w:customStyle="1" w:styleId="apple-converted-space">
    <w:name w:val="apple-converted-space"/>
    <w:rsid w:val="00824516"/>
    <w:rPr>
      <w:rFonts w:cs="Times New Roman"/>
    </w:rPr>
  </w:style>
  <w:style w:type="paragraph" w:styleId="Web">
    <w:name w:val="Normal (Web)"/>
    <w:basedOn w:val="a"/>
    <w:uiPriority w:val="99"/>
    <w:rsid w:val="00824516"/>
    <w:pPr>
      <w:spacing w:before="100" w:beforeAutospacing="1" w:after="100" w:afterAutospacing="1" w:line="240" w:lineRule="auto"/>
    </w:pPr>
    <w:rPr>
      <w:rFonts w:ascii="Times New Roman" w:hAnsi="Times New Roman"/>
      <w:sz w:val="24"/>
      <w:szCs w:val="24"/>
    </w:rPr>
  </w:style>
  <w:style w:type="paragraph" w:styleId="a3">
    <w:name w:val="footer"/>
    <w:basedOn w:val="a"/>
    <w:link w:val="Char"/>
    <w:rsid w:val="00824516"/>
    <w:pPr>
      <w:tabs>
        <w:tab w:val="center" w:pos="4153"/>
        <w:tab w:val="right" w:pos="8306"/>
      </w:tabs>
      <w:spacing w:after="0" w:line="240" w:lineRule="auto"/>
    </w:pPr>
  </w:style>
  <w:style w:type="character" w:customStyle="1" w:styleId="Char">
    <w:name w:val="Υποσέλιδο Char"/>
    <w:link w:val="a3"/>
    <w:locked/>
    <w:rsid w:val="00824516"/>
    <w:rPr>
      <w:rFonts w:ascii="Calibri" w:hAnsi="Calibri"/>
      <w:sz w:val="22"/>
      <w:szCs w:val="22"/>
      <w:lang w:val="el-GR" w:eastAsia="el-GR" w:bidi="ar-SA"/>
    </w:rPr>
  </w:style>
  <w:style w:type="character" w:styleId="a4">
    <w:name w:val="Strong"/>
    <w:uiPriority w:val="22"/>
    <w:qFormat/>
    <w:rsid w:val="00824516"/>
    <w:rPr>
      <w:rFonts w:cs="Times New Roman"/>
      <w:b/>
      <w:bCs/>
    </w:rPr>
  </w:style>
  <w:style w:type="paragraph" w:styleId="a5">
    <w:name w:val="header"/>
    <w:basedOn w:val="a"/>
    <w:link w:val="Char0"/>
    <w:uiPriority w:val="99"/>
    <w:rsid w:val="0061126E"/>
    <w:pPr>
      <w:tabs>
        <w:tab w:val="center" w:pos="4153"/>
        <w:tab w:val="right" w:pos="8306"/>
      </w:tabs>
    </w:pPr>
    <w:rPr>
      <w:lang/>
    </w:rPr>
  </w:style>
  <w:style w:type="character" w:customStyle="1" w:styleId="Char0">
    <w:name w:val="Κεφαλίδα Char"/>
    <w:link w:val="a5"/>
    <w:uiPriority w:val="99"/>
    <w:rsid w:val="0061126E"/>
    <w:rPr>
      <w:rFonts w:ascii="Calibri" w:hAnsi="Calibri"/>
      <w:sz w:val="22"/>
      <w:szCs w:val="22"/>
    </w:rPr>
  </w:style>
  <w:style w:type="paragraph" w:styleId="a6">
    <w:name w:val="Balloon Text"/>
    <w:basedOn w:val="a"/>
    <w:link w:val="Char1"/>
    <w:rsid w:val="0061126E"/>
    <w:pPr>
      <w:spacing w:after="0" w:line="240" w:lineRule="auto"/>
    </w:pPr>
    <w:rPr>
      <w:rFonts w:ascii="Tahoma" w:hAnsi="Tahoma"/>
      <w:sz w:val="16"/>
      <w:szCs w:val="16"/>
      <w:lang/>
    </w:rPr>
  </w:style>
  <w:style w:type="character" w:customStyle="1" w:styleId="Char1">
    <w:name w:val="Κείμενο πλαισίου Char"/>
    <w:link w:val="a6"/>
    <w:rsid w:val="0061126E"/>
    <w:rPr>
      <w:rFonts w:ascii="Tahoma" w:hAnsi="Tahoma" w:cs="Tahoma"/>
      <w:sz w:val="16"/>
      <w:szCs w:val="16"/>
    </w:rPr>
  </w:style>
  <w:style w:type="character" w:styleId="-">
    <w:name w:val="Hyperlink"/>
    <w:rsid w:val="00AD3D89"/>
    <w:rPr>
      <w:color w:val="0563C1"/>
      <w:u w:val="single"/>
    </w:rPr>
  </w:style>
  <w:style w:type="character" w:customStyle="1" w:styleId="a7">
    <w:name w:val="Ανεπίλυτη αναφορά"/>
    <w:uiPriority w:val="99"/>
    <w:semiHidden/>
    <w:unhideWhenUsed/>
    <w:rsid w:val="00AD3D8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31351288">
      <w:bodyDiv w:val="1"/>
      <w:marLeft w:val="0"/>
      <w:marRight w:val="0"/>
      <w:marTop w:val="0"/>
      <w:marBottom w:val="0"/>
      <w:divBdr>
        <w:top w:val="none" w:sz="0" w:space="0" w:color="auto"/>
        <w:left w:val="none" w:sz="0" w:space="0" w:color="auto"/>
        <w:bottom w:val="none" w:sz="0" w:space="0" w:color="auto"/>
        <w:right w:val="none" w:sz="0" w:space="0" w:color="auto"/>
      </w:divBdr>
    </w:div>
    <w:div w:id="1147169152">
      <w:bodyDiv w:val="1"/>
      <w:marLeft w:val="0"/>
      <w:marRight w:val="0"/>
      <w:marTop w:val="0"/>
      <w:marBottom w:val="0"/>
      <w:divBdr>
        <w:top w:val="none" w:sz="0" w:space="0" w:color="auto"/>
        <w:left w:val="none" w:sz="0" w:space="0" w:color="auto"/>
        <w:bottom w:val="none" w:sz="0" w:space="0" w:color="auto"/>
        <w:right w:val="none" w:sz="0" w:space="0" w:color="auto"/>
      </w:divBdr>
    </w:div>
    <w:div w:id="1953971636">
      <w:bodyDiv w:val="1"/>
      <w:marLeft w:val="0"/>
      <w:marRight w:val="0"/>
      <w:marTop w:val="0"/>
      <w:marBottom w:val="0"/>
      <w:divBdr>
        <w:top w:val="none" w:sz="0" w:space="0" w:color="auto"/>
        <w:left w:val="none" w:sz="0" w:space="0" w:color="auto"/>
        <w:bottom w:val="none" w:sz="0" w:space="0" w:color="auto"/>
        <w:right w:val="none" w:sz="0" w:space="0" w:color="auto"/>
      </w:divBdr>
    </w:div>
    <w:div w:id="1956062522">
      <w:bodyDiv w:val="1"/>
      <w:marLeft w:val="0"/>
      <w:marRight w:val="0"/>
      <w:marTop w:val="0"/>
      <w:marBottom w:val="0"/>
      <w:divBdr>
        <w:top w:val="none" w:sz="0" w:space="0" w:color="auto"/>
        <w:left w:val="none" w:sz="0" w:space="0" w:color="auto"/>
        <w:bottom w:val="none" w:sz="0" w:space="0" w:color="auto"/>
        <w:right w:val="none" w:sz="0" w:space="0" w:color="auto"/>
      </w:divBdr>
      <w:divsChild>
        <w:div w:id="102771121">
          <w:marLeft w:val="0"/>
          <w:marRight w:val="0"/>
          <w:marTop w:val="0"/>
          <w:marBottom w:val="0"/>
          <w:divBdr>
            <w:top w:val="none" w:sz="0" w:space="0" w:color="auto"/>
            <w:left w:val="none" w:sz="0" w:space="0" w:color="auto"/>
            <w:bottom w:val="none" w:sz="0" w:space="0" w:color="auto"/>
            <w:right w:val="none" w:sz="0" w:space="0" w:color="auto"/>
          </w:divBdr>
        </w:div>
      </w:divsChild>
    </w:div>
    <w:div w:id="2127432271">
      <w:bodyDiv w:val="1"/>
      <w:marLeft w:val="0"/>
      <w:marRight w:val="0"/>
      <w:marTop w:val="0"/>
      <w:marBottom w:val="0"/>
      <w:divBdr>
        <w:top w:val="none" w:sz="0" w:space="0" w:color="auto"/>
        <w:left w:val="none" w:sz="0" w:space="0" w:color="auto"/>
        <w:bottom w:val="none" w:sz="0" w:space="0" w:color="auto"/>
        <w:right w:val="none" w:sz="0" w:space="0" w:color="auto"/>
      </w:divBdr>
    </w:div>
    <w:div w:id="21301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daptripoli@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5642</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6673</CharactersWithSpaces>
  <SharedDoc>false</SharedDoc>
  <HLinks>
    <vt:vector size="6" baseType="variant">
      <vt:variant>
        <vt:i4>1507381</vt:i4>
      </vt:variant>
      <vt:variant>
        <vt:i4>3</vt:i4>
      </vt:variant>
      <vt:variant>
        <vt:i4>0</vt:i4>
      </vt:variant>
      <vt:variant>
        <vt:i4>5</vt:i4>
      </vt:variant>
      <vt:variant>
        <vt:lpwstr>mailto:kdaptripoli@gmail.com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2021-05-13T11:46:00Z</cp:lastPrinted>
  <dcterms:created xsi:type="dcterms:W3CDTF">2021-05-16T20:37:00Z</dcterms:created>
  <dcterms:modified xsi:type="dcterms:W3CDTF">2021-05-16T20:37:00Z</dcterms:modified>
</cp:coreProperties>
</file>