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FD" w:rsidRPr="00293FD3" w:rsidRDefault="000704FD" w:rsidP="000704FD">
      <w:pPr>
        <w:autoSpaceDE w:val="0"/>
        <w:autoSpaceDN w:val="0"/>
        <w:adjustRightInd w:val="0"/>
        <w:spacing w:after="0" w:line="240" w:lineRule="auto"/>
        <w:rPr>
          <w:rFonts w:ascii="Book Antiqua" w:hAnsi="Book Antiqua" w:cs="Arial"/>
          <w:sz w:val="24"/>
          <w:szCs w:val="24"/>
          <w:lang w:val="en-US" w:eastAsia="el-GR"/>
        </w:rPr>
      </w:pPr>
    </w:p>
    <w:p w:rsidR="000C0022" w:rsidRDefault="000C0022" w:rsidP="00293FD3">
      <w:pPr>
        <w:autoSpaceDE w:val="0"/>
        <w:autoSpaceDN w:val="0"/>
        <w:adjustRightInd w:val="0"/>
        <w:spacing w:after="0" w:line="240" w:lineRule="auto"/>
        <w:rPr>
          <w:rFonts w:ascii="Book Antiqua" w:hAnsi="Book Antiqua" w:cs="Arial"/>
          <w:bCs/>
          <w:sz w:val="24"/>
          <w:szCs w:val="24"/>
          <w:lang w:val="en-US"/>
        </w:rPr>
      </w:pPr>
    </w:p>
    <w:p w:rsidR="000C0022" w:rsidRDefault="009128C1" w:rsidP="00293FD3">
      <w:pPr>
        <w:autoSpaceDE w:val="0"/>
        <w:autoSpaceDN w:val="0"/>
        <w:adjustRightInd w:val="0"/>
        <w:spacing w:after="0" w:line="240" w:lineRule="auto"/>
        <w:rPr>
          <w:rFonts w:ascii="Book Antiqua" w:hAnsi="Book Antiqua" w:cs="Arial"/>
          <w:bCs/>
          <w:sz w:val="24"/>
          <w:szCs w:val="24"/>
          <w:lang w:val="en-US"/>
        </w:rPr>
      </w:pPr>
      <w:r>
        <w:rPr>
          <w:rFonts w:ascii="Book Antiqua" w:hAnsi="Book Antiqua"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9pt;width:82.5pt;height:49.5pt;z-index:1">
            <v:imagedata r:id="rId4" o:title="j0415574" gain="74473f" blacklevel="4588f"/>
            <w10:wrap type="square" side="right"/>
          </v:shape>
        </w:pict>
      </w:r>
    </w:p>
    <w:p w:rsidR="000C0022" w:rsidRPr="009128C1" w:rsidRDefault="009128C1" w:rsidP="00293FD3">
      <w:pPr>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                                                                </w:t>
      </w:r>
    </w:p>
    <w:p w:rsidR="009128C1" w:rsidRPr="00E4273E" w:rsidRDefault="009128C1" w:rsidP="00293FD3">
      <w:pPr>
        <w:autoSpaceDE w:val="0"/>
        <w:autoSpaceDN w:val="0"/>
        <w:adjustRightInd w:val="0"/>
        <w:spacing w:after="0" w:line="240" w:lineRule="auto"/>
        <w:rPr>
          <w:b/>
          <w:lang w:val="en-US"/>
        </w:rPr>
      </w:pPr>
      <w:r>
        <w:rPr>
          <w:b/>
        </w:rPr>
        <w:t xml:space="preserve">                                                                                   </w:t>
      </w:r>
      <w:r>
        <w:rPr>
          <w:b/>
          <w:lang w:val="en-US"/>
        </w:rPr>
        <w:t xml:space="preserve">     </w:t>
      </w:r>
      <w:proofErr w:type="spellStart"/>
      <w:r>
        <w:rPr>
          <w:b/>
        </w:rPr>
        <w:t>Ημερ</w:t>
      </w:r>
      <w:proofErr w:type="spellEnd"/>
      <w:r>
        <w:rPr>
          <w:b/>
        </w:rPr>
        <w:t>/</w:t>
      </w:r>
      <w:proofErr w:type="spellStart"/>
      <w:r>
        <w:rPr>
          <w:b/>
        </w:rPr>
        <w:t>νία</w:t>
      </w:r>
      <w:proofErr w:type="spellEnd"/>
      <w:r>
        <w:rPr>
          <w:b/>
          <w:lang w:val="en-US"/>
        </w:rPr>
        <w:t>:</w:t>
      </w:r>
      <w:r w:rsidR="00E4273E">
        <w:rPr>
          <w:lang w:val="en-US"/>
        </w:rPr>
        <w:t>1</w:t>
      </w:r>
      <w:r w:rsidR="007129CC">
        <w:rPr>
          <w:lang w:val="en-US"/>
        </w:rPr>
        <w:t>5</w:t>
      </w:r>
      <w:r w:rsidR="00E4273E">
        <w:rPr>
          <w:lang w:val="en-US"/>
        </w:rPr>
        <w:t>/9/2014</w:t>
      </w:r>
    </w:p>
    <w:p w:rsidR="009128C1" w:rsidRDefault="009128C1" w:rsidP="00293FD3">
      <w:pPr>
        <w:autoSpaceDE w:val="0"/>
        <w:autoSpaceDN w:val="0"/>
        <w:adjustRightInd w:val="0"/>
        <w:spacing w:after="0" w:line="240" w:lineRule="auto"/>
        <w:rPr>
          <w:b/>
        </w:rPr>
      </w:pPr>
    </w:p>
    <w:p w:rsidR="000C0022" w:rsidRPr="000C0022" w:rsidRDefault="000C0022" w:rsidP="00293FD3">
      <w:pPr>
        <w:autoSpaceDE w:val="0"/>
        <w:autoSpaceDN w:val="0"/>
        <w:adjustRightInd w:val="0"/>
        <w:spacing w:after="0" w:line="240" w:lineRule="auto"/>
        <w:rPr>
          <w:rFonts w:ascii="Book Antiqua" w:hAnsi="Book Antiqua" w:cs="Arial"/>
          <w:bCs/>
          <w:sz w:val="24"/>
          <w:szCs w:val="24"/>
        </w:rPr>
      </w:pPr>
      <w:r w:rsidRPr="009128C1">
        <w:rPr>
          <w:b/>
        </w:rPr>
        <w:t>Ένωση Γονέων Δήμου Παύλου Μελά.                                                  Προς</w:t>
      </w:r>
      <w:r w:rsidRPr="000C0022">
        <w:rPr>
          <w:b/>
        </w:rPr>
        <w:br/>
      </w:r>
      <w:r>
        <w:t xml:space="preserve">Πολυτεχνείου (πρώην δημαρχείο Ευκαρπίας)             1. Διευθυντές σχολικών μονάδων </w:t>
      </w:r>
      <w:r>
        <w:br/>
        <w:t>ΤΗΛ. 2313 502 159                                                                 πρωτοβάθμιας &amp; δευτεροβάθμιας</w:t>
      </w:r>
      <w:r>
        <w:br/>
        <w:t xml:space="preserve">FAX: 2313 502 159                                   </w:t>
      </w:r>
      <w:r>
        <w:tab/>
      </w:r>
      <w:r>
        <w:tab/>
        <w:t xml:space="preserve">            εκπαίδευσης.</w:t>
      </w:r>
      <w:r>
        <w:br/>
      </w:r>
      <w:hyperlink r:id="rId5" w:tgtFrame="_blank" w:history="1">
        <w:r>
          <w:rPr>
            <w:rStyle w:val="-"/>
          </w:rPr>
          <w:t>http://www.egpm.gr</w:t>
        </w:r>
      </w:hyperlink>
      <w:r>
        <w:t xml:space="preserve">                      </w:t>
      </w:r>
      <w:r>
        <w:tab/>
      </w:r>
      <w:r>
        <w:tab/>
        <w:t xml:space="preserve">        2. Συλλόγους Γονέων &amp;  Κηδεμόνων</w:t>
      </w:r>
      <w:r>
        <w:br/>
        <w:t>EMAIL:</w:t>
      </w:r>
      <w:r w:rsidR="00F87DCF">
        <w:t xml:space="preserve"> </w:t>
      </w:r>
      <w:r>
        <w:t>info@egpm.gr</w:t>
      </w:r>
      <w:r w:rsidR="009128C1">
        <w:tab/>
      </w:r>
      <w:r w:rsidR="009128C1">
        <w:tab/>
      </w:r>
      <w:r w:rsidR="009128C1">
        <w:tab/>
      </w:r>
      <w:r w:rsidR="009128C1">
        <w:tab/>
      </w:r>
      <w:r w:rsidR="009128C1">
        <w:tab/>
      </w:r>
    </w:p>
    <w:p w:rsidR="000C0022" w:rsidRPr="000C0022" w:rsidRDefault="000C0022" w:rsidP="00293FD3">
      <w:pPr>
        <w:autoSpaceDE w:val="0"/>
        <w:autoSpaceDN w:val="0"/>
        <w:adjustRightInd w:val="0"/>
        <w:spacing w:after="0" w:line="240" w:lineRule="auto"/>
        <w:rPr>
          <w:rFonts w:ascii="Book Antiqua" w:hAnsi="Book Antiqua" w:cs="Arial"/>
          <w:bCs/>
          <w:sz w:val="24"/>
          <w:szCs w:val="24"/>
        </w:rPr>
      </w:pPr>
    </w:p>
    <w:p w:rsidR="00B52F71" w:rsidRPr="00E14EF3" w:rsidRDefault="009128C1" w:rsidP="00293FD3">
      <w:pPr>
        <w:autoSpaceDE w:val="0"/>
        <w:autoSpaceDN w:val="0"/>
        <w:adjustRightInd w:val="0"/>
        <w:spacing w:after="0" w:line="240" w:lineRule="auto"/>
        <w:rPr>
          <w:rFonts w:ascii="Book Antiqua" w:hAnsi="Book Antiqua" w:cs="Arial"/>
          <w:bCs/>
          <w:sz w:val="24"/>
          <w:szCs w:val="24"/>
        </w:rPr>
      </w:pPr>
      <w:r w:rsidRPr="00E14EF3">
        <w:rPr>
          <w:b/>
          <w:sz w:val="24"/>
          <w:szCs w:val="24"/>
        </w:rPr>
        <w:t xml:space="preserve">                      </w:t>
      </w:r>
      <w:r w:rsidR="00E4273E">
        <w:rPr>
          <w:b/>
          <w:sz w:val="24"/>
          <w:szCs w:val="24"/>
        </w:rPr>
        <w:t xml:space="preserve">        </w:t>
      </w:r>
      <w:r w:rsidRPr="00E14EF3">
        <w:rPr>
          <w:b/>
          <w:sz w:val="24"/>
          <w:szCs w:val="24"/>
        </w:rPr>
        <w:t>ΘΕΜΑ:</w:t>
      </w:r>
      <w:r w:rsidRPr="00E14EF3">
        <w:rPr>
          <w:rStyle w:val="-"/>
          <w:sz w:val="24"/>
          <w:szCs w:val="24"/>
        </w:rPr>
        <w:t xml:space="preserve"> </w:t>
      </w:r>
      <w:r w:rsidR="00E14EF3" w:rsidRPr="00E14EF3">
        <w:rPr>
          <w:sz w:val="24"/>
          <w:szCs w:val="24"/>
        </w:rPr>
        <w:t>ΑΝΑΚΟΙΝΩΣΗ  ΓΙΑ  ΤΗ ΝΕΑ ΣΧΟΛΙΚΗ ΧΡΟΝΙΑ</w:t>
      </w:r>
    </w:p>
    <w:p w:rsidR="00B52F71" w:rsidRPr="00E14EF3" w:rsidRDefault="00B52F71" w:rsidP="00293FD3">
      <w:pPr>
        <w:autoSpaceDE w:val="0"/>
        <w:autoSpaceDN w:val="0"/>
        <w:adjustRightInd w:val="0"/>
        <w:spacing w:after="0" w:line="240" w:lineRule="auto"/>
        <w:rPr>
          <w:rFonts w:ascii="Book Antiqua" w:hAnsi="Book Antiqua" w:cs="Arial"/>
          <w:bCs/>
          <w:sz w:val="24"/>
          <w:szCs w:val="24"/>
        </w:rPr>
      </w:pPr>
    </w:p>
    <w:p w:rsidR="00B52F71" w:rsidRPr="009128C1" w:rsidRDefault="00293FD3" w:rsidP="009128C1">
      <w:pPr>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Αγαπητοί γονείς,</w:t>
      </w:r>
      <w:r w:rsidR="000704FD" w:rsidRPr="00293FD3">
        <w:rPr>
          <w:rFonts w:ascii="Book Antiqua" w:hAnsi="Book Antiqua" w:cs="Arial"/>
          <w:bCs/>
          <w:sz w:val="24"/>
          <w:szCs w:val="24"/>
        </w:rPr>
        <w:t xml:space="preserve"> και εκπαιδευτικοί</w:t>
      </w:r>
    </w:p>
    <w:p w:rsidR="000704FD" w:rsidRPr="008C3B5E" w:rsidRDefault="00E4273E" w:rsidP="00E4273E">
      <w:pPr>
        <w:pStyle w:val="1"/>
        <w:rPr>
          <w:rStyle w:val="a3"/>
          <w:sz w:val="24"/>
          <w:szCs w:val="24"/>
        </w:rPr>
      </w:pPr>
      <w:r w:rsidRPr="00E4273E">
        <w:rPr>
          <w:rStyle w:val="a3"/>
          <w:sz w:val="24"/>
          <w:szCs w:val="24"/>
        </w:rPr>
        <w:t xml:space="preserve">Το Διοικητικό Συμβούλιο της Ένωσης </w:t>
      </w:r>
      <w:r w:rsidR="008C3B5E">
        <w:rPr>
          <w:rStyle w:val="a3"/>
          <w:sz w:val="24"/>
          <w:szCs w:val="24"/>
        </w:rPr>
        <w:t xml:space="preserve">Συλλόγων </w:t>
      </w:r>
      <w:r w:rsidRPr="00E4273E">
        <w:rPr>
          <w:rStyle w:val="a3"/>
          <w:sz w:val="24"/>
          <w:szCs w:val="24"/>
        </w:rPr>
        <w:t>Γονέων, εύχεται σ” εσάς και τα παιδιά σας,  «καλή  σχολική χρονιά»,  με υγεία και πρόοδο.</w:t>
      </w:r>
    </w:p>
    <w:p w:rsidR="00E4273E" w:rsidRDefault="00E4273E" w:rsidP="00E4273E">
      <w:pPr>
        <w:pStyle w:val="Web"/>
      </w:pPr>
      <w:r>
        <w:t>Εμείς οι γονείς, έχουμε τη προτεραιότητα στο ενδιαφέρον, την αγωνία και την ανησυχία για τη μόρφωση και εκπαίδευση  των παιδιών μας και με οποιοδήποτε τρόπο αποτελεί  ηθικό χρέος είτε μέσα από τα θεσμοθετημένα όργανα, είτε από άλλες δράσεις να επιδιώξουμε το καλύτερο δυνατό για αυτά.</w:t>
      </w:r>
      <w:r w:rsidRPr="00E4273E">
        <w:t xml:space="preserve"> </w:t>
      </w:r>
      <w:r>
        <w:t> Γνωρίζετε ότι οι Σύλλογοι Γονέων &amp; Κηδεμόνων και κατ” επέκταση το δευτεροβάθμιο  όργανο που είναι η Ένωση Γονέων του Δήμου, αποτελούν τη συλλογική έκφραση της άποψης των Γονέων για θέματα που αφορούν πρωτίστως τη σχολική μας κοινότητα, αλλά και γενικότερα κοινωνικά ζητήματα που απασχολούν γονείς και μαθητές.</w:t>
      </w:r>
    </w:p>
    <w:p w:rsidR="00E4273E" w:rsidRDefault="00E4273E" w:rsidP="00E4273E">
      <w:pPr>
        <w:pStyle w:val="Web"/>
      </w:pPr>
      <w:r>
        <w:t>Η πολιτεία αναγνωρίζει και σέβεται εμπράκτως με την νομοθεσία τη συμμετοχή των Γονέων μέσω  των  συλλογικών  τους οργάνων, τόσο σε κάθε σχολική Μονάδα, όσο και  στα διοικητικά όργανα  παιδείας στο Δήμο.</w:t>
      </w:r>
    </w:p>
    <w:p w:rsidR="00E4273E" w:rsidRDefault="00E4273E" w:rsidP="00E4273E">
      <w:pPr>
        <w:pStyle w:val="Web"/>
      </w:pPr>
      <w:r>
        <w:t>Οι σκοποί  της  Ένωσης Γονέων αποβλέπουν αφενός στη διεκδίκηση και επίτευξη παροχής  στους μαθητές – παιδιά μας  σύγχρονων  υλικοτεχνικά  σχολικών κτιρίων  που να πληρούν τους όρους υγιεινής και ασφάλειας και αφετέρου στη συνεργασία με τη τοπική αυτοδιοίκηση, τους εκπαιδευτικούς, τους πολιτιστικούς, αθλητικούς συλλόγους κτλ., προκειμένου να πραγματοποιηθούν δραστηριότητες  που να προάγουν το μορφωτικό  και κοινωνικό επίπεδο μαθητών και γονέων.</w:t>
      </w:r>
    </w:p>
    <w:p w:rsidR="00E4273E" w:rsidRDefault="00E4273E" w:rsidP="00E4273E">
      <w:pPr>
        <w:pStyle w:val="Web"/>
      </w:pPr>
      <w:r>
        <w:t>Επιθυμούμε  να γίνει αντιληπτό από όλους, ότι τόσο η Ένωση Γονέων όσο και οι  Σύλλογοι Γονέων και Κηδεμόνων των σχολείων ενεργούν με εθελοντική διάθεση  και πέραν από κάθε πολιτική και κομματική σκοπιμότητα επιζητούν να συμβάλλουν στην επίτευξη του κοινού εκπαιδευτικού, παιδαγωγικού και κοινωνικού στόχου  για το καλό των παιδιών μας.</w:t>
      </w:r>
    </w:p>
    <w:p w:rsidR="00E4273E" w:rsidRDefault="00E4273E" w:rsidP="00E4273E">
      <w:pPr>
        <w:pStyle w:val="Web"/>
        <w:jc w:val="center"/>
      </w:pPr>
      <w:r>
        <w:t>Σας καλούμε να σταθείτε αρωγοί και να στηρίζετε με την ενεργή σας συμμετοχή το Σύλλογο  του σχολείου σας και κατ” επέκταση τις σχεδιαζόμενες ενέργειες και δράσεις της Ένωσης Γονέων.</w:t>
      </w:r>
    </w:p>
    <w:p w:rsidR="00E4273E" w:rsidRPr="00E4273E" w:rsidRDefault="00E4273E" w:rsidP="00E4273E">
      <w:pPr>
        <w:pStyle w:val="Web"/>
        <w:jc w:val="center"/>
      </w:pPr>
      <w:r>
        <w:lastRenderedPageBreak/>
        <w:t>Σας ευχαριστούμε εκ των προτέρων  για την εμπιστοσύνη σας και ευελπιστούμε στη καλή συνεργασία με όλους.</w:t>
      </w:r>
    </w:p>
    <w:p w:rsidR="009128C1" w:rsidRDefault="009128C1" w:rsidP="002A0ECA">
      <w:pPr>
        <w:pStyle w:val="a5"/>
      </w:pPr>
      <w:r>
        <w:t xml:space="preserve">                                                                ΜΕ ΕΚΤΙΜΗΣΗ</w:t>
      </w:r>
    </w:p>
    <w:p w:rsidR="002A0ECA" w:rsidRDefault="009128C1" w:rsidP="002A0ECA">
      <w:pPr>
        <w:pStyle w:val="a5"/>
      </w:pPr>
      <w:r>
        <w:t xml:space="preserve">                                   </w:t>
      </w:r>
      <w:r w:rsidR="00541D0B">
        <w:t xml:space="preserve">     </w:t>
      </w:r>
      <w:r>
        <w:t>Τ</w:t>
      </w:r>
      <w:r w:rsidR="00541D0B">
        <w:t>ο</w:t>
      </w:r>
      <w:r>
        <w:t xml:space="preserve"> Δ.Σ</w:t>
      </w:r>
      <w:r w:rsidR="00F6496B">
        <w:t xml:space="preserve"> τη</w:t>
      </w:r>
      <w:r w:rsidR="00541D0B">
        <w:t>ς</w:t>
      </w:r>
      <w:r w:rsidR="00F6496B">
        <w:t xml:space="preserve"> Ένωσης</w:t>
      </w:r>
      <w:r w:rsidR="002A0ECA" w:rsidRPr="002A0ECA">
        <w:t xml:space="preserve"> </w:t>
      </w:r>
      <w:r w:rsidR="00541D0B">
        <w:t>Γονέων Παύλου Μελά</w:t>
      </w:r>
    </w:p>
    <w:p w:rsidR="00D84294" w:rsidRDefault="00D84294" w:rsidP="002A0ECA">
      <w:pPr>
        <w:pStyle w:val="a5"/>
      </w:pPr>
    </w:p>
    <w:p w:rsidR="002A0ECA" w:rsidRPr="007A79A7" w:rsidRDefault="002A0ECA" w:rsidP="002A0ECA">
      <w:pPr>
        <w:pStyle w:val="a5"/>
        <w:rPr>
          <w:i/>
          <w:sz w:val="24"/>
          <w:szCs w:val="24"/>
        </w:rPr>
      </w:pPr>
      <w:r w:rsidRPr="007A79A7">
        <w:rPr>
          <w:i/>
          <w:sz w:val="24"/>
          <w:szCs w:val="24"/>
        </w:rPr>
        <w:t xml:space="preserve">Πρόεδρος: </w:t>
      </w:r>
      <w:proofErr w:type="spellStart"/>
      <w:r w:rsidRPr="007A79A7">
        <w:rPr>
          <w:i/>
          <w:sz w:val="24"/>
          <w:szCs w:val="24"/>
        </w:rPr>
        <w:t>Κοσμίδης</w:t>
      </w:r>
      <w:proofErr w:type="spellEnd"/>
      <w:r w:rsidRPr="007A79A7">
        <w:rPr>
          <w:i/>
          <w:sz w:val="24"/>
          <w:szCs w:val="24"/>
        </w:rPr>
        <w:t xml:space="preserve"> Απόστολος   </w:t>
      </w:r>
      <w:r w:rsidRPr="007A79A7">
        <w:rPr>
          <w:i/>
          <w:sz w:val="24"/>
          <w:szCs w:val="24"/>
        </w:rPr>
        <w:tab/>
      </w:r>
      <w:r w:rsidRPr="007A79A7">
        <w:rPr>
          <w:i/>
          <w:sz w:val="24"/>
          <w:szCs w:val="24"/>
        </w:rPr>
        <w:tab/>
        <w:t xml:space="preserve">Γραμματέας: </w:t>
      </w:r>
      <w:proofErr w:type="spellStart"/>
      <w:r w:rsidRPr="007A79A7">
        <w:rPr>
          <w:i/>
          <w:sz w:val="24"/>
          <w:szCs w:val="24"/>
        </w:rPr>
        <w:t>Μουταφίδου</w:t>
      </w:r>
      <w:proofErr w:type="spellEnd"/>
      <w:r w:rsidRPr="007A79A7">
        <w:rPr>
          <w:i/>
          <w:sz w:val="24"/>
          <w:szCs w:val="24"/>
        </w:rPr>
        <w:t xml:space="preserve"> Βασιλική</w:t>
      </w:r>
    </w:p>
    <w:p w:rsidR="002A0ECA" w:rsidRPr="007A79A7" w:rsidRDefault="002A0ECA" w:rsidP="002A0ECA">
      <w:pPr>
        <w:pStyle w:val="a5"/>
        <w:rPr>
          <w:i/>
          <w:sz w:val="24"/>
          <w:szCs w:val="24"/>
        </w:rPr>
      </w:pPr>
      <w:r w:rsidRPr="007A79A7">
        <w:rPr>
          <w:i/>
          <w:sz w:val="24"/>
          <w:szCs w:val="24"/>
        </w:rPr>
        <w:t xml:space="preserve">Αντιπρόεδρος: </w:t>
      </w:r>
      <w:proofErr w:type="spellStart"/>
      <w:r w:rsidRPr="007A79A7">
        <w:rPr>
          <w:i/>
          <w:sz w:val="24"/>
          <w:szCs w:val="24"/>
        </w:rPr>
        <w:t>Χατζηπα</w:t>
      </w:r>
      <w:r w:rsidR="007A79A7">
        <w:rPr>
          <w:i/>
          <w:sz w:val="24"/>
          <w:szCs w:val="24"/>
        </w:rPr>
        <w:t>πά</w:t>
      </w:r>
      <w:r w:rsidRPr="007A79A7">
        <w:rPr>
          <w:i/>
          <w:sz w:val="24"/>
          <w:szCs w:val="24"/>
        </w:rPr>
        <w:t>ς</w:t>
      </w:r>
      <w:proofErr w:type="spellEnd"/>
      <w:r w:rsidRPr="007A79A7">
        <w:rPr>
          <w:i/>
          <w:sz w:val="24"/>
          <w:szCs w:val="24"/>
        </w:rPr>
        <w:t xml:space="preserve"> Νίκος</w:t>
      </w:r>
      <w:r w:rsidRPr="007A79A7">
        <w:rPr>
          <w:i/>
          <w:sz w:val="24"/>
          <w:szCs w:val="24"/>
        </w:rPr>
        <w:tab/>
      </w:r>
      <w:r w:rsidRPr="007A79A7">
        <w:rPr>
          <w:i/>
          <w:sz w:val="24"/>
          <w:szCs w:val="24"/>
        </w:rPr>
        <w:tab/>
        <w:t xml:space="preserve">Αντιπρόεδρος: Δημήτρης </w:t>
      </w:r>
      <w:proofErr w:type="spellStart"/>
      <w:r w:rsidRPr="007A79A7">
        <w:rPr>
          <w:i/>
          <w:sz w:val="24"/>
          <w:szCs w:val="24"/>
        </w:rPr>
        <w:t>Γέρμανλης</w:t>
      </w:r>
      <w:proofErr w:type="spellEnd"/>
    </w:p>
    <w:p w:rsidR="002A0ECA" w:rsidRPr="007A79A7" w:rsidRDefault="002A0ECA" w:rsidP="002A0ECA">
      <w:pPr>
        <w:pStyle w:val="a5"/>
        <w:rPr>
          <w:i/>
          <w:sz w:val="24"/>
          <w:szCs w:val="24"/>
        </w:rPr>
      </w:pPr>
      <w:r w:rsidRPr="007A79A7">
        <w:rPr>
          <w:i/>
          <w:sz w:val="24"/>
          <w:szCs w:val="24"/>
        </w:rPr>
        <w:t xml:space="preserve">Ταμίας: </w:t>
      </w:r>
      <w:proofErr w:type="spellStart"/>
      <w:r w:rsidRPr="007A79A7">
        <w:rPr>
          <w:i/>
          <w:sz w:val="24"/>
          <w:szCs w:val="24"/>
        </w:rPr>
        <w:t>Σταματιάδης</w:t>
      </w:r>
      <w:proofErr w:type="spellEnd"/>
      <w:r w:rsidRPr="007A79A7">
        <w:rPr>
          <w:i/>
          <w:sz w:val="24"/>
          <w:szCs w:val="24"/>
        </w:rPr>
        <w:t xml:space="preserve"> Γιάννης</w:t>
      </w:r>
      <w:r w:rsidRPr="007A79A7">
        <w:rPr>
          <w:i/>
          <w:sz w:val="24"/>
          <w:szCs w:val="24"/>
        </w:rPr>
        <w:tab/>
      </w:r>
      <w:r w:rsidRPr="007A79A7">
        <w:rPr>
          <w:i/>
          <w:sz w:val="24"/>
          <w:szCs w:val="24"/>
        </w:rPr>
        <w:tab/>
      </w:r>
      <w:r w:rsidRPr="007A79A7">
        <w:rPr>
          <w:i/>
          <w:sz w:val="24"/>
          <w:szCs w:val="24"/>
        </w:rPr>
        <w:tab/>
        <w:t xml:space="preserve">Μέλος: </w:t>
      </w:r>
      <w:proofErr w:type="spellStart"/>
      <w:r w:rsidRPr="007A79A7">
        <w:rPr>
          <w:i/>
          <w:sz w:val="24"/>
          <w:szCs w:val="24"/>
        </w:rPr>
        <w:t>Ανθίτσος</w:t>
      </w:r>
      <w:proofErr w:type="spellEnd"/>
      <w:r w:rsidRPr="007A79A7">
        <w:rPr>
          <w:i/>
          <w:sz w:val="24"/>
          <w:szCs w:val="24"/>
        </w:rPr>
        <w:t xml:space="preserve"> Κων/νος</w:t>
      </w:r>
    </w:p>
    <w:p w:rsidR="002A0ECA" w:rsidRPr="007A79A7" w:rsidRDefault="002A0ECA" w:rsidP="007A79A7">
      <w:pPr>
        <w:pStyle w:val="a5"/>
        <w:rPr>
          <w:i/>
          <w:sz w:val="24"/>
          <w:szCs w:val="24"/>
        </w:rPr>
      </w:pPr>
      <w:r w:rsidRPr="007A79A7">
        <w:rPr>
          <w:i/>
          <w:sz w:val="24"/>
          <w:szCs w:val="24"/>
        </w:rPr>
        <w:t>Μέλος: Ανδριάνα Στεργίου</w:t>
      </w:r>
    </w:p>
    <w:p w:rsidR="002A0ECA" w:rsidRDefault="002A0ECA" w:rsidP="009128C1">
      <w:pPr>
        <w:outlineLvl w:val="0"/>
      </w:pPr>
    </w:p>
    <w:p w:rsidR="009128C1" w:rsidRPr="00020904" w:rsidRDefault="009128C1" w:rsidP="009128C1">
      <w:r>
        <w:t xml:space="preserve">               </w:t>
      </w:r>
    </w:p>
    <w:p w:rsidR="009128C1" w:rsidRDefault="009128C1" w:rsidP="009128C1">
      <w:pPr>
        <w:outlineLvl w:val="0"/>
      </w:pPr>
    </w:p>
    <w:p w:rsidR="009128C1" w:rsidRPr="00852551" w:rsidRDefault="009128C1" w:rsidP="009128C1">
      <w:pPr>
        <w:outlineLvl w:val="0"/>
      </w:pPr>
      <w:r>
        <w:t xml:space="preserve">                                                         </w:t>
      </w:r>
    </w:p>
    <w:p w:rsidR="009128C1" w:rsidRPr="002A0ECA" w:rsidRDefault="009128C1" w:rsidP="002A0ECA">
      <w:pPr>
        <w:outlineLvl w:val="0"/>
      </w:pPr>
      <w:r>
        <w:t xml:space="preserve">                                                                   </w:t>
      </w:r>
      <w:r w:rsidR="002A0ECA">
        <w:t xml:space="preserve">                      </w:t>
      </w:r>
    </w:p>
    <w:sectPr w:rsidR="009128C1" w:rsidRPr="002A0E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4FD"/>
    <w:rsid w:val="000704FD"/>
    <w:rsid w:val="000C0022"/>
    <w:rsid w:val="001A2872"/>
    <w:rsid w:val="0022381F"/>
    <w:rsid w:val="00293FD3"/>
    <w:rsid w:val="00294C2B"/>
    <w:rsid w:val="002A0ECA"/>
    <w:rsid w:val="00393B5B"/>
    <w:rsid w:val="004C457B"/>
    <w:rsid w:val="00541D0B"/>
    <w:rsid w:val="00575699"/>
    <w:rsid w:val="006720F8"/>
    <w:rsid w:val="007129CC"/>
    <w:rsid w:val="0077140E"/>
    <w:rsid w:val="007A79A7"/>
    <w:rsid w:val="007F2320"/>
    <w:rsid w:val="008C3B5E"/>
    <w:rsid w:val="009128C1"/>
    <w:rsid w:val="00917648"/>
    <w:rsid w:val="00B52F71"/>
    <w:rsid w:val="00CD0013"/>
    <w:rsid w:val="00D84294"/>
    <w:rsid w:val="00E14EF3"/>
    <w:rsid w:val="00E4273E"/>
    <w:rsid w:val="00F6496B"/>
    <w:rsid w:val="00F87D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4FD"/>
    <w:pPr>
      <w:spacing w:after="200" w:line="276" w:lineRule="auto"/>
    </w:pPr>
    <w:rPr>
      <w:rFonts w:ascii="Calibri" w:hAnsi="Calibri"/>
      <w:sz w:val="22"/>
      <w:szCs w:val="22"/>
      <w:lang w:eastAsia="en-US"/>
    </w:rPr>
  </w:style>
  <w:style w:type="paragraph" w:styleId="1">
    <w:name w:val="heading 1"/>
    <w:basedOn w:val="a"/>
    <w:next w:val="a"/>
    <w:link w:val="1Char"/>
    <w:qFormat/>
    <w:rsid w:val="00E4273E"/>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0704FD"/>
    <w:rPr>
      <w:b/>
      <w:bCs/>
    </w:rPr>
  </w:style>
  <w:style w:type="character" w:styleId="-">
    <w:name w:val="Hyperlink"/>
    <w:basedOn w:val="a0"/>
    <w:rsid w:val="001A2872"/>
    <w:rPr>
      <w:color w:val="0000FF"/>
      <w:u w:val="single"/>
    </w:rPr>
  </w:style>
  <w:style w:type="character" w:styleId="a4">
    <w:name w:val="Emphasis"/>
    <w:basedOn w:val="a0"/>
    <w:uiPriority w:val="20"/>
    <w:qFormat/>
    <w:rsid w:val="009128C1"/>
    <w:rPr>
      <w:i/>
      <w:iCs/>
    </w:rPr>
  </w:style>
  <w:style w:type="paragraph" w:styleId="a5">
    <w:name w:val="No Spacing"/>
    <w:uiPriority w:val="1"/>
    <w:qFormat/>
    <w:rsid w:val="002A0ECA"/>
    <w:rPr>
      <w:rFonts w:ascii="Calibri" w:hAnsi="Calibri"/>
      <w:sz w:val="22"/>
      <w:szCs w:val="22"/>
      <w:lang w:eastAsia="en-US"/>
    </w:rPr>
  </w:style>
  <w:style w:type="character" w:customStyle="1" w:styleId="1Char">
    <w:name w:val="Επικεφαλίδα 1 Char"/>
    <w:basedOn w:val="a0"/>
    <w:link w:val="1"/>
    <w:rsid w:val="00E4273E"/>
    <w:rPr>
      <w:rFonts w:ascii="Cambria" w:eastAsia="Times New Roman" w:hAnsi="Cambria" w:cs="Times New Roman"/>
      <w:b/>
      <w:bCs/>
      <w:kern w:val="32"/>
      <w:sz w:val="32"/>
      <w:szCs w:val="32"/>
      <w:lang w:eastAsia="en-US"/>
    </w:rPr>
  </w:style>
  <w:style w:type="paragraph" w:styleId="Web">
    <w:name w:val="Normal (Web)"/>
    <w:basedOn w:val="a"/>
    <w:uiPriority w:val="99"/>
    <w:unhideWhenUsed/>
    <w:rsid w:val="00E4273E"/>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26497679">
      <w:bodyDiv w:val="1"/>
      <w:marLeft w:val="0"/>
      <w:marRight w:val="0"/>
      <w:marTop w:val="0"/>
      <w:marBottom w:val="0"/>
      <w:divBdr>
        <w:top w:val="none" w:sz="0" w:space="0" w:color="auto"/>
        <w:left w:val="none" w:sz="0" w:space="0" w:color="auto"/>
        <w:bottom w:val="none" w:sz="0" w:space="0" w:color="auto"/>
        <w:right w:val="none" w:sz="0" w:space="0" w:color="auto"/>
      </w:divBdr>
      <w:divsChild>
        <w:div w:id="706487185">
          <w:marLeft w:val="0"/>
          <w:marRight w:val="0"/>
          <w:marTop w:val="0"/>
          <w:marBottom w:val="0"/>
          <w:divBdr>
            <w:top w:val="none" w:sz="0" w:space="0" w:color="auto"/>
            <w:left w:val="none" w:sz="0" w:space="0" w:color="auto"/>
            <w:bottom w:val="none" w:sz="0" w:space="0" w:color="auto"/>
            <w:right w:val="none" w:sz="0" w:space="0" w:color="auto"/>
          </w:divBdr>
        </w:div>
        <w:div w:id="1048142299">
          <w:marLeft w:val="0"/>
          <w:marRight w:val="0"/>
          <w:marTop w:val="0"/>
          <w:marBottom w:val="0"/>
          <w:divBdr>
            <w:top w:val="none" w:sz="0" w:space="0" w:color="auto"/>
            <w:left w:val="none" w:sz="0" w:space="0" w:color="auto"/>
            <w:bottom w:val="none" w:sz="0" w:space="0" w:color="auto"/>
            <w:right w:val="none" w:sz="0" w:space="0" w:color="auto"/>
          </w:divBdr>
        </w:div>
        <w:div w:id="1162354445">
          <w:marLeft w:val="0"/>
          <w:marRight w:val="0"/>
          <w:marTop w:val="0"/>
          <w:marBottom w:val="0"/>
          <w:divBdr>
            <w:top w:val="none" w:sz="0" w:space="0" w:color="auto"/>
            <w:left w:val="none" w:sz="0" w:space="0" w:color="auto"/>
            <w:bottom w:val="none" w:sz="0" w:space="0" w:color="auto"/>
            <w:right w:val="none" w:sz="0" w:space="0" w:color="auto"/>
          </w:divBdr>
        </w:div>
        <w:div w:id="1197354870">
          <w:marLeft w:val="0"/>
          <w:marRight w:val="0"/>
          <w:marTop w:val="0"/>
          <w:marBottom w:val="0"/>
          <w:divBdr>
            <w:top w:val="none" w:sz="0" w:space="0" w:color="auto"/>
            <w:left w:val="none" w:sz="0" w:space="0" w:color="auto"/>
            <w:bottom w:val="none" w:sz="0" w:space="0" w:color="auto"/>
            <w:right w:val="none" w:sz="0" w:space="0" w:color="auto"/>
          </w:divBdr>
        </w:div>
        <w:div w:id="1497767766">
          <w:marLeft w:val="0"/>
          <w:marRight w:val="0"/>
          <w:marTop w:val="0"/>
          <w:marBottom w:val="0"/>
          <w:divBdr>
            <w:top w:val="none" w:sz="0" w:space="0" w:color="auto"/>
            <w:left w:val="none" w:sz="0" w:space="0" w:color="auto"/>
            <w:bottom w:val="none" w:sz="0" w:space="0" w:color="auto"/>
            <w:right w:val="none" w:sz="0" w:space="0" w:color="auto"/>
          </w:divBdr>
        </w:div>
      </w:divsChild>
    </w:div>
    <w:div w:id="1762754489">
      <w:bodyDiv w:val="1"/>
      <w:marLeft w:val="0"/>
      <w:marRight w:val="0"/>
      <w:marTop w:val="0"/>
      <w:marBottom w:val="0"/>
      <w:divBdr>
        <w:top w:val="none" w:sz="0" w:space="0" w:color="auto"/>
        <w:left w:val="none" w:sz="0" w:space="0" w:color="auto"/>
        <w:bottom w:val="none" w:sz="0" w:space="0" w:color="auto"/>
        <w:right w:val="none" w:sz="0" w:space="0" w:color="auto"/>
      </w:divBdr>
      <w:divsChild>
        <w:div w:id="1375811747">
          <w:marLeft w:val="0"/>
          <w:marRight w:val="0"/>
          <w:marTop w:val="0"/>
          <w:marBottom w:val="0"/>
          <w:divBdr>
            <w:top w:val="none" w:sz="0" w:space="0" w:color="auto"/>
            <w:left w:val="none" w:sz="0" w:space="0" w:color="auto"/>
            <w:bottom w:val="none" w:sz="0" w:space="0" w:color="auto"/>
            <w:right w:val="none" w:sz="0" w:space="0" w:color="auto"/>
          </w:divBdr>
        </w:div>
        <w:div w:id="1749033432">
          <w:marLeft w:val="0"/>
          <w:marRight w:val="0"/>
          <w:marTop w:val="0"/>
          <w:marBottom w:val="0"/>
          <w:divBdr>
            <w:top w:val="none" w:sz="0" w:space="0" w:color="auto"/>
            <w:left w:val="none" w:sz="0" w:space="0" w:color="auto"/>
            <w:bottom w:val="none" w:sz="0" w:space="0" w:color="auto"/>
            <w:right w:val="none" w:sz="0" w:space="0" w:color="auto"/>
          </w:divBdr>
        </w:div>
      </w:divsChild>
    </w:div>
    <w:div w:id="2012293296">
      <w:bodyDiv w:val="1"/>
      <w:marLeft w:val="0"/>
      <w:marRight w:val="0"/>
      <w:marTop w:val="0"/>
      <w:marBottom w:val="0"/>
      <w:divBdr>
        <w:top w:val="none" w:sz="0" w:space="0" w:color="auto"/>
        <w:left w:val="none" w:sz="0" w:space="0" w:color="auto"/>
        <w:bottom w:val="none" w:sz="0" w:space="0" w:color="auto"/>
        <w:right w:val="none" w:sz="0" w:space="0" w:color="auto"/>
      </w:divBdr>
    </w:div>
    <w:div w:id="20169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pm.gr"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Αγαπητοί γονείς, και εκπαιδευτικοί</vt:lpstr>
      <vt:lpstr>Αγαπητοί γονείς, και εκπαιδευτικοί</vt:lpstr>
    </vt:vector>
  </TitlesOfParts>
  <Company>HOME</Company>
  <LinksUpToDate>false</LinksUpToDate>
  <CharactersWithSpaces>3333</CharactersWithSpaces>
  <SharedDoc>false</SharedDoc>
  <HLinks>
    <vt:vector size="6" baseType="variant">
      <vt:variant>
        <vt:i4>6422589</vt:i4>
      </vt:variant>
      <vt:variant>
        <vt:i4>0</vt:i4>
      </vt:variant>
      <vt:variant>
        <vt:i4>0</vt:i4>
      </vt:variant>
      <vt:variant>
        <vt:i4>5</vt:i4>
      </vt:variant>
      <vt:variant>
        <vt:lpwstr>http://www.egpm.gr/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Αγαπητοί γονείς, και εκπαιδευτικοί</dc:title>
  <dc:creator>User1</dc:creator>
  <cp:lastModifiedBy>Master</cp:lastModifiedBy>
  <cp:revision>2</cp:revision>
  <dcterms:created xsi:type="dcterms:W3CDTF">2014-09-18T13:45:00Z</dcterms:created>
  <dcterms:modified xsi:type="dcterms:W3CDTF">2014-09-18T13:45:00Z</dcterms:modified>
</cp:coreProperties>
</file>