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56" w:rsidRDefault="00956156" w:rsidP="004A40FA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Style w:val="a3"/>
        </w:rPr>
        <w:t>eTwinning</w:t>
      </w:r>
      <w:proofErr w:type="spellEnd"/>
      <w:r>
        <w:rPr>
          <w:rStyle w:val="a3"/>
        </w:rPr>
        <w:t xml:space="preserve"> “</w:t>
      </w:r>
      <w:proofErr w:type="spellStart"/>
      <w:r>
        <w:rPr>
          <w:rStyle w:val="a3"/>
        </w:rPr>
        <w:t>World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Children’s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Day</w:t>
      </w:r>
      <w:proofErr w:type="spellEnd"/>
      <w:r>
        <w:rPr>
          <w:rStyle w:val="a3"/>
        </w:rPr>
        <w:t>”</w:t>
      </w:r>
      <w:r>
        <w:t>.</w:t>
      </w:r>
    </w:p>
    <w:p w:rsidR="00956156" w:rsidRDefault="00956156" w:rsidP="004A40FA">
      <w:pPr>
        <w:jc w:val="both"/>
        <w:rPr>
          <w:rFonts w:cstheme="minorHAnsi"/>
          <w:sz w:val="24"/>
          <w:szCs w:val="24"/>
        </w:rPr>
      </w:pPr>
    </w:p>
    <w:p w:rsidR="00D847F2" w:rsidRPr="007133CD" w:rsidRDefault="007133CD" w:rsidP="004A40FA">
      <w:pPr>
        <w:jc w:val="both"/>
        <w:rPr>
          <w:rFonts w:cstheme="minorHAnsi"/>
          <w:sz w:val="24"/>
          <w:szCs w:val="24"/>
        </w:rPr>
      </w:pPr>
      <w:r w:rsidRPr="007133CD">
        <w:rPr>
          <w:rFonts w:cstheme="minorHAnsi"/>
          <w:sz w:val="24"/>
          <w:szCs w:val="24"/>
        </w:rPr>
        <w:t>Αγαπητοί γονείς,</w:t>
      </w:r>
    </w:p>
    <w:p w:rsidR="00EB627B" w:rsidRDefault="00EB627B" w:rsidP="004A40FA">
      <w:pPr>
        <w:pStyle w:val="Web"/>
        <w:jc w:val="both"/>
      </w:pPr>
      <w:r>
        <w:rPr>
          <w:rStyle w:val="a3"/>
        </w:rPr>
        <w:t>Η Α΄ Δημοτικού του σχολείου μας</w:t>
      </w:r>
      <w:r>
        <w:t xml:space="preserve"> θα συμμετάσχει στο ευρωπαϊκό πρόγραμμα </w:t>
      </w:r>
      <w:proofErr w:type="spellStart"/>
      <w:r>
        <w:rPr>
          <w:rStyle w:val="a3"/>
        </w:rPr>
        <w:t>eTwinning</w:t>
      </w:r>
      <w:proofErr w:type="spellEnd"/>
      <w:r>
        <w:rPr>
          <w:rStyle w:val="a3"/>
        </w:rPr>
        <w:t xml:space="preserve"> “</w:t>
      </w:r>
      <w:proofErr w:type="spellStart"/>
      <w:r>
        <w:rPr>
          <w:rStyle w:val="a3"/>
        </w:rPr>
        <w:t>World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Children’s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Day</w:t>
      </w:r>
      <w:proofErr w:type="spellEnd"/>
      <w:r>
        <w:rPr>
          <w:rStyle w:val="a3"/>
        </w:rPr>
        <w:t>”</w:t>
      </w:r>
      <w:r>
        <w:t>.</w:t>
      </w:r>
      <w:r>
        <w:br/>
        <w:t xml:space="preserve">Το </w:t>
      </w:r>
      <w:proofErr w:type="spellStart"/>
      <w:r>
        <w:t>eTwinning</w:t>
      </w:r>
      <w:proofErr w:type="spellEnd"/>
      <w:r>
        <w:t xml:space="preserve"> είναι μια εκπαιδευτική πλατφόρμα μέσω της οποίας οι εκπαιδευτικοί οργανώνουν και υλοποιούν διαδικτυακές δραστηριότητες μαζί με τους μαθητές τους, σε συνεργασία με σχολεία από άλλες ευρωπαϊκές χώρες.</w:t>
      </w:r>
      <w:r>
        <w:br/>
        <w:t xml:space="preserve">Μέσα από την πλατφόρμα </w:t>
      </w:r>
      <w:proofErr w:type="spellStart"/>
      <w:r>
        <w:rPr>
          <w:rStyle w:val="a3"/>
        </w:rPr>
        <w:t>TwinSpace</w:t>
      </w:r>
      <w:proofErr w:type="spellEnd"/>
      <w:r>
        <w:t>, εκπαιδευτικοί και μαθητές συμμετέχουν σε κοινά έργα, ανταλλάσσουν ιδέες και συνεργάζονται γύρω από μια κοινή θεματολογία.</w:t>
      </w:r>
    </w:p>
    <w:p w:rsidR="00EB627B" w:rsidRDefault="00EB627B" w:rsidP="004A40FA">
      <w:pPr>
        <w:pStyle w:val="Web"/>
        <w:jc w:val="both"/>
      </w:pPr>
      <w:r>
        <w:t xml:space="preserve">Το πρόγραμμα </w:t>
      </w:r>
      <w:r>
        <w:rPr>
          <w:rStyle w:val="a3"/>
        </w:rPr>
        <w:t>“</w:t>
      </w:r>
      <w:proofErr w:type="spellStart"/>
      <w:r>
        <w:rPr>
          <w:rStyle w:val="a3"/>
        </w:rPr>
        <w:t>World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Children’s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Day</w:t>
      </w:r>
      <w:proofErr w:type="spellEnd"/>
      <w:r>
        <w:rPr>
          <w:rStyle w:val="a3"/>
        </w:rPr>
        <w:t>”</w:t>
      </w:r>
      <w:r>
        <w:t xml:space="preserve"> έχει ως στόχο οι μαθητές να γνωρίσουν και να κατανοήσουν τα </w:t>
      </w:r>
      <w:r>
        <w:rPr>
          <w:rStyle w:val="a3"/>
        </w:rPr>
        <w:t>δικαιώματα των παιδιών</w:t>
      </w:r>
      <w:r>
        <w:t xml:space="preserve"> μέσα από βιωματικές δραστηριότητες, αφηγήσεις, ζωγραφιές και παιχνίδια.</w:t>
      </w:r>
      <w:r w:rsidR="007E27A5">
        <w:t xml:space="preserve"> Η διάρκεια του προγράμματος είναι 3 μήνες.</w:t>
      </w:r>
    </w:p>
    <w:p w:rsidR="004A40FA" w:rsidRDefault="004A40FA" w:rsidP="004A40FA">
      <w:pPr>
        <w:pStyle w:val="Web"/>
        <w:jc w:val="both"/>
      </w:pPr>
      <w:r>
        <w:t>Υπεύθυνοι εκπαιδευτικοί</w:t>
      </w:r>
    </w:p>
    <w:p w:rsidR="004A40FA" w:rsidRDefault="004A40FA" w:rsidP="004A40FA">
      <w:pPr>
        <w:pStyle w:val="Web"/>
        <w:jc w:val="both"/>
      </w:pPr>
      <w:r>
        <w:t>Παπαδοπούλου Ελένη</w:t>
      </w:r>
    </w:p>
    <w:p w:rsidR="004A40FA" w:rsidRDefault="004A40FA" w:rsidP="004A40FA">
      <w:pPr>
        <w:pStyle w:val="Web"/>
        <w:jc w:val="both"/>
      </w:pPr>
      <w:proofErr w:type="spellStart"/>
      <w:r>
        <w:t>Ποζίδου</w:t>
      </w:r>
      <w:proofErr w:type="spellEnd"/>
      <w:r>
        <w:t xml:space="preserve"> Άννα</w:t>
      </w:r>
    </w:p>
    <w:p w:rsidR="00EB627B" w:rsidRPr="00EB627B" w:rsidRDefault="00EB627B">
      <w:pPr>
        <w:rPr>
          <w:rFonts w:cstheme="minorHAnsi"/>
          <w:sz w:val="24"/>
          <w:szCs w:val="24"/>
        </w:rPr>
      </w:pPr>
    </w:p>
    <w:sectPr w:rsidR="00EB627B" w:rsidRPr="00EB627B" w:rsidSect="00D847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33CD"/>
    <w:rsid w:val="004A40FA"/>
    <w:rsid w:val="004E0D4E"/>
    <w:rsid w:val="00585C59"/>
    <w:rsid w:val="007133CD"/>
    <w:rsid w:val="007E27A5"/>
    <w:rsid w:val="00956156"/>
    <w:rsid w:val="00B41240"/>
    <w:rsid w:val="00D847F2"/>
    <w:rsid w:val="00E67EB7"/>
    <w:rsid w:val="00EB24B1"/>
    <w:rsid w:val="00EB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B62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papadopoulou</dc:creator>
  <cp:lastModifiedBy>John</cp:lastModifiedBy>
  <cp:revision>2</cp:revision>
  <dcterms:created xsi:type="dcterms:W3CDTF">2025-10-27T11:29:00Z</dcterms:created>
  <dcterms:modified xsi:type="dcterms:W3CDTF">2025-10-27T11:29:00Z</dcterms:modified>
</cp:coreProperties>
</file>