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3B" w:rsidRPr="00EB136C" w:rsidRDefault="00683F3B" w:rsidP="00683F3B">
      <w:pPr>
        <w:jc w:val="center"/>
        <w:rPr>
          <w:b/>
          <w:sz w:val="26"/>
          <w:szCs w:val="26"/>
        </w:rPr>
      </w:pPr>
      <w:r w:rsidRPr="00EB136C">
        <w:rPr>
          <w:b/>
          <w:noProof/>
          <w:sz w:val="26"/>
          <w:szCs w:val="26"/>
        </w:rPr>
        <w:drawing>
          <wp:inline distT="0" distB="0" distL="0" distR="0">
            <wp:extent cx="1952625" cy="2063411"/>
            <wp:effectExtent l="19050" t="0" r="9525" b="0"/>
            <wp:docPr id="1" name="0 - Εικόνα" descr="Δανειστική - Αντιγραφή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ανειστική - Αντιγραφή (4).jpg"/>
                    <pic:cNvPicPr/>
                  </pic:nvPicPr>
                  <pic:blipFill>
                    <a:blip r:embed="rId5"/>
                    <a:stretch>
                      <a:fillRect/>
                    </a:stretch>
                  </pic:blipFill>
                  <pic:spPr>
                    <a:xfrm>
                      <a:off x="0" y="0"/>
                      <a:ext cx="1958471" cy="2069589"/>
                    </a:xfrm>
                    <a:prstGeom prst="rect">
                      <a:avLst/>
                    </a:prstGeom>
                  </pic:spPr>
                </pic:pic>
              </a:graphicData>
            </a:graphic>
          </wp:inline>
        </w:drawing>
      </w:r>
    </w:p>
    <w:p w:rsidR="00683F3B" w:rsidRPr="00EB136C" w:rsidRDefault="00683F3B" w:rsidP="00683F3B">
      <w:pPr>
        <w:jc w:val="center"/>
        <w:rPr>
          <w:sz w:val="26"/>
          <w:szCs w:val="26"/>
        </w:rPr>
      </w:pPr>
      <w:r w:rsidRPr="00EB136C">
        <w:rPr>
          <w:b/>
          <w:sz w:val="26"/>
          <w:szCs w:val="26"/>
        </w:rPr>
        <w:t>Συμβόλαιο  δανειστικής  βιβλιοθήκης</w:t>
      </w:r>
    </w:p>
    <w:p w:rsidR="00683F3B" w:rsidRPr="00EB136C" w:rsidRDefault="00683F3B" w:rsidP="00683F3B">
      <w:pPr>
        <w:pStyle w:val="a3"/>
        <w:numPr>
          <w:ilvl w:val="0"/>
          <w:numId w:val="1"/>
        </w:numPr>
        <w:rPr>
          <w:sz w:val="26"/>
          <w:szCs w:val="26"/>
        </w:rPr>
      </w:pPr>
      <w:r w:rsidRPr="00EB136C">
        <w:rPr>
          <w:sz w:val="26"/>
          <w:szCs w:val="26"/>
        </w:rPr>
        <w:t xml:space="preserve">Βιβλία δανείζονται μόνο οι μαθητές. Κάθε </w:t>
      </w:r>
      <w:r w:rsidRPr="00EB136C">
        <w:rPr>
          <w:b/>
          <w:sz w:val="26"/>
          <w:szCs w:val="26"/>
        </w:rPr>
        <w:t xml:space="preserve">Παρασκευή </w:t>
      </w:r>
      <w:r w:rsidRPr="00EB136C">
        <w:rPr>
          <w:sz w:val="26"/>
          <w:szCs w:val="26"/>
        </w:rPr>
        <w:t>οι μαθητές που είναι σχολείο επιλέγουν ένα βιβλίο από τη δανειστική βιβλιοθήκη.</w:t>
      </w:r>
    </w:p>
    <w:p w:rsidR="00683F3B" w:rsidRPr="00EB136C" w:rsidRDefault="00683F3B" w:rsidP="00683F3B">
      <w:pPr>
        <w:pStyle w:val="a3"/>
        <w:numPr>
          <w:ilvl w:val="0"/>
          <w:numId w:val="1"/>
        </w:numPr>
        <w:rPr>
          <w:sz w:val="26"/>
          <w:szCs w:val="26"/>
        </w:rPr>
      </w:pPr>
      <w:r w:rsidRPr="00EB136C">
        <w:rPr>
          <w:sz w:val="26"/>
          <w:szCs w:val="26"/>
        </w:rPr>
        <w:t xml:space="preserve">Κάθε </w:t>
      </w:r>
      <w:r w:rsidRPr="00EB136C">
        <w:rPr>
          <w:b/>
          <w:sz w:val="26"/>
          <w:szCs w:val="26"/>
        </w:rPr>
        <w:t>Δευτέρα</w:t>
      </w:r>
      <w:r w:rsidRPr="00EB136C">
        <w:rPr>
          <w:sz w:val="26"/>
          <w:szCs w:val="26"/>
        </w:rPr>
        <w:t xml:space="preserve"> το επιστρέφουν μαζί με το  αντίστοιχο έντυπο   καταγραφής του  δανεισμού.</w:t>
      </w:r>
    </w:p>
    <w:p w:rsidR="00683F3B" w:rsidRPr="00EB136C" w:rsidRDefault="00683F3B" w:rsidP="00683F3B">
      <w:pPr>
        <w:pStyle w:val="a3"/>
        <w:numPr>
          <w:ilvl w:val="0"/>
          <w:numId w:val="1"/>
        </w:numPr>
        <w:rPr>
          <w:sz w:val="26"/>
          <w:szCs w:val="26"/>
        </w:rPr>
      </w:pPr>
      <w:r w:rsidRPr="00EB136C">
        <w:rPr>
          <w:rFonts w:eastAsia="Times New Roman" w:cstheme="minorHAnsi"/>
          <w:color w:val="000000"/>
          <w:spacing w:val="4"/>
          <w:sz w:val="26"/>
          <w:szCs w:val="26"/>
        </w:rPr>
        <w:t>Για να δανειστεί κάποιος βιβλίο, πρέπει οπωσδήποτε να έχει επιστρέψει το βιβλίο που δανείστηκε την προηγούμενη εβδομάδα.</w:t>
      </w:r>
    </w:p>
    <w:p w:rsidR="00683F3B" w:rsidRPr="00EB136C" w:rsidRDefault="00683F3B" w:rsidP="00683F3B">
      <w:pPr>
        <w:pStyle w:val="a3"/>
        <w:numPr>
          <w:ilvl w:val="0"/>
          <w:numId w:val="1"/>
        </w:numPr>
        <w:rPr>
          <w:sz w:val="26"/>
          <w:szCs w:val="26"/>
        </w:rPr>
      </w:pPr>
      <w:r w:rsidRPr="00EB136C">
        <w:rPr>
          <w:sz w:val="26"/>
          <w:szCs w:val="26"/>
        </w:rPr>
        <w:t>Στο έντυπο καταγραφής ο μαθητής  αν μπορεί ,γράφει με μολύβι  το όνομα του,  την ημερομηνία δανεισμού και τον τίτλο του βιβλίου που δανείστηκε. Για τα μικρότερα παιδιά ,αυτό μπορεί να γίνει από τους γονείς.</w:t>
      </w:r>
    </w:p>
    <w:p w:rsidR="00683F3B" w:rsidRPr="00EB136C" w:rsidRDefault="00683F3B" w:rsidP="00683F3B">
      <w:pPr>
        <w:pStyle w:val="a3"/>
        <w:numPr>
          <w:ilvl w:val="0"/>
          <w:numId w:val="1"/>
        </w:numPr>
        <w:rPr>
          <w:sz w:val="26"/>
          <w:szCs w:val="26"/>
        </w:rPr>
      </w:pPr>
      <w:r w:rsidRPr="00EB136C">
        <w:rPr>
          <w:sz w:val="26"/>
          <w:szCs w:val="26"/>
        </w:rPr>
        <w:t>Αν θέλει το παιδί  και χωρίς να το πιέσουμε  μπορεί να κάνει μια ζωγραφιά σχετική με το παραμύθι.</w:t>
      </w:r>
    </w:p>
    <w:p w:rsidR="00683F3B" w:rsidRPr="00EB136C" w:rsidRDefault="00683F3B" w:rsidP="00683F3B">
      <w:pPr>
        <w:pStyle w:val="a3"/>
        <w:numPr>
          <w:ilvl w:val="0"/>
          <w:numId w:val="1"/>
        </w:numPr>
        <w:rPr>
          <w:sz w:val="26"/>
          <w:szCs w:val="26"/>
        </w:rPr>
      </w:pPr>
      <w:r w:rsidRPr="00EB136C">
        <w:rPr>
          <w:sz w:val="26"/>
          <w:szCs w:val="26"/>
        </w:rPr>
        <w:t>Οι γονείς παρέα με τα παιδιά τους μπορούν να φτιάξουν υλικό για κάθε παραμύθι που δανείζονται. Για παράδειγμα μπορούν να δημιουργήσουν ένα δικό τους εξώφυλλο για το βιβλίο, να δώσουν ένα δικό τους τίτλο ,ένα διαφορετικό τέλος. Μπορούν να φωτοτυπήσουν τους ήρωες του βιβλίου ,το τίτλο του ή διάφορες σκηνές της ιστορίας και να παίξουν μ ΄ αυτά γλωσσικά ή μαθηματικά παιχνίδια(Πόσοι είναι οι ήρωες; Με τι σειρά εμφανίζονται; Τι έγινε στην αρχή; μετά;;)</w:t>
      </w:r>
    </w:p>
    <w:p w:rsidR="00683F3B" w:rsidRPr="00EB136C" w:rsidRDefault="00683F3B" w:rsidP="00683F3B">
      <w:pPr>
        <w:pStyle w:val="a3"/>
        <w:numPr>
          <w:ilvl w:val="0"/>
          <w:numId w:val="1"/>
        </w:numPr>
        <w:rPr>
          <w:sz w:val="26"/>
          <w:szCs w:val="26"/>
        </w:rPr>
      </w:pPr>
      <w:r w:rsidRPr="00EB136C">
        <w:rPr>
          <w:sz w:val="26"/>
          <w:szCs w:val="26"/>
        </w:rPr>
        <w:t>Το υλικό αυτό θα συνοδεύει το βιβλίο στον επόμενο δανεισμό του.</w:t>
      </w:r>
    </w:p>
    <w:p w:rsidR="00683F3B" w:rsidRPr="00EB136C" w:rsidRDefault="00683F3B" w:rsidP="00683F3B">
      <w:pPr>
        <w:pStyle w:val="a3"/>
        <w:numPr>
          <w:ilvl w:val="0"/>
          <w:numId w:val="1"/>
        </w:numPr>
        <w:rPr>
          <w:sz w:val="26"/>
          <w:szCs w:val="26"/>
        </w:rPr>
      </w:pPr>
      <w:r w:rsidRPr="00EB136C">
        <w:rPr>
          <w:sz w:val="26"/>
          <w:szCs w:val="26"/>
        </w:rPr>
        <w:t>Δανείζομαι σημαίνει πως το βιβλίο δεν μου ανήκει αλλά το έχω για λίγες ημέρες με την υποχρέωση να το προσέχω και να το διατηρήσω όπως ακριβώς μου παραδόθηκε. Αν ωστόσο καταστρέψω το βιβλίο που δανείστηκα έχω υποχρέωση να το αντικαταστήσω με ένα ίδιο.</w:t>
      </w:r>
    </w:p>
    <w:p w:rsidR="00683F3B" w:rsidRDefault="00683F3B" w:rsidP="00683F3B">
      <w:pPr>
        <w:pStyle w:val="a3"/>
        <w:ind w:left="360"/>
        <w:rPr>
          <w:sz w:val="26"/>
          <w:szCs w:val="26"/>
        </w:rPr>
      </w:pPr>
      <w:r w:rsidRPr="00EB136C">
        <w:rPr>
          <w:sz w:val="26"/>
          <w:szCs w:val="26"/>
        </w:rPr>
        <w:t xml:space="preserve">                                                                     Καλά αναγνωστικά ταξίδια!</w:t>
      </w:r>
    </w:p>
    <w:p w:rsidR="00F01FEE" w:rsidRDefault="00F01FEE"/>
    <w:sectPr w:rsidR="00F01F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783A"/>
    <w:multiLevelType w:val="hybridMultilevel"/>
    <w:tmpl w:val="3DFE936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3F3B"/>
    <w:rsid w:val="00683F3B"/>
    <w:rsid w:val="00F01F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F3B"/>
    <w:pPr>
      <w:ind w:left="720"/>
      <w:contextualSpacing/>
    </w:pPr>
  </w:style>
  <w:style w:type="paragraph" w:styleId="a4">
    <w:name w:val="Balloon Text"/>
    <w:basedOn w:val="a"/>
    <w:link w:val="Char"/>
    <w:uiPriority w:val="99"/>
    <w:semiHidden/>
    <w:unhideWhenUsed/>
    <w:rsid w:val="00683F3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83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1303</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2022-11-13T10:46:00Z</dcterms:created>
  <dcterms:modified xsi:type="dcterms:W3CDTF">2022-11-13T10:47:00Z</dcterms:modified>
</cp:coreProperties>
</file>