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A1" w:rsidRPr="003A50A1" w:rsidRDefault="003A50A1" w:rsidP="003A50A1">
      <w:pPr>
        <w:spacing w:after="0" w:line="253" w:lineRule="atLeast"/>
        <w:rPr>
          <w:rFonts w:ascii="Calibri" w:eastAsia="Times New Roman" w:hAnsi="Calibri" w:cs="Calibri"/>
          <w:color w:val="000000"/>
          <w:lang w:eastAsia="el-GR"/>
        </w:rPr>
      </w:pPr>
      <w:r w:rsidRPr="003A50A1">
        <w:rPr>
          <w:rFonts w:ascii="Calibri" w:eastAsia="Times New Roman" w:hAnsi="Calibri" w:cs="Calibri"/>
          <w:color w:val="000000"/>
          <w:lang w:eastAsia="el-GR"/>
        </w:rPr>
        <w:t>Σε συνέχεια </w:t>
      </w:r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της με αρ. </w:t>
      </w:r>
      <w:proofErr w:type="spellStart"/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πρωτ</w:t>
      </w:r>
      <w:proofErr w:type="spellEnd"/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. 48877/Δ3/14-05-2024 (</w:t>
      </w:r>
      <w:r w:rsidRPr="003A50A1">
        <w:rPr>
          <w:rFonts w:ascii="Calibri" w:eastAsia="Times New Roman" w:hAnsi="Calibri" w:cs="Calibri"/>
          <w:color w:val="000000"/>
          <w:lang w:eastAsia="el-GR"/>
        </w:rPr>
        <w:t>ΑΔΑ: ΨΒΣΕ46ΝΚΠΔ-1ΦΤ)</w:t>
      </w:r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 </w:t>
      </w:r>
      <w:r w:rsidRPr="003A50A1">
        <w:rPr>
          <w:rFonts w:ascii="Calibri" w:eastAsia="Times New Roman" w:hAnsi="Calibri" w:cs="Calibri"/>
          <w:color w:val="000000"/>
          <w:lang w:eastAsia="el-GR"/>
        </w:rPr>
        <w:t> Εγκυκλίου με θέμα</w:t>
      </w:r>
      <w:r w:rsidRPr="003A50A1">
        <w:rPr>
          <w:rFonts w:ascii="Calibri" w:eastAsia="Times New Roman" w:hAnsi="Calibri" w:cs="Calibri"/>
          <w:i/>
          <w:iCs/>
          <w:color w:val="000000"/>
          <w:lang w:eastAsia="el-GR"/>
        </w:rPr>
        <w:t>: </w:t>
      </w:r>
      <w:r w:rsidRPr="003A50A1">
        <w:rPr>
          <w:rFonts w:ascii="Calibri" w:eastAsia="Times New Roman" w:hAnsi="Calibri" w:cs="Calibri"/>
          <w:b/>
          <w:bCs/>
          <w:i/>
          <w:iCs/>
          <w:color w:val="000000"/>
          <w:lang w:eastAsia="el-GR"/>
        </w:rPr>
        <w:t>"</w:t>
      </w:r>
      <w:r w:rsidRPr="003A50A1">
        <w:rPr>
          <w:rFonts w:ascii="Calibri" w:eastAsia="Times New Roman" w:hAnsi="Calibri" w:cs="Calibri"/>
          <w:i/>
          <w:iCs/>
          <w:color w:val="000000"/>
          <w:lang w:eastAsia="el-GR"/>
        </w:rPr>
        <w:t>Εγκύκλιος προϋποθέσεων και διαδικασιών: α) για την έγκριση παράλληλης στήριξης συνεκπαίδευσης από εκπαιδευτικό, β) για την έγκριση στήριξης από Ειδικό Βοηθητικό Προσωπικό και γ) για την έγκριση στήριξης από Σχολικό Νοσηλευτή, μαθητών/τριών για το διδακτικό έτος </w:t>
      </w:r>
      <w:r w:rsidRPr="003A50A1">
        <w:rPr>
          <w:rFonts w:ascii="Calibri" w:eastAsia="Times New Roman" w:hAnsi="Calibri" w:cs="Calibri"/>
          <w:b/>
          <w:bCs/>
          <w:i/>
          <w:iCs/>
          <w:color w:val="000000"/>
          <w:lang w:eastAsia="el-GR"/>
        </w:rPr>
        <w:t>2024-2025."</w:t>
      </w:r>
      <w:r w:rsidRPr="003A50A1">
        <w:rPr>
          <w:rFonts w:ascii="Calibri" w:eastAsia="Times New Roman" w:hAnsi="Calibri" w:cs="Calibri"/>
          <w:i/>
          <w:iCs/>
          <w:color w:val="000000"/>
          <w:lang w:eastAsia="el-GR"/>
        </w:rPr>
        <w:t>,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3A50A1">
        <w:rPr>
          <w:rFonts w:ascii="Calibri" w:eastAsia="Times New Roman" w:hAnsi="Calibri" w:cs="Calibri"/>
          <w:color w:val="000000"/>
          <w:lang w:eastAsia="el-GR"/>
        </w:rPr>
        <w:t>σας ενημερώνουμε ότι η υπηρεσία μας θα παραλάβει από τις </w:t>
      </w:r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Δ/</w:t>
      </w:r>
      <w:proofErr w:type="spellStart"/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νσεις</w:t>
      </w:r>
      <w:proofErr w:type="spellEnd"/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 xml:space="preserve"> Α/</w:t>
      </w:r>
      <w:proofErr w:type="spellStart"/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θμιας</w:t>
      </w:r>
      <w:proofErr w:type="spellEnd"/>
      <w:r w:rsidRPr="003A50A1">
        <w:rPr>
          <w:rFonts w:ascii="Calibri" w:eastAsia="Times New Roman" w:hAnsi="Calibri" w:cs="Calibri"/>
          <w:color w:val="000000"/>
          <w:lang w:eastAsia="el-GR"/>
        </w:rPr>
        <w:t> </w:t>
      </w:r>
      <w:r w:rsidRPr="003A50A1">
        <w:rPr>
          <w:rFonts w:ascii="Calibri" w:eastAsia="Times New Roman" w:hAnsi="Calibri" w:cs="Calibri"/>
          <w:color w:val="000000"/>
          <w:u w:val="single"/>
          <w:lang w:eastAsia="el-GR"/>
        </w:rPr>
        <w:t>και </w:t>
      </w:r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Β/</w:t>
      </w:r>
      <w:proofErr w:type="spellStart"/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θμιας</w:t>
      </w:r>
      <w:proofErr w:type="spellEnd"/>
      <w:r w:rsidRPr="003A50A1">
        <w:rPr>
          <w:rFonts w:ascii="Calibri" w:eastAsia="Times New Roman" w:hAnsi="Calibri" w:cs="Calibri"/>
          <w:color w:val="000000"/>
          <w:u w:val="single"/>
          <w:lang w:eastAsia="el-GR"/>
        </w:rPr>
        <w:t> </w:t>
      </w:r>
      <w:proofErr w:type="spellStart"/>
      <w:r w:rsidRPr="003A50A1">
        <w:rPr>
          <w:rFonts w:ascii="Calibri" w:eastAsia="Times New Roman" w:hAnsi="Calibri" w:cs="Calibri"/>
          <w:color w:val="000000"/>
          <w:u w:val="single"/>
          <w:lang w:eastAsia="el-GR"/>
        </w:rPr>
        <w:t>Εκπ</w:t>
      </w:r>
      <w:proofErr w:type="spellEnd"/>
      <w:r w:rsidRPr="003A50A1">
        <w:rPr>
          <w:rFonts w:ascii="Calibri" w:eastAsia="Times New Roman" w:hAnsi="Calibri" w:cs="Calibri"/>
          <w:color w:val="000000"/>
          <w:u w:val="single"/>
          <w:lang w:eastAsia="el-GR"/>
        </w:rPr>
        <w:t>/σης και τις </w:t>
      </w:r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ΠΔΕ</w:t>
      </w:r>
      <w:r w:rsidRPr="003A50A1">
        <w:rPr>
          <w:rFonts w:ascii="Calibri" w:eastAsia="Times New Roman" w:hAnsi="Calibri" w:cs="Calibri"/>
          <w:color w:val="000000"/>
          <w:u w:val="single"/>
          <w:lang w:eastAsia="el-GR"/>
        </w:rPr>
        <w:t> </w:t>
      </w:r>
      <w:r w:rsidRPr="003A50A1">
        <w:rPr>
          <w:rFonts w:ascii="Calibri" w:eastAsia="Times New Roman" w:hAnsi="Calibri" w:cs="Calibri"/>
          <w:color w:val="000000"/>
          <w:lang w:eastAsia="el-GR"/>
        </w:rPr>
        <w:t> τα αιτήματα για </w:t>
      </w:r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Ειδικό Βοηθητικό Προσωπικό</w:t>
      </w:r>
      <w:r w:rsidRPr="003A50A1">
        <w:rPr>
          <w:rFonts w:ascii="Calibri" w:eastAsia="Times New Roman" w:hAnsi="Calibri" w:cs="Calibri"/>
          <w:color w:val="000000"/>
          <w:lang w:eastAsia="el-GR"/>
        </w:rPr>
        <w:t> και </w:t>
      </w:r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Σχολικό Νοσηλευτή</w:t>
      </w:r>
      <w:r w:rsidRPr="003A50A1">
        <w:rPr>
          <w:rFonts w:ascii="Calibri" w:eastAsia="Times New Roman" w:hAnsi="Calibri" w:cs="Calibri"/>
          <w:color w:val="000000"/>
          <w:lang w:eastAsia="el-GR"/>
        </w:rPr>
        <w:t> που έχουν συγκεντρωθεί και ολοκληρωθεί </w:t>
      </w:r>
      <w:r w:rsidRPr="003A50A1">
        <w:rPr>
          <w:rFonts w:ascii="Calibri" w:eastAsia="Times New Roman" w:hAnsi="Calibri" w:cs="Calibri"/>
          <w:color w:val="000000"/>
          <w:u w:val="single"/>
          <w:lang w:eastAsia="el-GR"/>
        </w:rPr>
        <w:t>σύμφωνα με τα οριζόμενα στην εγκύκλιο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3A50A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την  </w:t>
      </w:r>
      <w:r w:rsidRPr="003A50A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>Πέμπτη 06-03-2025 ΑΠΟΚΛΕΙΣΤΙΚΑ</w:t>
      </w:r>
    </w:p>
    <w:p w:rsidR="003A50A1" w:rsidRPr="003A50A1" w:rsidRDefault="003A50A1" w:rsidP="003A5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3A50A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el-GR"/>
        </w:rPr>
        <w:t>Μεμονωμένα</w:t>
      </w:r>
      <w:r w:rsidRPr="003A50A1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  <w:r w:rsidRPr="003A50A1">
        <w:rPr>
          <w:rFonts w:ascii="Calibri" w:eastAsia="Times New Roman" w:hAnsi="Calibri" w:cs="Calibri"/>
          <w:color w:val="000000"/>
          <w:sz w:val="27"/>
          <w:szCs w:val="27"/>
          <w:lang w:eastAsia="el-GR"/>
        </w:rPr>
        <w:t>αιτήματα που θα προωθηθούν εκτός της ανωτέρω ημερομηνίας  </w:t>
      </w:r>
      <w:r w:rsidRPr="003A50A1">
        <w:rPr>
          <w:rFonts w:ascii="Calibri" w:eastAsia="Times New Roman" w:hAnsi="Calibri" w:cs="Calibri"/>
          <w:b/>
          <w:bCs/>
          <w:color w:val="000000"/>
          <w:sz w:val="27"/>
          <w:u w:val="single"/>
          <w:lang w:eastAsia="el-GR"/>
        </w:rPr>
        <w:t>δεν θα ληφθούν υπόψη.</w:t>
      </w:r>
    </w:p>
    <w:p w:rsidR="003A50A1" w:rsidRPr="003A50A1" w:rsidRDefault="003A50A1" w:rsidP="003A50A1">
      <w:pPr>
        <w:spacing w:after="0" w:line="253" w:lineRule="atLeast"/>
        <w:rPr>
          <w:rFonts w:ascii="Calibri" w:eastAsia="Times New Roman" w:hAnsi="Calibri" w:cs="Calibri"/>
          <w:color w:val="000000"/>
          <w:lang w:eastAsia="el-GR"/>
        </w:rPr>
      </w:pPr>
      <w:r w:rsidRPr="003A50A1">
        <w:rPr>
          <w:rFonts w:ascii="Calibri" w:eastAsia="Times New Roman" w:hAnsi="Calibri" w:cs="Calibri"/>
          <w:color w:val="000000"/>
          <w:lang w:eastAsia="el-GR"/>
        </w:rPr>
        <w:t>Υπενθυμίζουμε ότι </w:t>
      </w:r>
      <w:r w:rsidRPr="003A50A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δεν</w:t>
      </w:r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 </w:t>
      </w:r>
      <w:proofErr w:type="spellStart"/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επανυποβάλλονται</w:t>
      </w:r>
      <w:proofErr w:type="spellEnd"/>
      <w:r w:rsidRPr="003A50A1">
        <w:rPr>
          <w:rFonts w:ascii="Calibri" w:eastAsia="Times New Roman" w:hAnsi="Calibri" w:cs="Calibri"/>
          <w:color w:val="000000"/>
          <w:lang w:eastAsia="el-GR"/>
        </w:rPr>
        <w:t> αιτήματα τα οποία έχουν ήδη </w:t>
      </w:r>
      <w:r w:rsidRPr="003A50A1">
        <w:rPr>
          <w:rFonts w:ascii="Calibri" w:eastAsia="Times New Roman" w:hAnsi="Calibri" w:cs="Calibri"/>
          <w:b/>
          <w:bCs/>
          <w:color w:val="000000"/>
          <w:lang w:eastAsia="el-GR"/>
        </w:rPr>
        <w:t>λάβει έγκριση</w:t>
      </w:r>
      <w:r w:rsidRPr="003A50A1">
        <w:rPr>
          <w:rFonts w:ascii="Calibri" w:eastAsia="Times New Roman" w:hAnsi="Calibri" w:cs="Calibri"/>
          <w:color w:val="000000"/>
          <w:lang w:eastAsia="el-GR"/>
        </w:rPr>
        <w:t> για το σχ. Έτος 2024-25 στις προηγούμενες φάσεις αλλά δεν έχει τοποθετηθεί ΕΒΠ/ Σχ. Νοσηλευτής.</w:t>
      </w:r>
    </w:p>
    <w:p w:rsidR="00DE0DB9" w:rsidRDefault="00DE0DB9"/>
    <w:sectPr w:rsidR="00DE0DB9" w:rsidSect="00DE0D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0A1"/>
    <w:rsid w:val="003A50A1"/>
    <w:rsid w:val="00DE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50A1"/>
    <w:rPr>
      <w:b/>
      <w:bCs/>
    </w:rPr>
  </w:style>
  <w:style w:type="paragraph" w:styleId="Web">
    <w:name w:val="Normal (Web)"/>
    <w:basedOn w:val="a"/>
    <w:uiPriority w:val="99"/>
    <w:semiHidden/>
    <w:unhideWhenUsed/>
    <w:rsid w:val="003A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tatsis-center.gr</dc:creator>
  <cp:lastModifiedBy>tatsis-center.gr</cp:lastModifiedBy>
  <cp:revision>1</cp:revision>
  <dcterms:created xsi:type="dcterms:W3CDTF">2025-02-20T15:58:00Z</dcterms:created>
  <dcterms:modified xsi:type="dcterms:W3CDTF">2025-02-20T16:00:00Z</dcterms:modified>
</cp:coreProperties>
</file>