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C5" w:rsidRDefault="008A6F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542925" cy="514350"/>
            <wp:effectExtent l="0" t="0" r="0" b="0"/>
            <wp:docPr id="1" name="Εικόνα 1" descr="Περιγραφή: http://trikalahospital.gr/wp-content/uploads/2015/03/ethnosi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Περιγραφή: http://trikalahospital.gr/wp-content/uploads/2015/03/ethnosim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CC5" w:rsidRDefault="008A6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l-GR"/>
        </w:rPr>
        <w:t>ΕΛΛΗΝΙΚΗ ΔΗΜΟΚΡΑΤΙΑ</w:t>
      </w:r>
    </w:p>
    <w:p w:rsidR="00103CC5" w:rsidRDefault="008A6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l-GR"/>
        </w:rPr>
        <w:t xml:space="preserve">    ΥΠΟΥΡΓΕΙΟ ΥΓΕΙΑΣ</w:t>
      </w:r>
    </w:p>
    <w:p w:rsidR="00103CC5" w:rsidRDefault="008A6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l-GR"/>
        </w:rPr>
        <w:t xml:space="preserve">               1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el-GR"/>
        </w:rPr>
        <w:t>Η</w:t>
      </w:r>
      <w:r>
        <w:rPr>
          <w:rFonts w:ascii="Times New Roman" w:eastAsia="Times New Roman" w:hAnsi="Times New Roman" w:cs="Times New Roman"/>
          <w:sz w:val="16"/>
          <w:szCs w:val="16"/>
          <w:lang w:eastAsia="el-GR"/>
        </w:rPr>
        <w:t xml:space="preserve"> ΥΠΕ</w:t>
      </w:r>
    </w:p>
    <w:p w:rsidR="00103CC5" w:rsidRDefault="008A6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l-GR"/>
        </w:rPr>
        <w:t xml:space="preserve">   ΣΤΑΘΜΟΣ ΠΡΟΣΤΑΣΙΑΣ</w:t>
      </w:r>
    </w:p>
    <w:p w:rsidR="00103CC5" w:rsidRDefault="008A6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l-GR"/>
        </w:rPr>
        <w:t>ΜΑΝΑΣ  ΠΑΙΔΙΟΥ &amp; ΕΦΗΒΟΥ</w:t>
      </w:r>
    </w:p>
    <w:p w:rsidR="00103CC5" w:rsidRDefault="008A6FB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el-GR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l-GR"/>
        </w:rPr>
        <w:t xml:space="preserve">  Μ.Υ. – ΠΕΔΥ ΑΜΑΡΟΥΣΙΟΥ</w:t>
      </w:r>
    </w:p>
    <w:p w:rsidR="00103CC5" w:rsidRDefault="008A6FB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Δ/νση : Χατζηαντωνίου 15, Μαρούσι, 15124</w:t>
      </w:r>
    </w:p>
    <w:p w:rsidR="00103CC5" w:rsidRDefault="008A6FB9">
      <w:pPr>
        <w:spacing w:after="0" w:line="240" w:lineRule="auto"/>
      </w:pPr>
      <w:r>
        <w:rPr>
          <w:sz w:val="24"/>
          <w:szCs w:val="24"/>
        </w:rPr>
        <w:t xml:space="preserve">Τηλ. Επικοινωνίας </w:t>
      </w:r>
      <w:r>
        <w:rPr>
          <w:b/>
          <w:sz w:val="24"/>
          <w:szCs w:val="24"/>
        </w:rPr>
        <w:t>: 210-6200322</w:t>
      </w:r>
    </w:p>
    <w:p w:rsidR="00103CC5" w:rsidRDefault="008A6FB9">
      <w:pPr>
        <w:spacing w:after="0" w:line="240" w:lineRule="auto"/>
      </w:pP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bookmarkStart w:id="0" w:name="_GoBack"/>
      <w:bookmarkEnd w:id="0"/>
      <w:proofErr w:type="spellStart"/>
      <w:r>
        <w:rPr>
          <w:sz w:val="24"/>
          <w:szCs w:val="24"/>
          <w:lang w:val="en-US"/>
        </w:rPr>
        <w:t>spmpmarousi</w:t>
      </w:r>
      <w:proofErr w:type="spellEnd"/>
      <w:r w:rsidRPr="008A6FB9">
        <w:rPr>
          <w:sz w:val="24"/>
          <w:szCs w:val="24"/>
        </w:rPr>
        <w:t>@1</w:t>
      </w:r>
      <w:proofErr w:type="spellStart"/>
      <w:r>
        <w:rPr>
          <w:sz w:val="24"/>
          <w:szCs w:val="24"/>
          <w:lang w:val="en-US"/>
        </w:rPr>
        <w:t>dype</w:t>
      </w:r>
      <w:proofErr w:type="spellEnd"/>
      <w:r w:rsidRPr="008A6FB9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gov</w:t>
      </w:r>
      <w:proofErr w:type="spellEnd"/>
      <w:r w:rsidRPr="008A6FB9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gr</w:t>
      </w:r>
    </w:p>
    <w:p w:rsidR="00103CC5" w:rsidRDefault="00103CC5">
      <w:pPr>
        <w:jc w:val="center"/>
        <w:rPr>
          <w:b/>
          <w:sz w:val="32"/>
          <w:szCs w:val="32"/>
          <w:u w:val="single"/>
        </w:rPr>
      </w:pPr>
    </w:p>
    <w:p w:rsidR="00103CC5" w:rsidRDefault="008A6FB9">
      <w:pPr>
        <w:jc w:val="center"/>
      </w:pPr>
      <w:r>
        <w:rPr>
          <w:b/>
          <w:sz w:val="32"/>
          <w:szCs w:val="32"/>
          <w:u w:val="single"/>
        </w:rPr>
        <w:t xml:space="preserve">ΣΤΑΘΜΟΣ </w:t>
      </w:r>
      <w:r>
        <w:rPr>
          <w:b/>
          <w:sz w:val="32"/>
          <w:szCs w:val="32"/>
          <w:u w:val="single"/>
        </w:rPr>
        <w:t>ΠΡΟΣΤΑΣΙΑΣ ΜΑΝΑΣ ΠΑΙΔΙΟΥ ΚΑΙ ΕΦΗΒΟΥ</w:t>
      </w:r>
    </w:p>
    <w:p w:rsidR="00103CC5" w:rsidRDefault="008A6FB9">
      <w:pPr>
        <w:numPr>
          <w:ilvl w:val="0"/>
          <w:numId w:val="1"/>
        </w:numPr>
        <w:tabs>
          <w:tab w:val="clear" w:pos="720"/>
          <w:tab w:val="left" w:pos="6660"/>
        </w:tabs>
      </w:pPr>
      <w:r>
        <w:rPr>
          <w:sz w:val="28"/>
          <w:szCs w:val="28"/>
        </w:rPr>
        <w:t xml:space="preserve">Στο Σταθμό Προστασίας Μάνας Παιδιού και Εφήβου λειτουργεί </w:t>
      </w:r>
      <w:r>
        <w:rPr>
          <w:b/>
          <w:sz w:val="28"/>
          <w:szCs w:val="28"/>
        </w:rPr>
        <w:t xml:space="preserve">Παιδιατρικό </w:t>
      </w:r>
      <w:r>
        <w:rPr>
          <w:sz w:val="28"/>
          <w:szCs w:val="28"/>
        </w:rPr>
        <w:t>Ιατρείο, στο οποίο σε συνεργασία με τις επισκέπτριες υγείας διενεργούνται</w:t>
      </w:r>
      <w:r w:rsidRPr="008A6FB9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δωρεάν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σε</w:t>
      </w:r>
      <w:r>
        <w:rPr>
          <w:b/>
          <w:bCs/>
          <w:sz w:val="28"/>
          <w:szCs w:val="28"/>
        </w:rPr>
        <w:t xml:space="preserve"> ασφαλισμένα</w:t>
      </w:r>
      <w:r>
        <w:rPr>
          <w:sz w:val="28"/>
          <w:szCs w:val="28"/>
        </w:rPr>
        <w:t xml:space="preserve"> και</w:t>
      </w:r>
      <w:r>
        <w:rPr>
          <w:b/>
          <w:bCs/>
          <w:sz w:val="28"/>
          <w:szCs w:val="28"/>
        </w:rPr>
        <w:t xml:space="preserve"> ανασφάλιστα παιδιά </w:t>
      </w:r>
      <w:r>
        <w:rPr>
          <w:sz w:val="28"/>
          <w:szCs w:val="28"/>
        </w:rPr>
        <w:t>(</w:t>
      </w:r>
      <w:r>
        <w:rPr>
          <w:b/>
          <w:bCs/>
          <w:sz w:val="28"/>
          <w:szCs w:val="28"/>
        </w:rPr>
        <w:t>με ΑΜΚΑ</w:t>
      </w:r>
      <w:r>
        <w:rPr>
          <w:sz w:val="28"/>
          <w:szCs w:val="28"/>
        </w:rPr>
        <w:t xml:space="preserve">), εμβολιασμοί κατόπιν  </w:t>
      </w:r>
      <w:r>
        <w:rPr>
          <w:sz w:val="28"/>
          <w:szCs w:val="28"/>
        </w:rPr>
        <w:t>η</w:t>
      </w:r>
      <w:r>
        <w:rPr>
          <w:sz w:val="28"/>
          <w:szCs w:val="28"/>
        </w:rPr>
        <w:t>λεκτρονικής συνταγογράφησης, δερμοαντιδράσεις,  σωματομετρήσεις, παρακολούθηση ανάπτυξης βρεφών και παιδιών, συμπλήρωση του Ατομικού Δελτίου Υγείας Μαθητή</w:t>
      </w:r>
      <w:r>
        <w:rPr>
          <w:b/>
          <w:bCs/>
          <w:sz w:val="28"/>
          <w:szCs w:val="28"/>
        </w:rPr>
        <w:t xml:space="preserve"> (ΑΔΥΜ)</w:t>
      </w:r>
    </w:p>
    <w:p w:rsidR="00103CC5" w:rsidRDefault="008A6FB9">
      <w:pPr>
        <w:numPr>
          <w:ilvl w:val="0"/>
          <w:numId w:val="2"/>
        </w:numPr>
        <w:tabs>
          <w:tab w:val="clear" w:pos="720"/>
          <w:tab w:val="left" w:pos="6660"/>
        </w:tabs>
        <w:jc w:val="both"/>
      </w:pPr>
      <w:r>
        <w:rPr>
          <w:sz w:val="28"/>
          <w:szCs w:val="28"/>
        </w:rPr>
        <w:t xml:space="preserve">Επίσης, λειτουργεί Προληπτικό – </w:t>
      </w:r>
      <w:proofErr w:type="spellStart"/>
      <w:r>
        <w:rPr>
          <w:sz w:val="28"/>
          <w:szCs w:val="28"/>
        </w:rPr>
        <w:t>Παιδοδοντικό</w:t>
      </w:r>
      <w:proofErr w:type="spellEnd"/>
      <w:r>
        <w:rPr>
          <w:sz w:val="28"/>
          <w:szCs w:val="28"/>
        </w:rPr>
        <w:t xml:space="preserve"> ιατρείο στο οποίο διενερ</w:t>
      </w:r>
      <w:r>
        <w:rPr>
          <w:sz w:val="28"/>
          <w:szCs w:val="28"/>
        </w:rPr>
        <w:t>γούνται καθαρισμοί, φθοριώσεις, προληπτικές εμφράξεις (</w:t>
      </w:r>
      <w:r>
        <w:rPr>
          <w:sz w:val="28"/>
          <w:szCs w:val="28"/>
          <w:lang w:val="en-US"/>
        </w:rPr>
        <w:t>sealants</w:t>
      </w:r>
      <w:r w:rsidRPr="008A6FB9">
        <w:rPr>
          <w:sz w:val="28"/>
          <w:szCs w:val="28"/>
        </w:rPr>
        <w:t xml:space="preserve">), </w:t>
      </w:r>
      <w:r>
        <w:rPr>
          <w:sz w:val="28"/>
          <w:szCs w:val="28"/>
        </w:rPr>
        <w:t>εμφράξεις ρητινών (σφραγίσματα) και εξαγωγές σε παιδιά ηλικίας έως 14 ετών.</w:t>
      </w:r>
    </w:p>
    <w:p w:rsidR="00103CC5" w:rsidRDefault="008A6FB9">
      <w:pPr>
        <w:numPr>
          <w:ilvl w:val="0"/>
          <w:numId w:val="2"/>
        </w:numPr>
        <w:tabs>
          <w:tab w:val="clear" w:pos="720"/>
          <w:tab w:val="left" w:pos="6660"/>
        </w:tabs>
        <w:jc w:val="both"/>
      </w:pPr>
      <w:r>
        <w:rPr>
          <w:sz w:val="28"/>
          <w:szCs w:val="28"/>
        </w:rPr>
        <w:t>Παράλληλα, θα θέλαμε να σας ενημερώσουμε ότι το Κέντρο Υγείας Αμαρουσίου συμμετέχει στο Ευρωπαϊκό Πρόγραμμα Διατρο</w:t>
      </w:r>
      <w:r>
        <w:rPr>
          <w:sz w:val="28"/>
          <w:szCs w:val="28"/>
        </w:rPr>
        <w:t xml:space="preserve">φής, Άσκησης και Προαγωγής Υγείας για οικογένειες στην Ευρώπη </w:t>
      </w:r>
      <w:bookmarkStart w:id="1" w:name="__DdeLink__50_1467295009"/>
      <w:r>
        <w:rPr>
          <w:b/>
          <w:bCs/>
          <w:sz w:val="28"/>
          <w:szCs w:val="28"/>
        </w:rPr>
        <w:t>«DigiCare4You»</w:t>
      </w:r>
      <w:bookmarkEnd w:id="1"/>
      <w:r>
        <w:rPr>
          <w:sz w:val="28"/>
          <w:szCs w:val="28"/>
        </w:rPr>
        <w:t>. Το πρόγραμμα υλοποιείται στον Δήμο Αμαρουσίου από το Χαροκόπειο Πανεπιστήμιο σε συνεργασία με το Υπουργείο Υγείας και όσες οικογένειες το επιθυμούν, θα έχουν τη δυνατότητα να συμ</w:t>
      </w:r>
      <w:r>
        <w:rPr>
          <w:sz w:val="28"/>
          <w:szCs w:val="28"/>
        </w:rPr>
        <w:t>μετέχουν δωρεάν. Αν σας ενδιαφέρει η συμμετοχή σας σε αυτό το πρόγραμμα θα έχετε την ευκαιρία να ενημερωθείτε σχετικά κατά την επίσκεψη σας στο Κέντρο Υγείας.</w:t>
      </w:r>
    </w:p>
    <w:p w:rsidR="00103CC5" w:rsidRDefault="008A6FB9">
      <w:pPr>
        <w:numPr>
          <w:ilvl w:val="0"/>
          <w:numId w:val="2"/>
        </w:numPr>
        <w:tabs>
          <w:tab w:val="clear" w:pos="720"/>
          <w:tab w:val="left" w:pos="6660"/>
        </w:tabs>
        <w:jc w:val="both"/>
      </w:pPr>
      <w:r>
        <w:rPr>
          <w:b/>
          <w:sz w:val="24"/>
          <w:szCs w:val="24"/>
        </w:rPr>
        <w:t xml:space="preserve">ΤΗΛΕΦΩΝΑ ΓΙΑ ΡΑΝΤΕΒΟΥ: </w:t>
      </w:r>
      <w:r w:rsidRPr="008A6FB9">
        <w:rPr>
          <w:b/>
          <w:sz w:val="24"/>
          <w:szCs w:val="24"/>
        </w:rPr>
        <w:t>14554,14784, 14884, 14900.</w:t>
      </w:r>
      <w:r>
        <w:rPr>
          <w:b/>
          <w:sz w:val="24"/>
          <w:szCs w:val="24"/>
        </w:rPr>
        <w:t xml:space="preserve"> ΗΛΕΚΤΡΟΝΙΚΑ ΡΑΝΤΕΒΟΥ   </w:t>
      </w:r>
      <w:hyperlink r:id="rId6">
        <w:r>
          <w:rPr>
            <w:rStyle w:val="a5"/>
            <w:b/>
            <w:sz w:val="24"/>
            <w:szCs w:val="24"/>
            <w:lang w:val="en-US"/>
          </w:rPr>
          <w:t>http</w:t>
        </w:r>
        <w:r w:rsidRPr="008A6FB9">
          <w:rPr>
            <w:rStyle w:val="a5"/>
            <w:b/>
            <w:sz w:val="24"/>
            <w:szCs w:val="24"/>
          </w:rPr>
          <w:t>://</w:t>
        </w:r>
        <w:proofErr w:type="spellStart"/>
        <w:r>
          <w:rPr>
            <w:rStyle w:val="a5"/>
            <w:b/>
            <w:sz w:val="24"/>
            <w:szCs w:val="24"/>
            <w:lang w:val="en-US"/>
          </w:rPr>
          <w:t>rdv</w:t>
        </w:r>
        <w:proofErr w:type="spellEnd"/>
        <w:r w:rsidRPr="008A6FB9">
          <w:rPr>
            <w:rStyle w:val="a5"/>
            <w:b/>
            <w:sz w:val="24"/>
            <w:szCs w:val="24"/>
          </w:rPr>
          <w:t>.</w:t>
        </w:r>
        <w:proofErr w:type="spellStart"/>
        <w:r>
          <w:rPr>
            <w:rStyle w:val="a5"/>
            <w:b/>
            <w:sz w:val="24"/>
            <w:szCs w:val="24"/>
            <w:lang w:val="en-US"/>
          </w:rPr>
          <w:t>ehealthnet</w:t>
        </w:r>
        <w:proofErr w:type="spellEnd"/>
        <w:r w:rsidRPr="008A6FB9">
          <w:rPr>
            <w:rStyle w:val="a5"/>
            <w:b/>
            <w:sz w:val="24"/>
            <w:szCs w:val="24"/>
          </w:rPr>
          <w:t>.</w:t>
        </w:r>
        <w:r>
          <w:rPr>
            <w:rStyle w:val="a5"/>
            <w:b/>
            <w:sz w:val="24"/>
            <w:szCs w:val="24"/>
            <w:lang w:val="en-US"/>
          </w:rPr>
          <w:t>gr</w:t>
        </w:r>
      </w:hyperlink>
    </w:p>
    <w:p w:rsidR="00103CC5" w:rsidRDefault="008A6FB9">
      <w:pPr>
        <w:numPr>
          <w:ilvl w:val="0"/>
          <w:numId w:val="2"/>
        </w:numPr>
        <w:tabs>
          <w:tab w:val="clear" w:pos="720"/>
          <w:tab w:val="left" w:pos="6660"/>
        </w:tabs>
        <w:jc w:val="both"/>
      </w:pPr>
      <w:r w:rsidRPr="008A6F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ΠΛΗΡΟΦΟΡΙΕΣ ΣΧΕΤΙΚΑ ΜΕ ΤΟ </w:t>
      </w:r>
      <w:r>
        <w:rPr>
          <w:b/>
          <w:bCs/>
          <w:sz w:val="24"/>
          <w:szCs w:val="24"/>
        </w:rPr>
        <w:t>«DigiCare4You» : ΑΛΕΠΟΥΔΕΑ ΜΑΡΑ, 6978017806</w:t>
      </w:r>
    </w:p>
    <w:sectPr w:rsidR="00103CC5" w:rsidSect="00103CC5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A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16141"/>
    <w:multiLevelType w:val="multilevel"/>
    <w:tmpl w:val="886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753421DE"/>
    <w:multiLevelType w:val="multilevel"/>
    <w:tmpl w:val="18386C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7746E1B"/>
    <w:multiLevelType w:val="multilevel"/>
    <w:tmpl w:val="7DAE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CC5"/>
    <w:rsid w:val="00103CC5"/>
    <w:rsid w:val="008A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C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BE4A4E"/>
    <w:rPr>
      <w:rFonts w:ascii="Tahoma" w:hAnsi="Tahoma" w:cs="Tahoma"/>
      <w:sz w:val="16"/>
      <w:szCs w:val="16"/>
    </w:rPr>
  </w:style>
  <w:style w:type="character" w:customStyle="1" w:styleId="a4">
    <w:name w:val="Κουκκίδες"/>
    <w:qFormat/>
    <w:rsid w:val="00103CC5"/>
    <w:rPr>
      <w:rFonts w:ascii="OpenSymbol" w:eastAsia="OpenSymbol" w:hAnsi="OpenSymbol" w:cs="OpenSymbol"/>
    </w:rPr>
  </w:style>
  <w:style w:type="character" w:customStyle="1" w:styleId="a5">
    <w:name w:val="Σύνδεσμος διαδικτύου"/>
    <w:rsid w:val="00103CC5"/>
    <w:rPr>
      <w:color w:val="000080"/>
      <w:u w:val="single"/>
    </w:rPr>
  </w:style>
  <w:style w:type="paragraph" w:customStyle="1" w:styleId="a6">
    <w:name w:val="Επικεφαλίδα"/>
    <w:basedOn w:val="a"/>
    <w:next w:val="a7"/>
    <w:qFormat/>
    <w:rsid w:val="00103CC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103CC5"/>
    <w:pPr>
      <w:spacing w:after="140"/>
    </w:pPr>
  </w:style>
  <w:style w:type="paragraph" w:styleId="a8">
    <w:name w:val="List"/>
    <w:basedOn w:val="a7"/>
    <w:rsid w:val="00103CC5"/>
    <w:rPr>
      <w:rFonts w:cs="Mangal"/>
    </w:rPr>
  </w:style>
  <w:style w:type="paragraph" w:customStyle="1" w:styleId="Caption">
    <w:name w:val="Caption"/>
    <w:basedOn w:val="a"/>
    <w:qFormat/>
    <w:rsid w:val="00103C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Ευρετήριο"/>
    <w:basedOn w:val="a"/>
    <w:qFormat/>
    <w:rsid w:val="00103CC5"/>
    <w:pPr>
      <w:suppressLineNumbers/>
    </w:pPr>
    <w:rPr>
      <w:rFonts w:cs="Mangal"/>
    </w:rPr>
  </w:style>
  <w:style w:type="paragraph" w:styleId="a3">
    <w:name w:val="Balloon Text"/>
    <w:basedOn w:val="a"/>
    <w:link w:val="Char"/>
    <w:uiPriority w:val="99"/>
    <w:semiHidden/>
    <w:unhideWhenUsed/>
    <w:qFormat/>
    <w:rsid w:val="00BE4A4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Κεφαλίδα και υποσέλιδο"/>
    <w:basedOn w:val="a"/>
    <w:qFormat/>
    <w:rsid w:val="00103CC5"/>
    <w:pPr>
      <w:suppressLineNumbers/>
      <w:tabs>
        <w:tab w:val="center" w:pos="4513"/>
        <w:tab w:val="right" w:pos="9026"/>
      </w:tabs>
    </w:pPr>
  </w:style>
  <w:style w:type="paragraph" w:customStyle="1" w:styleId="Footer">
    <w:name w:val="Footer"/>
    <w:basedOn w:val="aa"/>
    <w:rsid w:val="00103CC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dv.ehealthnet.g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253</Words>
  <Characters>1369</Characters>
  <Application>Microsoft Office Word</Application>
  <DocSecurity>0</DocSecurity>
  <Lines>11</Lines>
  <Paragraphs>3</Paragraphs>
  <ScaleCrop>false</ScaleCrop>
  <Company>IKA_Erythraias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Ika_Proistamenh</dc:creator>
  <cp:lastModifiedBy>Marios</cp:lastModifiedBy>
  <cp:revision>2</cp:revision>
  <cp:lastPrinted>2022-09-08T10:16:00Z</cp:lastPrinted>
  <dcterms:created xsi:type="dcterms:W3CDTF">2022-09-16T10:41:00Z</dcterms:created>
  <dcterms:modified xsi:type="dcterms:W3CDTF">2022-09-16T10:41:00Z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IKA_Erythraias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