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50" w:rsidRPr="00EE0550" w:rsidRDefault="00EE0550" w:rsidP="00EE0550">
      <w:pPr>
        <w:spacing w:after="0" w:line="360" w:lineRule="auto"/>
        <w:jc w:val="both"/>
        <w:rPr>
          <w:rFonts w:ascii="Verdana" w:eastAsia="Times New Roman" w:hAnsi="Verdana" w:cs="Times New Roman"/>
          <w:b/>
          <w:sz w:val="18"/>
          <w:szCs w:val="18"/>
          <w:lang w:eastAsia="el-GR"/>
        </w:rPr>
      </w:pPr>
      <w:bookmarkStart w:id="0" w:name="OLE_LINK3"/>
      <w:bookmarkStart w:id="1" w:name="OLE_LINK2"/>
      <w:bookmarkStart w:id="2" w:name="OLE_LINK1"/>
      <w:r w:rsidRPr="00EE0550">
        <w:rPr>
          <w:rFonts w:ascii="Verdana" w:eastAsia="Times New Roman" w:hAnsi="Verdana" w:cs="Times New Roman"/>
          <w:b/>
          <w:noProof/>
          <w:sz w:val="16"/>
          <w:szCs w:val="16"/>
          <w:lang w:eastAsia="el-GR"/>
        </w:rPr>
        <w:drawing>
          <wp:inline distT="0" distB="0" distL="0" distR="0">
            <wp:extent cx="1325880" cy="1257300"/>
            <wp:effectExtent l="0" t="0" r="762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5880" cy="1257300"/>
                    </a:xfrm>
                    <a:prstGeom prst="rect">
                      <a:avLst/>
                    </a:prstGeom>
                    <a:noFill/>
                    <a:ln>
                      <a:noFill/>
                    </a:ln>
                  </pic:spPr>
                </pic:pic>
              </a:graphicData>
            </a:graphic>
          </wp:inline>
        </w:drawing>
      </w:r>
      <w:r w:rsidRPr="00EE0550">
        <w:rPr>
          <w:rFonts w:ascii="Verdana" w:eastAsia="Times New Roman" w:hAnsi="Verdana" w:cs="Times New Roman"/>
          <w:b/>
          <w:sz w:val="18"/>
          <w:szCs w:val="18"/>
          <w:lang w:eastAsia="el-GR"/>
        </w:rPr>
        <w:t xml:space="preserve">                                                                     </w:t>
      </w:r>
    </w:p>
    <w:p w:rsidR="00EE0550" w:rsidRPr="00EE0550" w:rsidRDefault="00EE0550" w:rsidP="00EE0550">
      <w:pPr>
        <w:spacing w:after="0" w:line="360" w:lineRule="auto"/>
        <w:jc w:val="both"/>
        <w:rPr>
          <w:rFonts w:ascii="Verdana" w:eastAsia="Times New Roman" w:hAnsi="Verdana" w:cs="Times New Roman"/>
          <w:b/>
          <w:sz w:val="18"/>
          <w:szCs w:val="18"/>
          <w:lang w:eastAsia="el-GR"/>
        </w:rPr>
      </w:pPr>
      <w:r w:rsidRPr="00EE0550">
        <w:rPr>
          <w:rFonts w:ascii="Verdana" w:eastAsia="Times New Roman" w:hAnsi="Verdana" w:cs="Times New Roman"/>
          <w:b/>
          <w:sz w:val="18"/>
          <w:szCs w:val="18"/>
          <w:lang w:eastAsia="el-GR"/>
        </w:rPr>
        <w:t xml:space="preserve">ΓΡΑΦΕΙΟ ΤΥΠΟΥ </w:t>
      </w:r>
    </w:p>
    <w:p w:rsidR="00EE0550" w:rsidRPr="00EE0550" w:rsidRDefault="00EE0550" w:rsidP="00EE0550">
      <w:pPr>
        <w:spacing w:after="0" w:line="360" w:lineRule="auto"/>
        <w:jc w:val="both"/>
        <w:rPr>
          <w:rFonts w:ascii="Verdana" w:eastAsia="Times New Roman" w:hAnsi="Verdana" w:cs="Times New Roman"/>
          <w:sz w:val="18"/>
          <w:szCs w:val="18"/>
          <w:lang w:eastAsia="el-GR"/>
        </w:rPr>
      </w:pPr>
      <w:r w:rsidRPr="00EE0550">
        <w:rPr>
          <w:rFonts w:ascii="Verdana" w:eastAsia="Times New Roman" w:hAnsi="Verdana" w:cs="Times New Roman"/>
          <w:sz w:val="18"/>
          <w:szCs w:val="18"/>
          <w:lang w:eastAsia="el-GR"/>
        </w:rPr>
        <w:t>Τηλ. 213.20.38.3</w:t>
      </w:r>
      <w:r w:rsidR="00BA25F4">
        <w:rPr>
          <w:rFonts w:ascii="Verdana" w:eastAsia="Times New Roman" w:hAnsi="Verdana" w:cs="Times New Roman"/>
          <w:sz w:val="18"/>
          <w:szCs w:val="18"/>
          <w:lang w:eastAsia="el-GR"/>
        </w:rPr>
        <w:t>58</w:t>
      </w:r>
    </w:p>
    <w:p w:rsidR="00EE0550" w:rsidRPr="004F77BD" w:rsidRDefault="00EE0550" w:rsidP="00EE0550">
      <w:pPr>
        <w:spacing w:after="0" w:line="360" w:lineRule="auto"/>
        <w:jc w:val="both"/>
        <w:rPr>
          <w:rFonts w:ascii="Verdana" w:eastAsia="Times New Roman" w:hAnsi="Verdana" w:cs="Times New Roman"/>
          <w:sz w:val="18"/>
          <w:szCs w:val="18"/>
          <w:lang w:eastAsia="el-GR"/>
        </w:rPr>
      </w:pPr>
      <w:r w:rsidRPr="00EE0550">
        <w:rPr>
          <w:rFonts w:ascii="Verdana" w:eastAsia="Times New Roman" w:hAnsi="Verdana" w:cs="Times New Roman"/>
          <w:sz w:val="18"/>
          <w:szCs w:val="18"/>
          <w:lang w:val="en-GB" w:eastAsia="el-GR"/>
        </w:rPr>
        <w:t>e</w:t>
      </w:r>
      <w:r w:rsidRPr="00EE0550">
        <w:rPr>
          <w:rFonts w:ascii="Verdana" w:eastAsia="Times New Roman" w:hAnsi="Verdana" w:cs="Times New Roman"/>
          <w:sz w:val="18"/>
          <w:szCs w:val="18"/>
          <w:lang w:eastAsia="el-GR"/>
        </w:rPr>
        <w:t xml:space="preserve">- </w:t>
      </w:r>
      <w:r w:rsidRPr="00EE0550">
        <w:rPr>
          <w:rFonts w:ascii="Verdana" w:eastAsia="Times New Roman" w:hAnsi="Verdana" w:cs="Times New Roman"/>
          <w:sz w:val="18"/>
          <w:szCs w:val="18"/>
          <w:lang w:val="en-GB" w:eastAsia="el-GR"/>
        </w:rPr>
        <w:t>mail</w:t>
      </w:r>
      <w:r w:rsidRPr="00EE0550">
        <w:rPr>
          <w:rFonts w:ascii="Verdana" w:eastAsia="Times New Roman" w:hAnsi="Verdana" w:cs="Times New Roman"/>
          <w:sz w:val="18"/>
          <w:szCs w:val="18"/>
          <w:lang w:eastAsia="el-GR"/>
        </w:rPr>
        <w:t xml:space="preserve">: </w:t>
      </w:r>
      <w:hyperlink r:id="rId6" w:history="1">
        <w:r w:rsidRPr="00EE0550">
          <w:rPr>
            <w:rFonts w:ascii="Verdana" w:eastAsia="Times New Roman" w:hAnsi="Verdana" w:cs="Times New Roman"/>
            <w:color w:val="0000FF"/>
            <w:sz w:val="18"/>
            <w:szCs w:val="18"/>
            <w:u w:val="single"/>
            <w:lang w:val="en-GB" w:eastAsia="el-GR"/>
          </w:rPr>
          <w:t>press</w:t>
        </w:r>
        <w:r w:rsidRPr="00EE0550">
          <w:rPr>
            <w:rFonts w:ascii="Verdana" w:eastAsia="Times New Roman" w:hAnsi="Verdana" w:cs="Times New Roman"/>
            <w:color w:val="0000FF"/>
            <w:sz w:val="18"/>
            <w:szCs w:val="18"/>
            <w:u w:val="single"/>
            <w:lang w:eastAsia="el-GR"/>
          </w:rPr>
          <w:t>@</w:t>
        </w:r>
        <w:r w:rsidRPr="00EE0550">
          <w:rPr>
            <w:rFonts w:ascii="Verdana" w:eastAsia="Times New Roman" w:hAnsi="Verdana" w:cs="Times New Roman"/>
            <w:color w:val="0000FF"/>
            <w:sz w:val="18"/>
            <w:szCs w:val="18"/>
            <w:u w:val="single"/>
            <w:lang w:val="en-GB" w:eastAsia="el-GR"/>
          </w:rPr>
          <w:t>maroussi</w:t>
        </w:r>
        <w:r w:rsidRPr="00EE0550">
          <w:rPr>
            <w:rFonts w:ascii="Verdana" w:eastAsia="Times New Roman" w:hAnsi="Verdana" w:cs="Times New Roman"/>
            <w:b/>
            <w:i/>
            <w:color w:val="0000FF"/>
            <w:sz w:val="18"/>
            <w:szCs w:val="18"/>
            <w:u w:val="single"/>
            <w:lang w:eastAsia="el-GR"/>
          </w:rPr>
          <w:t>.</w:t>
        </w:r>
        <w:r w:rsidRPr="00EE0550">
          <w:rPr>
            <w:rFonts w:ascii="Verdana" w:eastAsia="Times New Roman" w:hAnsi="Verdana" w:cs="Times New Roman"/>
            <w:color w:val="0000FF"/>
            <w:sz w:val="18"/>
            <w:szCs w:val="18"/>
            <w:u w:val="single"/>
            <w:lang w:val="en-GB" w:eastAsia="el-GR"/>
          </w:rPr>
          <w:t>gr</w:t>
        </w:r>
      </w:hyperlink>
    </w:p>
    <w:p w:rsidR="00EE0550" w:rsidRPr="0090212D" w:rsidRDefault="00B43125" w:rsidP="00EE0550">
      <w:pPr>
        <w:spacing w:after="0" w:line="360" w:lineRule="auto"/>
        <w:jc w:val="both"/>
        <w:rPr>
          <w:rFonts w:ascii="Verdana" w:eastAsia="Times New Roman" w:hAnsi="Verdana" w:cs="Times New Roman"/>
          <w:sz w:val="18"/>
          <w:szCs w:val="18"/>
          <w:lang w:eastAsia="el-GR"/>
        </w:rPr>
      </w:pPr>
      <w:hyperlink r:id="rId7" w:history="1">
        <w:r w:rsidR="00EE0550" w:rsidRPr="00EE0550">
          <w:rPr>
            <w:rFonts w:ascii="Verdana" w:eastAsia="Times New Roman" w:hAnsi="Verdana" w:cs="Times New Roman"/>
            <w:color w:val="0000FF"/>
            <w:sz w:val="18"/>
            <w:szCs w:val="18"/>
            <w:u w:val="single"/>
            <w:lang w:val="en-GB" w:eastAsia="el-GR"/>
          </w:rPr>
          <w:t>www</w:t>
        </w:r>
        <w:r w:rsidR="00EE0550" w:rsidRPr="0090212D">
          <w:rPr>
            <w:rFonts w:ascii="Verdana" w:eastAsia="Times New Roman" w:hAnsi="Verdana" w:cs="Times New Roman"/>
            <w:color w:val="0000FF"/>
            <w:sz w:val="18"/>
            <w:szCs w:val="18"/>
            <w:u w:val="single"/>
            <w:lang w:eastAsia="el-GR"/>
          </w:rPr>
          <w:t>.</w:t>
        </w:r>
        <w:r w:rsidR="00EE0550" w:rsidRPr="00EE0550">
          <w:rPr>
            <w:rFonts w:ascii="Verdana" w:eastAsia="Times New Roman" w:hAnsi="Verdana" w:cs="Times New Roman"/>
            <w:color w:val="0000FF"/>
            <w:sz w:val="18"/>
            <w:szCs w:val="18"/>
            <w:u w:val="single"/>
            <w:lang w:val="en-GB" w:eastAsia="el-GR"/>
          </w:rPr>
          <w:t>maroussi</w:t>
        </w:r>
        <w:r w:rsidR="00EE0550" w:rsidRPr="0090212D">
          <w:rPr>
            <w:rFonts w:ascii="Verdana" w:eastAsia="Times New Roman" w:hAnsi="Verdana" w:cs="Times New Roman"/>
            <w:color w:val="0000FF"/>
            <w:sz w:val="18"/>
            <w:szCs w:val="18"/>
            <w:u w:val="single"/>
            <w:lang w:eastAsia="el-GR"/>
          </w:rPr>
          <w:t>.</w:t>
        </w:r>
        <w:r w:rsidR="00EE0550" w:rsidRPr="00EE0550">
          <w:rPr>
            <w:rFonts w:ascii="Verdana" w:eastAsia="Times New Roman" w:hAnsi="Verdana" w:cs="Times New Roman"/>
            <w:color w:val="0000FF"/>
            <w:sz w:val="18"/>
            <w:szCs w:val="18"/>
            <w:u w:val="single"/>
            <w:lang w:val="en-GB" w:eastAsia="el-GR"/>
          </w:rPr>
          <w:t>gr</w:t>
        </w:r>
      </w:hyperlink>
      <w:r w:rsidR="00EE0550" w:rsidRPr="0090212D">
        <w:rPr>
          <w:rFonts w:ascii="Verdana" w:eastAsia="Times New Roman" w:hAnsi="Verdana" w:cs="Times New Roman"/>
          <w:sz w:val="18"/>
          <w:szCs w:val="18"/>
          <w:lang w:eastAsia="el-GR"/>
        </w:rPr>
        <w:t xml:space="preserve"> </w:t>
      </w:r>
      <w:bookmarkEnd w:id="0"/>
      <w:bookmarkEnd w:id="1"/>
      <w:bookmarkEnd w:id="2"/>
    </w:p>
    <w:p w:rsidR="00EE0550" w:rsidRPr="0090212D" w:rsidRDefault="00EE0550" w:rsidP="00EE0550">
      <w:pPr>
        <w:spacing w:after="0" w:line="360" w:lineRule="auto"/>
        <w:jc w:val="both"/>
        <w:rPr>
          <w:rFonts w:ascii="Verdana" w:eastAsia="Times New Roman" w:hAnsi="Verdana" w:cs="Times New Roman"/>
          <w:sz w:val="18"/>
          <w:szCs w:val="18"/>
          <w:lang w:eastAsia="el-GR"/>
        </w:rPr>
      </w:pPr>
    </w:p>
    <w:p w:rsidR="00BC461C" w:rsidRDefault="00BC461C" w:rsidP="00BC461C">
      <w:pPr>
        <w:jc w:val="right"/>
        <w:rPr>
          <w:sz w:val="26"/>
          <w:szCs w:val="26"/>
        </w:rPr>
      </w:pPr>
      <w:r>
        <w:rPr>
          <w:sz w:val="26"/>
          <w:szCs w:val="26"/>
        </w:rPr>
        <w:t>Μαρούσι,</w:t>
      </w:r>
      <w:r w:rsidR="00C103F1">
        <w:rPr>
          <w:sz w:val="26"/>
          <w:szCs w:val="26"/>
        </w:rPr>
        <w:t xml:space="preserve"> </w:t>
      </w:r>
      <w:r w:rsidR="001876B5">
        <w:rPr>
          <w:sz w:val="26"/>
          <w:szCs w:val="26"/>
        </w:rPr>
        <w:t>8</w:t>
      </w:r>
      <w:r w:rsidR="00C103F1">
        <w:rPr>
          <w:sz w:val="26"/>
          <w:szCs w:val="26"/>
        </w:rPr>
        <w:t xml:space="preserve"> </w:t>
      </w:r>
      <w:r w:rsidR="00D37C61">
        <w:rPr>
          <w:sz w:val="26"/>
          <w:szCs w:val="26"/>
        </w:rPr>
        <w:t>Μαρτίου</w:t>
      </w:r>
      <w:r w:rsidR="00C103F1">
        <w:rPr>
          <w:sz w:val="26"/>
          <w:szCs w:val="26"/>
        </w:rPr>
        <w:t xml:space="preserve"> 202</w:t>
      </w:r>
      <w:r w:rsidR="000D1B92">
        <w:rPr>
          <w:sz w:val="26"/>
          <w:szCs w:val="26"/>
        </w:rPr>
        <w:t>1</w:t>
      </w:r>
      <w:r>
        <w:rPr>
          <w:sz w:val="26"/>
          <w:szCs w:val="26"/>
        </w:rPr>
        <w:t xml:space="preserve"> </w:t>
      </w:r>
    </w:p>
    <w:p w:rsidR="00BC461C" w:rsidRDefault="00BC461C" w:rsidP="00BC461C">
      <w:pPr>
        <w:jc w:val="right"/>
        <w:rPr>
          <w:sz w:val="26"/>
          <w:szCs w:val="26"/>
        </w:rPr>
      </w:pPr>
    </w:p>
    <w:p w:rsidR="00BC461C" w:rsidRPr="00363A11" w:rsidRDefault="00AE35E0" w:rsidP="00093506">
      <w:pPr>
        <w:jc w:val="center"/>
        <w:rPr>
          <w:b/>
          <w:sz w:val="26"/>
          <w:szCs w:val="26"/>
        </w:rPr>
      </w:pPr>
      <w:r>
        <w:rPr>
          <w:b/>
          <w:sz w:val="26"/>
          <w:szCs w:val="26"/>
        </w:rPr>
        <w:t>ΔΕΛΤΙΟ ΤΥΠΟΥ</w:t>
      </w:r>
    </w:p>
    <w:p w:rsidR="00507479" w:rsidRDefault="003D5899" w:rsidP="00507479">
      <w:pPr>
        <w:jc w:val="center"/>
        <w:rPr>
          <w:b/>
          <w:sz w:val="26"/>
          <w:szCs w:val="26"/>
        </w:rPr>
      </w:pPr>
      <w:r>
        <w:rPr>
          <w:b/>
          <w:sz w:val="26"/>
          <w:szCs w:val="26"/>
        </w:rPr>
        <w:t>Εκδηλώσεις του Δήμου Αμαρουσίου για τα 200 χρόνια από την Ελληνική Επανάσταση</w:t>
      </w:r>
    </w:p>
    <w:p w:rsidR="003D5899" w:rsidRPr="003D5899" w:rsidRDefault="003D5899" w:rsidP="00507479">
      <w:pPr>
        <w:jc w:val="center"/>
        <w:rPr>
          <w:b/>
          <w:sz w:val="26"/>
          <w:szCs w:val="26"/>
        </w:rPr>
      </w:pPr>
      <w:r>
        <w:rPr>
          <w:b/>
          <w:sz w:val="26"/>
          <w:szCs w:val="26"/>
        </w:rPr>
        <w:t xml:space="preserve">Μαθητικός Διαγωνισμός </w:t>
      </w:r>
      <w:r w:rsidRPr="003D5899">
        <w:rPr>
          <w:b/>
          <w:sz w:val="26"/>
          <w:szCs w:val="26"/>
        </w:rPr>
        <w:t>Έκφρασης &amp; Δημιουργίας, με θέμα</w:t>
      </w:r>
      <w:r>
        <w:rPr>
          <w:b/>
          <w:sz w:val="26"/>
          <w:szCs w:val="26"/>
        </w:rPr>
        <w:t>:</w:t>
      </w:r>
      <w:r w:rsidRPr="003D5899">
        <w:rPr>
          <w:b/>
          <w:sz w:val="26"/>
          <w:szCs w:val="26"/>
        </w:rPr>
        <w:t xml:space="preserve"> «Εμπνέομαι από τους Ήρωες του 1821»</w:t>
      </w:r>
    </w:p>
    <w:p w:rsidR="003D5899" w:rsidRDefault="00F83DEA" w:rsidP="00F83DEA">
      <w:pPr>
        <w:ind w:firstLine="720"/>
        <w:jc w:val="center"/>
        <w:rPr>
          <w:b/>
          <w:sz w:val="26"/>
          <w:szCs w:val="26"/>
        </w:rPr>
      </w:pPr>
      <w:r>
        <w:rPr>
          <w:b/>
          <w:sz w:val="26"/>
          <w:szCs w:val="26"/>
        </w:rPr>
        <w:t>Θ. Αμπατζόγλου: «Τιμούμε τους ήρωες του 1821 – Ξεδιπλώνουμε ένα πλούσιο καλεντάρι μνήμης και γνώσης»</w:t>
      </w:r>
    </w:p>
    <w:p w:rsidR="003D5899" w:rsidRDefault="003D5899" w:rsidP="00051C00">
      <w:pPr>
        <w:ind w:firstLine="720"/>
        <w:jc w:val="both"/>
        <w:rPr>
          <w:bCs/>
          <w:sz w:val="26"/>
          <w:szCs w:val="26"/>
        </w:rPr>
      </w:pPr>
      <w:r w:rsidRPr="00D25B4B">
        <w:rPr>
          <w:bCs/>
          <w:sz w:val="26"/>
          <w:szCs w:val="26"/>
        </w:rPr>
        <w:t>Ο Δήμος Αμαρουσίου εγκαινιάζει τις επετειακές εκδηλώσεις</w:t>
      </w:r>
      <w:r w:rsidR="00D25B4B">
        <w:rPr>
          <w:bCs/>
          <w:sz w:val="26"/>
          <w:szCs w:val="26"/>
        </w:rPr>
        <w:t xml:space="preserve"> για τον εορτασμό των 200 χρόνων από την Ελληνική Επανάσταση,</w:t>
      </w:r>
      <w:r w:rsidR="00D25B4B" w:rsidRPr="00D25B4B">
        <w:rPr>
          <w:bCs/>
          <w:sz w:val="26"/>
          <w:szCs w:val="26"/>
        </w:rPr>
        <w:t xml:space="preserve"> με τη διοργάνωση του Μαθητικού Διαγωνισμού</w:t>
      </w:r>
      <w:r w:rsidR="00D25B4B">
        <w:rPr>
          <w:bCs/>
          <w:sz w:val="26"/>
          <w:szCs w:val="26"/>
        </w:rPr>
        <w:t xml:space="preserve"> </w:t>
      </w:r>
      <w:r w:rsidR="00D25B4B" w:rsidRPr="00D25B4B">
        <w:rPr>
          <w:bCs/>
          <w:sz w:val="26"/>
          <w:szCs w:val="26"/>
        </w:rPr>
        <w:t>με θέμα: «Εμπνέομαι από τους Ήρωες του 1821».</w:t>
      </w:r>
    </w:p>
    <w:p w:rsidR="00051C00" w:rsidRDefault="00051C00" w:rsidP="00051C00">
      <w:pPr>
        <w:jc w:val="both"/>
        <w:rPr>
          <w:bCs/>
          <w:sz w:val="26"/>
          <w:szCs w:val="26"/>
        </w:rPr>
      </w:pPr>
      <w:r>
        <w:rPr>
          <w:bCs/>
          <w:sz w:val="26"/>
          <w:szCs w:val="26"/>
        </w:rPr>
        <w:t xml:space="preserve">Ο Δήμαρχος Αμαρουσίου </w:t>
      </w:r>
      <w:r w:rsidRPr="00051C00">
        <w:rPr>
          <w:b/>
          <w:sz w:val="26"/>
          <w:szCs w:val="26"/>
        </w:rPr>
        <w:t>Θεόδωρος Αμπατζόγλου</w:t>
      </w:r>
      <w:r>
        <w:rPr>
          <w:bCs/>
          <w:sz w:val="26"/>
          <w:szCs w:val="26"/>
        </w:rPr>
        <w:t xml:space="preserve"> σε σχετικό του μήνυμα αναφέρει: </w:t>
      </w:r>
      <w:r w:rsidR="00F83DEA" w:rsidRPr="00FD2C15">
        <w:rPr>
          <w:bCs/>
          <w:i/>
          <w:iCs/>
          <w:sz w:val="26"/>
          <w:szCs w:val="26"/>
        </w:rPr>
        <w:t>«</w:t>
      </w:r>
      <w:r w:rsidR="00D56A77" w:rsidRPr="00FD2C15">
        <w:rPr>
          <w:bCs/>
          <w:i/>
          <w:iCs/>
          <w:sz w:val="26"/>
          <w:szCs w:val="26"/>
        </w:rPr>
        <w:t>Ο Δήμος</w:t>
      </w:r>
      <w:r w:rsidR="00F83DEA" w:rsidRPr="00FD2C15">
        <w:rPr>
          <w:bCs/>
          <w:i/>
          <w:iCs/>
          <w:sz w:val="26"/>
          <w:szCs w:val="26"/>
        </w:rPr>
        <w:t xml:space="preserve"> μας</w:t>
      </w:r>
      <w:r w:rsidR="00D56A77" w:rsidRPr="00FD2C15">
        <w:rPr>
          <w:bCs/>
          <w:i/>
          <w:iCs/>
          <w:sz w:val="26"/>
          <w:szCs w:val="26"/>
        </w:rPr>
        <w:t xml:space="preserve"> τιμά τα 200 χρόνια από την Επανάσταση του Ελληνικού Έθνους με ένα πλούσιο </w:t>
      </w:r>
      <w:r w:rsidR="00F83DEA" w:rsidRPr="00FD2C15">
        <w:rPr>
          <w:bCs/>
          <w:i/>
          <w:iCs/>
          <w:sz w:val="26"/>
          <w:szCs w:val="26"/>
        </w:rPr>
        <w:t>καλεντάρι</w:t>
      </w:r>
      <w:r w:rsidR="00D56A77" w:rsidRPr="00FD2C15">
        <w:rPr>
          <w:bCs/>
          <w:i/>
          <w:iCs/>
          <w:sz w:val="26"/>
          <w:szCs w:val="26"/>
        </w:rPr>
        <w:t xml:space="preserve"> </w:t>
      </w:r>
      <w:r w:rsidR="00F83DEA" w:rsidRPr="00FD2C15">
        <w:rPr>
          <w:bCs/>
          <w:i/>
          <w:iCs/>
          <w:sz w:val="26"/>
          <w:szCs w:val="26"/>
        </w:rPr>
        <w:t>μνήμης και γνώσης</w:t>
      </w:r>
      <w:r w:rsidR="00D56A77" w:rsidRPr="00FD2C15">
        <w:rPr>
          <w:bCs/>
          <w:i/>
          <w:iCs/>
          <w:sz w:val="26"/>
          <w:szCs w:val="26"/>
        </w:rPr>
        <w:t xml:space="preserve">. Είναι μία κομβική επέτειος για την πατρίδα μας αλλά και για την πόλη μας. Οι Μαρουσιώτες αγωνιστές με τον ηρωισμό και την αυταπάρνησή τους </w:t>
      </w:r>
      <w:r w:rsidR="00F83DEA" w:rsidRPr="00FD2C15">
        <w:rPr>
          <w:bCs/>
          <w:i/>
          <w:iCs/>
          <w:sz w:val="26"/>
          <w:szCs w:val="26"/>
        </w:rPr>
        <w:t xml:space="preserve">συνέβαλαν καθοριστικά στην εξέλιξη του επαναστατικού αγώνα στην Αττική με σημαντικότερη και γνωστότερη τη συμβολή τους στην πολιορκία της Ακροπόλεως. </w:t>
      </w:r>
      <w:r w:rsidR="00DA5275" w:rsidRPr="00FD2C15">
        <w:rPr>
          <w:bCs/>
          <w:i/>
          <w:iCs/>
          <w:sz w:val="26"/>
          <w:szCs w:val="26"/>
        </w:rPr>
        <w:t>Ξεκι</w:t>
      </w:r>
      <w:r w:rsidR="00FD2C15" w:rsidRPr="00FD2C15">
        <w:rPr>
          <w:bCs/>
          <w:i/>
          <w:iCs/>
          <w:sz w:val="26"/>
          <w:szCs w:val="26"/>
        </w:rPr>
        <w:t>νούμε τις εκδηλώσεις μας με ένα διαγωνισμό που απευθύνεται στη μαθητική κοινότητα με σκοπό αφενός να εμφυσήσουμε τις αξίες της ελευθερίας και της φιλοπατρίας και αφετέρου να δώσουμε βήμα στη δημιουργική</w:t>
      </w:r>
      <w:r w:rsidR="00131EE9">
        <w:rPr>
          <w:bCs/>
          <w:i/>
          <w:iCs/>
          <w:sz w:val="26"/>
          <w:szCs w:val="26"/>
        </w:rPr>
        <w:t xml:space="preserve"> </w:t>
      </w:r>
      <w:r w:rsidR="00FD2C15" w:rsidRPr="00FD2C15">
        <w:rPr>
          <w:bCs/>
          <w:i/>
          <w:iCs/>
          <w:sz w:val="26"/>
          <w:szCs w:val="26"/>
        </w:rPr>
        <w:t>έκφραση</w:t>
      </w:r>
      <w:r w:rsidR="00131EE9">
        <w:rPr>
          <w:bCs/>
          <w:i/>
          <w:iCs/>
          <w:sz w:val="26"/>
          <w:szCs w:val="26"/>
        </w:rPr>
        <w:t xml:space="preserve"> των παιδιών μας</w:t>
      </w:r>
      <w:r w:rsidR="00FD2C15">
        <w:rPr>
          <w:bCs/>
          <w:i/>
          <w:iCs/>
          <w:sz w:val="26"/>
          <w:szCs w:val="26"/>
        </w:rPr>
        <w:t xml:space="preserve">. Είμαστε σίγουροι πως η συμμετοχή θα είναι μεγάλη και εμείς με τη σειρά μας θα αναδείξουμε το </w:t>
      </w:r>
      <w:r w:rsidR="00FD2C15">
        <w:rPr>
          <w:bCs/>
          <w:i/>
          <w:iCs/>
          <w:sz w:val="26"/>
          <w:szCs w:val="26"/>
        </w:rPr>
        <w:lastRenderedPageBreak/>
        <w:t>ταλέντο και την έμπνευση των μαθητών μας για αυτή την τόσο σημαντική επέτειο</w:t>
      </w:r>
      <w:r w:rsidR="00FD2C15" w:rsidRPr="00FD2C15">
        <w:rPr>
          <w:bCs/>
          <w:i/>
          <w:iCs/>
          <w:sz w:val="26"/>
          <w:szCs w:val="26"/>
        </w:rPr>
        <w:t>».</w:t>
      </w:r>
    </w:p>
    <w:p w:rsidR="00D25B4B" w:rsidRDefault="00D25B4B" w:rsidP="00FD2C15">
      <w:pPr>
        <w:spacing w:after="0" w:line="250" w:lineRule="auto"/>
        <w:ind w:right="299"/>
        <w:jc w:val="both"/>
      </w:pPr>
      <w:r>
        <w:rPr>
          <w:sz w:val="26"/>
        </w:rPr>
        <w:t>Ο διαγωνισμός</w:t>
      </w:r>
      <w:r w:rsidR="00051C00">
        <w:rPr>
          <w:sz w:val="26"/>
        </w:rPr>
        <w:t xml:space="preserve"> που συντονίζεται από το Γραφείο Νέας Γενιάς και τη Δημοτική Επιτροπή Παιδείας του Δήμου</w:t>
      </w:r>
      <w:r>
        <w:rPr>
          <w:sz w:val="26"/>
        </w:rPr>
        <w:t xml:space="preserve"> απευθύνεται σε μαθητές Πρωτοβάθμιας και Δευτεροβάθμιας Εκπαίδευσης και αφορά στους παρακάτω τομείς:  </w:t>
      </w:r>
    </w:p>
    <w:p w:rsidR="00D25B4B" w:rsidRDefault="00D25B4B" w:rsidP="0050611E">
      <w:pPr>
        <w:spacing w:after="0"/>
        <w:jc w:val="both"/>
      </w:pPr>
      <w:r>
        <w:rPr>
          <w:sz w:val="26"/>
        </w:rPr>
        <w:t xml:space="preserve"> </w:t>
      </w:r>
    </w:p>
    <w:p w:rsidR="00D25B4B" w:rsidRDefault="00D25B4B" w:rsidP="0050611E">
      <w:pPr>
        <w:numPr>
          <w:ilvl w:val="0"/>
          <w:numId w:val="2"/>
        </w:numPr>
        <w:spacing w:after="171" w:line="250" w:lineRule="auto"/>
        <w:ind w:hanging="188"/>
        <w:jc w:val="both"/>
      </w:pPr>
      <w:r>
        <w:rPr>
          <w:sz w:val="26"/>
        </w:rPr>
        <w:t xml:space="preserve">Διαγωνισμός Ζωγραφικής για μαθητές Δημοτικού. </w:t>
      </w:r>
    </w:p>
    <w:p w:rsidR="00D25B4B" w:rsidRDefault="00D25B4B" w:rsidP="0050611E">
      <w:pPr>
        <w:numPr>
          <w:ilvl w:val="0"/>
          <w:numId w:val="2"/>
        </w:numPr>
        <w:spacing w:after="171" w:line="250" w:lineRule="auto"/>
        <w:ind w:hanging="188"/>
        <w:jc w:val="both"/>
      </w:pPr>
      <w:r>
        <w:rPr>
          <w:sz w:val="26"/>
        </w:rPr>
        <w:t xml:space="preserve">Διαγωνισμός Ποίησης και Λογοτεχνίας για μαθητές Γυμνασίου. </w:t>
      </w:r>
    </w:p>
    <w:p w:rsidR="00D25B4B" w:rsidRDefault="00D25B4B" w:rsidP="0050611E">
      <w:pPr>
        <w:numPr>
          <w:ilvl w:val="0"/>
          <w:numId w:val="2"/>
        </w:numPr>
        <w:spacing w:after="171" w:line="250" w:lineRule="auto"/>
        <w:ind w:hanging="188"/>
        <w:jc w:val="both"/>
      </w:pPr>
      <w:r>
        <w:rPr>
          <w:sz w:val="26"/>
        </w:rPr>
        <w:t xml:space="preserve">Διαγωνισμός Φωτογραφίας για μαθητές Λυκείου. </w:t>
      </w:r>
    </w:p>
    <w:p w:rsidR="00D25B4B" w:rsidRDefault="00D25B4B" w:rsidP="0050611E">
      <w:pPr>
        <w:spacing w:after="171" w:line="250" w:lineRule="auto"/>
        <w:ind w:left="-5"/>
        <w:jc w:val="both"/>
      </w:pPr>
      <w:r>
        <w:rPr>
          <w:sz w:val="26"/>
        </w:rPr>
        <w:t xml:space="preserve">Ως τελική προθεσμία υποβολής των αιτήσεων και των έργων έχει ορισθεί η 7η Μαίου 2021. Τα έργα θα αξιολογηθούν από Καλλιτεχνική Κριτική Επιτροπή. Σε κάθε κατηγορία θα δοθούν Α΄ Β΄ και Γ΄ Βραβεία από τους χορηγούς του διαγωνισμού. Όλα τα έργα θα φιλοξενηθούν σε έκθεση που θα γίνει στο Δημαρχείο στο τέλος της σχολικής χρονιάς. Σε όλους τους συμμετέχοντες θα δοθούν αναμνηστικά διπλώματα συμμετοχής.  </w:t>
      </w:r>
    </w:p>
    <w:p w:rsidR="000D21F4" w:rsidRPr="000D21F4" w:rsidRDefault="0050611E" w:rsidP="0050611E">
      <w:pPr>
        <w:spacing w:after="171" w:line="250" w:lineRule="auto"/>
        <w:ind w:left="-5"/>
        <w:jc w:val="both"/>
        <w:rPr>
          <w:sz w:val="26"/>
        </w:rPr>
      </w:pPr>
      <w:r>
        <w:rPr>
          <w:sz w:val="26"/>
        </w:rPr>
        <w:t>Π</w:t>
      </w:r>
      <w:r w:rsidR="00D25B4B">
        <w:rPr>
          <w:sz w:val="26"/>
        </w:rPr>
        <w:t>ληροφορίες και δηλώσεις συμμετοχής</w:t>
      </w:r>
      <w:r w:rsidR="000D21F4" w:rsidRPr="000D21F4">
        <w:rPr>
          <w:sz w:val="26"/>
        </w:rPr>
        <w:t>:</w:t>
      </w:r>
    </w:p>
    <w:p w:rsidR="000D21F4" w:rsidRPr="000D21F4" w:rsidRDefault="00E96766" w:rsidP="000D21F4">
      <w:pPr>
        <w:pStyle w:val="a4"/>
        <w:numPr>
          <w:ilvl w:val="0"/>
          <w:numId w:val="7"/>
        </w:numPr>
        <w:spacing w:after="171" w:line="250" w:lineRule="auto"/>
        <w:jc w:val="both"/>
        <w:rPr>
          <w:sz w:val="26"/>
        </w:rPr>
      </w:pPr>
      <w:r>
        <w:rPr>
          <w:sz w:val="26"/>
        </w:rPr>
        <w:t>Φ</w:t>
      </w:r>
      <w:r w:rsidR="000D21F4" w:rsidRPr="000D21F4">
        <w:rPr>
          <w:sz w:val="26"/>
        </w:rPr>
        <w:t xml:space="preserve">όρμα συμμετοχής: </w:t>
      </w:r>
      <w:hyperlink r:id="rId8" w:history="1">
        <w:r w:rsidR="000D21F4" w:rsidRPr="000D21F4">
          <w:rPr>
            <w:rStyle w:val="-"/>
            <w:sz w:val="26"/>
          </w:rPr>
          <w:t>https://bit.ly/3qoWVd1</w:t>
        </w:r>
      </w:hyperlink>
      <w:r w:rsidR="00D25B4B" w:rsidRPr="000D21F4">
        <w:rPr>
          <w:sz w:val="26"/>
        </w:rPr>
        <w:t xml:space="preserve"> </w:t>
      </w:r>
    </w:p>
    <w:p w:rsidR="000D21F4" w:rsidRPr="000D21F4" w:rsidRDefault="00E96766" w:rsidP="000D21F4">
      <w:pPr>
        <w:pStyle w:val="a4"/>
        <w:numPr>
          <w:ilvl w:val="0"/>
          <w:numId w:val="7"/>
        </w:numPr>
        <w:spacing w:after="171" w:line="250" w:lineRule="auto"/>
        <w:jc w:val="both"/>
        <w:rPr>
          <w:sz w:val="26"/>
          <w:lang w:val="en-US"/>
        </w:rPr>
      </w:pPr>
      <w:r>
        <w:rPr>
          <w:sz w:val="26"/>
        </w:rPr>
        <w:t>Ε</w:t>
      </w:r>
      <w:r w:rsidR="0050611E" w:rsidRPr="000D21F4">
        <w:rPr>
          <w:sz w:val="26"/>
          <w:lang w:val="en-US"/>
        </w:rPr>
        <w:t xml:space="preserve">mail: </w:t>
      </w:r>
      <w:r w:rsidR="00D25B4B" w:rsidRPr="000D21F4">
        <w:rPr>
          <w:sz w:val="26"/>
          <w:lang w:val="en-US"/>
        </w:rPr>
        <w:t xml:space="preserve">neagenia@maroussi.gr </w:t>
      </w:r>
    </w:p>
    <w:p w:rsidR="00E96766" w:rsidRDefault="00E96766" w:rsidP="00E96766">
      <w:pPr>
        <w:pStyle w:val="a4"/>
        <w:numPr>
          <w:ilvl w:val="0"/>
          <w:numId w:val="7"/>
        </w:numPr>
        <w:spacing w:after="171" w:line="250" w:lineRule="auto"/>
        <w:jc w:val="both"/>
        <w:rPr>
          <w:sz w:val="26"/>
          <w:lang w:val="en-US"/>
        </w:rPr>
      </w:pPr>
      <w:r>
        <w:rPr>
          <w:sz w:val="26"/>
        </w:rPr>
        <w:t>Τ</w:t>
      </w:r>
      <w:r w:rsidR="0050611E" w:rsidRPr="000D21F4">
        <w:rPr>
          <w:sz w:val="26"/>
        </w:rPr>
        <w:t>ηλ</w:t>
      </w:r>
      <w:r w:rsidR="0050611E" w:rsidRPr="000D21F4">
        <w:rPr>
          <w:sz w:val="26"/>
          <w:lang w:val="en-US"/>
        </w:rPr>
        <w:t>:</w:t>
      </w:r>
      <w:r w:rsidR="00D25B4B" w:rsidRPr="000D21F4">
        <w:rPr>
          <w:sz w:val="26"/>
          <w:lang w:val="en-US"/>
        </w:rPr>
        <w:t xml:space="preserve"> 2132038151</w:t>
      </w:r>
    </w:p>
    <w:p w:rsidR="00E96766" w:rsidRPr="00E96766" w:rsidRDefault="00E96766" w:rsidP="00E96766">
      <w:pPr>
        <w:pStyle w:val="a4"/>
        <w:numPr>
          <w:ilvl w:val="0"/>
          <w:numId w:val="7"/>
        </w:numPr>
        <w:spacing w:after="171" w:line="250" w:lineRule="auto"/>
        <w:jc w:val="both"/>
        <w:rPr>
          <w:bCs/>
          <w:sz w:val="26"/>
        </w:rPr>
      </w:pPr>
      <w:r w:rsidRPr="00E96766">
        <w:rPr>
          <w:bCs/>
          <w:sz w:val="26"/>
          <w:szCs w:val="26"/>
        </w:rPr>
        <w:t xml:space="preserve">Γενικά - Όροι – Οδηγίες: </w:t>
      </w:r>
      <w:hyperlink r:id="rId9" w:history="1">
        <w:r w:rsidRPr="00E96766">
          <w:rPr>
            <w:rStyle w:val="-"/>
            <w:bCs/>
            <w:sz w:val="26"/>
            <w:lang w:val="en-US"/>
          </w:rPr>
          <w:t>https</w:t>
        </w:r>
        <w:r w:rsidRPr="00E96766">
          <w:rPr>
            <w:rStyle w:val="-"/>
            <w:bCs/>
            <w:sz w:val="26"/>
          </w:rPr>
          <w:t>://</w:t>
        </w:r>
        <w:r w:rsidRPr="00E96766">
          <w:rPr>
            <w:rStyle w:val="-"/>
            <w:bCs/>
            <w:sz w:val="26"/>
            <w:lang w:val="en-US"/>
          </w:rPr>
          <w:t>maroussi</w:t>
        </w:r>
        <w:r w:rsidRPr="00E96766">
          <w:rPr>
            <w:rStyle w:val="-"/>
            <w:bCs/>
            <w:sz w:val="26"/>
          </w:rPr>
          <w:t>.</w:t>
        </w:r>
        <w:r w:rsidRPr="00E96766">
          <w:rPr>
            <w:rStyle w:val="-"/>
            <w:bCs/>
            <w:sz w:val="26"/>
            <w:lang w:val="en-US"/>
          </w:rPr>
          <w:t>gr</w:t>
        </w:r>
        <w:r w:rsidRPr="00E96766">
          <w:rPr>
            <w:rStyle w:val="-"/>
            <w:bCs/>
            <w:sz w:val="26"/>
          </w:rPr>
          <w:t>/</w:t>
        </w:r>
        <w:r w:rsidRPr="00E96766">
          <w:rPr>
            <w:rStyle w:val="-"/>
            <w:bCs/>
            <w:sz w:val="26"/>
            <w:lang w:val="en-US"/>
          </w:rPr>
          <w:t>mathitikos</w:t>
        </w:r>
        <w:r w:rsidRPr="00E96766">
          <w:rPr>
            <w:rStyle w:val="-"/>
            <w:bCs/>
            <w:sz w:val="26"/>
          </w:rPr>
          <w:t>-</w:t>
        </w:r>
        <w:r w:rsidRPr="00E96766">
          <w:rPr>
            <w:rStyle w:val="-"/>
            <w:bCs/>
            <w:sz w:val="26"/>
            <w:lang w:val="en-US"/>
          </w:rPr>
          <w:t>diagonismos</w:t>
        </w:r>
        <w:r w:rsidRPr="00E96766">
          <w:rPr>
            <w:rStyle w:val="-"/>
            <w:bCs/>
            <w:sz w:val="26"/>
          </w:rPr>
          <w:t>-</w:t>
        </w:r>
        <w:r w:rsidRPr="00E96766">
          <w:rPr>
            <w:rStyle w:val="-"/>
            <w:bCs/>
            <w:sz w:val="26"/>
            <w:lang w:val="en-US"/>
          </w:rPr>
          <w:t>ekfrasis</w:t>
        </w:r>
        <w:r w:rsidRPr="00E96766">
          <w:rPr>
            <w:rStyle w:val="-"/>
            <w:bCs/>
            <w:sz w:val="26"/>
          </w:rPr>
          <w:t>-</w:t>
        </w:r>
        <w:r w:rsidRPr="00E96766">
          <w:rPr>
            <w:rStyle w:val="-"/>
            <w:bCs/>
            <w:sz w:val="26"/>
            <w:lang w:val="en-US"/>
          </w:rPr>
          <w:t>dimiourgias</w:t>
        </w:r>
        <w:r w:rsidRPr="00E96766">
          <w:rPr>
            <w:rStyle w:val="-"/>
            <w:bCs/>
            <w:sz w:val="26"/>
          </w:rPr>
          <w:t>-</w:t>
        </w:r>
        <w:r w:rsidRPr="00E96766">
          <w:rPr>
            <w:rStyle w:val="-"/>
            <w:bCs/>
            <w:sz w:val="26"/>
            <w:lang w:val="en-US"/>
          </w:rPr>
          <w:t>me</w:t>
        </w:r>
        <w:r w:rsidRPr="00E96766">
          <w:rPr>
            <w:rStyle w:val="-"/>
            <w:bCs/>
            <w:sz w:val="26"/>
          </w:rPr>
          <w:t>-</w:t>
        </w:r>
        <w:r w:rsidRPr="00E96766">
          <w:rPr>
            <w:rStyle w:val="-"/>
            <w:bCs/>
            <w:sz w:val="26"/>
            <w:lang w:val="en-US"/>
          </w:rPr>
          <w:t>thema</w:t>
        </w:r>
        <w:r w:rsidRPr="00E96766">
          <w:rPr>
            <w:rStyle w:val="-"/>
            <w:bCs/>
            <w:sz w:val="26"/>
          </w:rPr>
          <w:t>-</w:t>
        </w:r>
        <w:r w:rsidRPr="00E96766">
          <w:rPr>
            <w:rStyle w:val="-"/>
            <w:bCs/>
            <w:sz w:val="26"/>
            <w:lang w:val="en-US"/>
          </w:rPr>
          <w:t>ebneomai</w:t>
        </w:r>
        <w:r w:rsidRPr="00E96766">
          <w:rPr>
            <w:rStyle w:val="-"/>
            <w:bCs/>
            <w:sz w:val="26"/>
          </w:rPr>
          <w:t>-</w:t>
        </w:r>
        <w:r w:rsidRPr="00E96766">
          <w:rPr>
            <w:rStyle w:val="-"/>
            <w:bCs/>
            <w:sz w:val="26"/>
            <w:lang w:val="en-US"/>
          </w:rPr>
          <w:t>apo</w:t>
        </w:r>
        <w:r w:rsidRPr="00E96766">
          <w:rPr>
            <w:rStyle w:val="-"/>
            <w:bCs/>
            <w:sz w:val="26"/>
          </w:rPr>
          <w:t>-</w:t>
        </w:r>
        <w:r w:rsidRPr="00E96766">
          <w:rPr>
            <w:rStyle w:val="-"/>
            <w:bCs/>
            <w:sz w:val="26"/>
            <w:lang w:val="en-US"/>
          </w:rPr>
          <w:t>tous</w:t>
        </w:r>
        <w:r w:rsidRPr="00E96766">
          <w:rPr>
            <w:rStyle w:val="-"/>
            <w:bCs/>
            <w:sz w:val="26"/>
          </w:rPr>
          <w:t>-</w:t>
        </w:r>
        <w:r w:rsidRPr="00E96766">
          <w:rPr>
            <w:rStyle w:val="-"/>
            <w:bCs/>
            <w:sz w:val="26"/>
            <w:lang w:val="en-US"/>
          </w:rPr>
          <w:t>iroes</w:t>
        </w:r>
        <w:r w:rsidRPr="00E96766">
          <w:rPr>
            <w:rStyle w:val="-"/>
            <w:bCs/>
            <w:sz w:val="26"/>
          </w:rPr>
          <w:t>-</w:t>
        </w:r>
        <w:r w:rsidRPr="00E96766">
          <w:rPr>
            <w:rStyle w:val="-"/>
            <w:bCs/>
            <w:sz w:val="26"/>
            <w:lang w:val="en-US"/>
          </w:rPr>
          <w:t>tou</w:t>
        </w:r>
        <w:r w:rsidRPr="00E96766">
          <w:rPr>
            <w:rStyle w:val="-"/>
            <w:bCs/>
            <w:sz w:val="26"/>
          </w:rPr>
          <w:t>-1821/</w:t>
        </w:r>
      </w:hyperlink>
      <w:r w:rsidRPr="00E96766">
        <w:rPr>
          <w:bCs/>
          <w:sz w:val="26"/>
        </w:rPr>
        <w:t xml:space="preserve"> </w:t>
      </w:r>
    </w:p>
    <w:p w:rsidR="00D56A77" w:rsidRPr="00E96766" w:rsidRDefault="00D56A77" w:rsidP="0050611E">
      <w:pPr>
        <w:spacing w:after="171" w:line="250" w:lineRule="auto"/>
        <w:ind w:left="-5"/>
        <w:jc w:val="both"/>
        <w:rPr>
          <w:sz w:val="26"/>
        </w:rPr>
      </w:pPr>
    </w:p>
    <w:p w:rsidR="00E96766" w:rsidRPr="00E96766" w:rsidRDefault="00E96766" w:rsidP="0050611E">
      <w:pPr>
        <w:spacing w:after="171" w:line="250" w:lineRule="auto"/>
        <w:ind w:left="-5"/>
        <w:jc w:val="both"/>
        <w:rPr>
          <w:sz w:val="26"/>
        </w:rPr>
      </w:pPr>
    </w:p>
    <w:p w:rsidR="00D56A77" w:rsidRPr="00E96766" w:rsidRDefault="00D56A77" w:rsidP="0050611E">
      <w:pPr>
        <w:spacing w:after="171" w:line="250" w:lineRule="auto"/>
        <w:ind w:left="-5"/>
        <w:jc w:val="both"/>
        <w:rPr>
          <w:sz w:val="26"/>
        </w:rPr>
      </w:pPr>
    </w:p>
    <w:p w:rsidR="00FD2C15" w:rsidRPr="00E96766" w:rsidRDefault="00FD2C15" w:rsidP="0050611E">
      <w:pPr>
        <w:spacing w:after="171" w:line="250" w:lineRule="auto"/>
        <w:ind w:left="-5"/>
        <w:jc w:val="both"/>
        <w:rPr>
          <w:sz w:val="26"/>
        </w:rPr>
      </w:pPr>
    </w:p>
    <w:p w:rsidR="00FD2C15" w:rsidRPr="00E96766" w:rsidRDefault="00FD2C15" w:rsidP="0050611E">
      <w:pPr>
        <w:spacing w:after="171" w:line="250" w:lineRule="auto"/>
        <w:ind w:left="-5"/>
        <w:jc w:val="both"/>
        <w:rPr>
          <w:sz w:val="26"/>
        </w:rPr>
      </w:pPr>
    </w:p>
    <w:p w:rsidR="00FD2C15" w:rsidRPr="00E96766" w:rsidRDefault="00FD2C15" w:rsidP="0050611E">
      <w:pPr>
        <w:spacing w:after="171" w:line="250" w:lineRule="auto"/>
        <w:ind w:left="-5"/>
        <w:jc w:val="both"/>
        <w:rPr>
          <w:sz w:val="26"/>
        </w:rPr>
      </w:pPr>
    </w:p>
    <w:p w:rsidR="00FD2C15" w:rsidRPr="00E96766" w:rsidRDefault="00FD2C15" w:rsidP="0050611E">
      <w:pPr>
        <w:spacing w:after="171" w:line="250" w:lineRule="auto"/>
        <w:ind w:left="-5"/>
        <w:jc w:val="both"/>
        <w:rPr>
          <w:sz w:val="26"/>
        </w:rPr>
      </w:pPr>
    </w:p>
    <w:p w:rsidR="00E24547" w:rsidRPr="00E24547" w:rsidRDefault="00E24547" w:rsidP="0050611E">
      <w:pPr>
        <w:jc w:val="both"/>
        <w:rPr>
          <w:bCs/>
          <w:sz w:val="26"/>
          <w:szCs w:val="26"/>
        </w:rPr>
      </w:pPr>
    </w:p>
    <w:sectPr w:rsidR="00E24547" w:rsidRPr="00E24547" w:rsidSect="00B431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C6BE9"/>
    <w:multiLevelType w:val="hybridMultilevel"/>
    <w:tmpl w:val="1C6009F4"/>
    <w:lvl w:ilvl="0" w:tplc="4848836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A285E0">
      <w:start w:val="1"/>
      <w:numFmt w:val="lowerLetter"/>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66E138">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2011C">
      <w:start w:val="1"/>
      <w:numFmt w:val="decimal"/>
      <w:lvlText w:val="%4"/>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E09A78">
      <w:start w:val="1"/>
      <w:numFmt w:val="lowerLetter"/>
      <w:lvlText w:val="%5"/>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44D88A">
      <w:start w:val="1"/>
      <w:numFmt w:val="lowerRoman"/>
      <w:lvlText w:val="%6"/>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682240">
      <w:start w:val="1"/>
      <w:numFmt w:val="decimal"/>
      <w:lvlText w:val="%7"/>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16DD2C">
      <w:start w:val="1"/>
      <w:numFmt w:val="lowerLetter"/>
      <w:lvlText w:val="%8"/>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BAF2A8">
      <w:start w:val="1"/>
      <w:numFmt w:val="lowerRoman"/>
      <w:lvlText w:val="%9"/>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33173FAC"/>
    <w:multiLevelType w:val="hybridMultilevel"/>
    <w:tmpl w:val="BC6271B6"/>
    <w:lvl w:ilvl="0" w:tplc="D2EAE770">
      <w:start w:val="1"/>
      <w:numFmt w:val="bullet"/>
      <w:lvlText w:val="•"/>
      <w:lvlJc w:val="left"/>
      <w:pPr>
        <w:ind w:left="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84C20BA">
      <w:start w:val="1"/>
      <w:numFmt w:val="bullet"/>
      <w:lvlText w:val="o"/>
      <w:lvlJc w:val="left"/>
      <w:pPr>
        <w:ind w:left="1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E1AF460">
      <w:start w:val="1"/>
      <w:numFmt w:val="bullet"/>
      <w:lvlText w:val="▪"/>
      <w:lvlJc w:val="left"/>
      <w:pPr>
        <w:ind w:left="1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B96F9AA">
      <w:start w:val="1"/>
      <w:numFmt w:val="bullet"/>
      <w:lvlText w:val="•"/>
      <w:lvlJc w:val="left"/>
      <w:pPr>
        <w:ind w:left="2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34C1FF4">
      <w:start w:val="1"/>
      <w:numFmt w:val="bullet"/>
      <w:lvlText w:val="o"/>
      <w:lvlJc w:val="left"/>
      <w:pPr>
        <w:ind w:left="3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F22D258">
      <w:start w:val="1"/>
      <w:numFmt w:val="bullet"/>
      <w:lvlText w:val="▪"/>
      <w:lvlJc w:val="left"/>
      <w:pPr>
        <w:ind w:left="3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009354">
      <w:start w:val="1"/>
      <w:numFmt w:val="bullet"/>
      <w:lvlText w:val="•"/>
      <w:lvlJc w:val="left"/>
      <w:pPr>
        <w:ind w:left="4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67C5DF2">
      <w:start w:val="1"/>
      <w:numFmt w:val="bullet"/>
      <w:lvlText w:val="o"/>
      <w:lvlJc w:val="left"/>
      <w:pPr>
        <w:ind w:left="5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D047754">
      <w:start w:val="1"/>
      <w:numFmt w:val="bullet"/>
      <w:lvlText w:val="▪"/>
      <w:lvlJc w:val="left"/>
      <w:pPr>
        <w:ind w:left="6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nsid w:val="49446B35"/>
    <w:multiLevelType w:val="hybridMultilevel"/>
    <w:tmpl w:val="614C310E"/>
    <w:lvl w:ilvl="0" w:tplc="04080001">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3">
    <w:nsid w:val="64317774"/>
    <w:multiLevelType w:val="hybridMultilevel"/>
    <w:tmpl w:val="0476981A"/>
    <w:lvl w:ilvl="0" w:tplc="ADE4784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EEFC72">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540868">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CAA350">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7E5798">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D4F738">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6E75A2">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42B382">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502A0C">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ABA4063"/>
    <w:multiLevelType w:val="hybridMultilevel"/>
    <w:tmpl w:val="A120C1FC"/>
    <w:lvl w:ilvl="0" w:tplc="56D48B9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D8A5EC">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2635DC">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C4F74E">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3E5C8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8C7840">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9031DE">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DC6B8A">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7AB406">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713A07BB"/>
    <w:multiLevelType w:val="hybridMultilevel"/>
    <w:tmpl w:val="8D207B42"/>
    <w:lvl w:ilvl="0" w:tplc="14F42280">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08CB0A">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C05880">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21762">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CCEE8C">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AEE922">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D2A698">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E647E6">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38A510">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7E87558F"/>
    <w:multiLevelType w:val="hybridMultilevel"/>
    <w:tmpl w:val="48925B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6523"/>
    <w:rsid w:val="00036798"/>
    <w:rsid w:val="00051C00"/>
    <w:rsid w:val="00056735"/>
    <w:rsid w:val="00093506"/>
    <w:rsid w:val="000A1232"/>
    <w:rsid w:val="000B5C21"/>
    <w:rsid w:val="000B621A"/>
    <w:rsid w:val="000D1B92"/>
    <w:rsid w:val="000D21F4"/>
    <w:rsid w:val="000D37D4"/>
    <w:rsid w:val="000D5850"/>
    <w:rsid w:val="00117F01"/>
    <w:rsid w:val="00131EE9"/>
    <w:rsid w:val="00133468"/>
    <w:rsid w:val="00141A93"/>
    <w:rsid w:val="001475A5"/>
    <w:rsid w:val="001876B5"/>
    <w:rsid w:val="00187B16"/>
    <w:rsid w:val="001A2140"/>
    <w:rsid w:val="001B2C09"/>
    <w:rsid w:val="001C1F0D"/>
    <w:rsid w:val="001C53D2"/>
    <w:rsid w:val="001D0065"/>
    <w:rsid w:val="001D0C8E"/>
    <w:rsid w:val="001F0D71"/>
    <w:rsid w:val="00202655"/>
    <w:rsid w:val="00221064"/>
    <w:rsid w:val="00231587"/>
    <w:rsid w:val="002472F8"/>
    <w:rsid w:val="00247ADB"/>
    <w:rsid w:val="002643DF"/>
    <w:rsid w:val="002675B2"/>
    <w:rsid w:val="00286A80"/>
    <w:rsid w:val="002958AF"/>
    <w:rsid w:val="002958E4"/>
    <w:rsid w:val="002D3A1B"/>
    <w:rsid w:val="002D5A12"/>
    <w:rsid w:val="00322DC3"/>
    <w:rsid w:val="00325999"/>
    <w:rsid w:val="00334A96"/>
    <w:rsid w:val="00352A6D"/>
    <w:rsid w:val="00353671"/>
    <w:rsid w:val="00356857"/>
    <w:rsid w:val="00363A11"/>
    <w:rsid w:val="0037107A"/>
    <w:rsid w:val="0038251A"/>
    <w:rsid w:val="00397B13"/>
    <w:rsid w:val="003B3EFD"/>
    <w:rsid w:val="003C5FDC"/>
    <w:rsid w:val="003D5899"/>
    <w:rsid w:val="003F514C"/>
    <w:rsid w:val="003F5779"/>
    <w:rsid w:val="00402A29"/>
    <w:rsid w:val="00433378"/>
    <w:rsid w:val="00435279"/>
    <w:rsid w:val="00445EF5"/>
    <w:rsid w:val="00451777"/>
    <w:rsid w:val="00451C11"/>
    <w:rsid w:val="00464A0E"/>
    <w:rsid w:val="00473180"/>
    <w:rsid w:val="004B4E18"/>
    <w:rsid w:val="004D1358"/>
    <w:rsid w:val="004D4D26"/>
    <w:rsid w:val="004D7E0A"/>
    <w:rsid w:val="004E5E67"/>
    <w:rsid w:val="004F77BD"/>
    <w:rsid w:val="0050170F"/>
    <w:rsid w:val="0050611E"/>
    <w:rsid w:val="00507479"/>
    <w:rsid w:val="005521CA"/>
    <w:rsid w:val="00583EF4"/>
    <w:rsid w:val="005941B7"/>
    <w:rsid w:val="00594DE4"/>
    <w:rsid w:val="005A0D47"/>
    <w:rsid w:val="005C133B"/>
    <w:rsid w:val="005C5BAF"/>
    <w:rsid w:val="005D1258"/>
    <w:rsid w:val="005F142C"/>
    <w:rsid w:val="006320AC"/>
    <w:rsid w:val="006636EF"/>
    <w:rsid w:val="0068132F"/>
    <w:rsid w:val="006A2A88"/>
    <w:rsid w:val="006C788B"/>
    <w:rsid w:val="006D0325"/>
    <w:rsid w:val="006E0C8B"/>
    <w:rsid w:val="006F471E"/>
    <w:rsid w:val="007055A0"/>
    <w:rsid w:val="00722E48"/>
    <w:rsid w:val="007677E5"/>
    <w:rsid w:val="007A65A0"/>
    <w:rsid w:val="007B0034"/>
    <w:rsid w:val="007C0AF7"/>
    <w:rsid w:val="007C49A2"/>
    <w:rsid w:val="007F148A"/>
    <w:rsid w:val="008071C7"/>
    <w:rsid w:val="00826977"/>
    <w:rsid w:val="00832570"/>
    <w:rsid w:val="00857ED8"/>
    <w:rsid w:val="00861B17"/>
    <w:rsid w:val="0086322E"/>
    <w:rsid w:val="008928F0"/>
    <w:rsid w:val="008A56AD"/>
    <w:rsid w:val="008E4A33"/>
    <w:rsid w:val="0090212D"/>
    <w:rsid w:val="00913F4F"/>
    <w:rsid w:val="00920BCD"/>
    <w:rsid w:val="0096738A"/>
    <w:rsid w:val="00972ED0"/>
    <w:rsid w:val="009741D9"/>
    <w:rsid w:val="00974C40"/>
    <w:rsid w:val="00977403"/>
    <w:rsid w:val="00996545"/>
    <w:rsid w:val="009A1DAF"/>
    <w:rsid w:val="009A2382"/>
    <w:rsid w:val="009A54C2"/>
    <w:rsid w:val="009B6F84"/>
    <w:rsid w:val="009E4339"/>
    <w:rsid w:val="00A27EBB"/>
    <w:rsid w:val="00A35970"/>
    <w:rsid w:val="00A62A9E"/>
    <w:rsid w:val="00A74856"/>
    <w:rsid w:val="00AA5D45"/>
    <w:rsid w:val="00AC41A5"/>
    <w:rsid w:val="00AC6D01"/>
    <w:rsid w:val="00AD05EC"/>
    <w:rsid w:val="00AD65F3"/>
    <w:rsid w:val="00AE35E0"/>
    <w:rsid w:val="00B008E4"/>
    <w:rsid w:val="00B04951"/>
    <w:rsid w:val="00B14E46"/>
    <w:rsid w:val="00B43125"/>
    <w:rsid w:val="00B66467"/>
    <w:rsid w:val="00B85570"/>
    <w:rsid w:val="00B8658B"/>
    <w:rsid w:val="00B96CEF"/>
    <w:rsid w:val="00BA25F4"/>
    <w:rsid w:val="00BB3E49"/>
    <w:rsid w:val="00BC2064"/>
    <w:rsid w:val="00BC2B79"/>
    <w:rsid w:val="00BC461C"/>
    <w:rsid w:val="00BD6CF1"/>
    <w:rsid w:val="00BE7455"/>
    <w:rsid w:val="00BF6925"/>
    <w:rsid w:val="00C1011F"/>
    <w:rsid w:val="00C103F1"/>
    <w:rsid w:val="00C159A4"/>
    <w:rsid w:val="00C2555B"/>
    <w:rsid w:val="00C431B7"/>
    <w:rsid w:val="00C63E3E"/>
    <w:rsid w:val="00C7214D"/>
    <w:rsid w:val="00C9360C"/>
    <w:rsid w:val="00CA7A25"/>
    <w:rsid w:val="00CE0E39"/>
    <w:rsid w:val="00CE5B75"/>
    <w:rsid w:val="00CF1537"/>
    <w:rsid w:val="00CF6648"/>
    <w:rsid w:val="00CF7859"/>
    <w:rsid w:val="00D25B4B"/>
    <w:rsid w:val="00D31C3B"/>
    <w:rsid w:val="00D37C61"/>
    <w:rsid w:val="00D56A77"/>
    <w:rsid w:val="00D65F1B"/>
    <w:rsid w:val="00D706B8"/>
    <w:rsid w:val="00D83F6C"/>
    <w:rsid w:val="00D8777D"/>
    <w:rsid w:val="00DA1D30"/>
    <w:rsid w:val="00DA5275"/>
    <w:rsid w:val="00DB407D"/>
    <w:rsid w:val="00DC727A"/>
    <w:rsid w:val="00DF704A"/>
    <w:rsid w:val="00E02E48"/>
    <w:rsid w:val="00E16896"/>
    <w:rsid w:val="00E23666"/>
    <w:rsid w:val="00E24547"/>
    <w:rsid w:val="00E3161E"/>
    <w:rsid w:val="00E41368"/>
    <w:rsid w:val="00E41B83"/>
    <w:rsid w:val="00E44B1F"/>
    <w:rsid w:val="00E5221D"/>
    <w:rsid w:val="00E54714"/>
    <w:rsid w:val="00E62C85"/>
    <w:rsid w:val="00E94E0B"/>
    <w:rsid w:val="00E95482"/>
    <w:rsid w:val="00E96766"/>
    <w:rsid w:val="00EA2EA6"/>
    <w:rsid w:val="00EC584B"/>
    <w:rsid w:val="00EE0550"/>
    <w:rsid w:val="00EF6523"/>
    <w:rsid w:val="00F13326"/>
    <w:rsid w:val="00F1761C"/>
    <w:rsid w:val="00F40246"/>
    <w:rsid w:val="00F40421"/>
    <w:rsid w:val="00F4701C"/>
    <w:rsid w:val="00F65431"/>
    <w:rsid w:val="00F670BE"/>
    <w:rsid w:val="00F83DEA"/>
    <w:rsid w:val="00F92E8C"/>
    <w:rsid w:val="00F966FE"/>
    <w:rsid w:val="00FA7043"/>
    <w:rsid w:val="00FB72FC"/>
    <w:rsid w:val="00FC4729"/>
    <w:rsid w:val="00FD1F1A"/>
    <w:rsid w:val="00FD2C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8928F0"/>
    <w:rPr>
      <w:color w:val="0000FF"/>
      <w:u w:val="single"/>
    </w:rPr>
  </w:style>
  <w:style w:type="table" w:styleId="a3">
    <w:name w:val="Table Grid"/>
    <w:basedOn w:val="a1"/>
    <w:uiPriority w:val="59"/>
    <w:rsid w:val="004F7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3B3EFD"/>
    <w:rPr>
      <w:color w:val="605E5C"/>
      <w:shd w:val="clear" w:color="auto" w:fill="E1DFDD"/>
    </w:rPr>
  </w:style>
  <w:style w:type="paragraph" w:styleId="a4">
    <w:name w:val="List Paragraph"/>
    <w:basedOn w:val="a"/>
    <w:uiPriority w:val="34"/>
    <w:qFormat/>
    <w:rsid w:val="00E44B1F"/>
    <w:pPr>
      <w:ind w:left="720"/>
      <w:contextualSpacing/>
    </w:pPr>
  </w:style>
  <w:style w:type="character" w:styleId="-0">
    <w:name w:val="FollowedHyperlink"/>
    <w:basedOn w:val="a0"/>
    <w:uiPriority w:val="99"/>
    <w:semiHidden/>
    <w:unhideWhenUsed/>
    <w:rsid w:val="000D21F4"/>
    <w:rPr>
      <w:color w:val="954F72" w:themeColor="followedHyperlink"/>
      <w:u w:val="single"/>
    </w:rPr>
  </w:style>
  <w:style w:type="paragraph" w:styleId="a5">
    <w:name w:val="Balloon Text"/>
    <w:basedOn w:val="a"/>
    <w:link w:val="Char"/>
    <w:uiPriority w:val="99"/>
    <w:semiHidden/>
    <w:unhideWhenUsed/>
    <w:rsid w:val="00464A0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64A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964865">
      <w:bodyDiv w:val="1"/>
      <w:marLeft w:val="0"/>
      <w:marRight w:val="0"/>
      <w:marTop w:val="0"/>
      <w:marBottom w:val="0"/>
      <w:divBdr>
        <w:top w:val="none" w:sz="0" w:space="0" w:color="auto"/>
        <w:left w:val="none" w:sz="0" w:space="0" w:color="auto"/>
        <w:bottom w:val="none" w:sz="0" w:space="0" w:color="auto"/>
        <w:right w:val="none" w:sz="0" w:space="0" w:color="auto"/>
      </w:divBdr>
    </w:div>
    <w:div w:id="399908025">
      <w:bodyDiv w:val="1"/>
      <w:marLeft w:val="0"/>
      <w:marRight w:val="0"/>
      <w:marTop w:val="0"/>
      <w:marBottom w:val="0"/>
      <w:divBdr>
        <w:top w:val="none" w:sz="0" w:space="0" w:color="auto"/>
        <w:left w:val="none" w:sz="0" w:space="0" w:color="auto"/>
        <w:bottom w:val="none" w:sz="0" w:space="0" w:color="auto"/>
        <w:right w:val="none" w:sz="0" w:space="0" w:color="auto"/>
      </w:divBdr>
    </w:div>
    <w:div w:id="19858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qoWVd1" TargetMode="External"/><Relationship Id="rId3" Type="http://schemas.openxmlformats.org/officeDocument/2006/relationships/settings" Target="settings.xml"/><Relationship Id="rId7" Type="http://schemas.openxmlformats.org/officeDocument/2006/relationships/hyperlink" Target="file:///C:\Users\pepi\Desktop\&#913;&#915;&#921;&#913;&#931;&#924;&#927;&#931;%20&#928;&#929;&#927;&#931;&#922;&#927;&#928;&#937;&#925;\www.maroussi.gr%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epi\Desktop\&#913;&#915;&#921;&#913;&#931;&#924;&#927;&#931;%20&#928;&#929;&#927;&#931;&#922;&#927;&#928;&#937;&#925;\press@maroussi.gr"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roussi.gr/mathitikos-diagonismos-ekfrasis-dimiourgias-me-thema-ebneomai-apo-tous-iroes-tou-182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2455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Marios</cp:lastModifiedBy>
  <cp:revision>2</cp:revision>
  <cp:lastPrinted>2021-02-05T13:33:00Z</cp:lastPrinted>
  <dcterms:created xsi:type="dcterms:W3CDTF">2021-03-09T06:05:00Z</dcterms:created>
  <dcterms:modified xsi:type="dcterms:W3CDTF">2021-03-09T06:05:00Z</dcterms:modified>
</cp:coreProperties>
</file>