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>
        <w:rPr>
          <w:rFonts w:ascii="cf_asty_st" w:hAnsi="cf_asty_st" w:hint="eastAsia"/>
          <w:b/>
          <w:color w:val="000000"/>
        </w:rPr>
        <w:t>«</w:t>
      </w:r>
      <w:r>
        <w:rPr>
          <w:rFonts w:ascii="cf_asty_st" w:hAnsi="cf_asty_st"/>
          <w:b/>
          <w:color w:val="000000"/>
        </w:rPr>
        <w:t>ΜΠΑΛΑΝΤΑ ΓΙΑ ΤΗΝ ΕΓΚΡΙΣΗ ΤΟΥ ΚΟΣΜΟΥ</w:t>
      </w:r>
      <w:r>
        <w:rPr>
          <w:rFonts w:ascii="cf_asty_st" w:hAnsi="cf_asty_st" w:hint="eastAsia"/>
          <w:b/>
          <w:color w:val="000000"/>
        </w:rPr>
        <w:t>»</w:t>
      </w:r>
      <w:r>
        <w:rPr>
          <w:rFonts w:ascii="cf_asty_st" w:hAnsi="cf_asty_st"/>
          <w:b/>
          <w:color w:val="000000"/>
        </w:rPr>
        <w:t xml:space="preserve">  ΜΠΕΡΤΟΛΤ ΜΠΡΕΧΤ</w:t>
      </w:r>
    </w:p>
    <w:p w:rsidR="008D7658" w:rsidRPr="008D7658" w:rsidRDefault="008D7658" w:rsidP="008D7658">
      <w:pPr>
        <w:pStyle w:val="Web"/>
        <w:spacing w:line="434" w:lineRule="atLeast"/>
        <w:jc w:val="both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Η «</w:t>
      </w:r>
      <w:r w:rsidRPr="008D7658">
        <w:rPr>
          <w:rFonts w:ascii="cf_asty_st" w:hAnsi="cf_asty_st"/>
          <w:b/>
          <w:bCs/>
          <w:color w:val="000000"/>
        </w:rPr>
        <w:t>Μπαλάντα για την έγκριση του κόσμου</w:t>
      </w:r>
      <w:r w:rsidRPr="008D7658">
        <w:rPr>
          <w:rFonts w:ascii="cf_asty_st" w:hAnsi="cf_asty_st"/>
          <w:b/>
          <w:color w:val="000000"/>
        </w:rPr>
        <w:t>», που γράφτηκε λίγο πριν ο Χίτλερ καταλύσει την κοινοβουλευτική δημοκρατία στη χώρα του (1933), καυτηριάζει αφενός τη διαφθορά της εποχής της ανόδου του ναζισμού και αφετέρου τη σιωπή πολλών Γερμανών συγγραφέων.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Δεν είμαι άδικος, μα ούτε και τολμηρός.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Και να που, σήμερα, μου δείξανε τον κόσμο τους.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Μόνο το ματωμένο δάχτυλό τους είδα μπρος.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Και είπα ευθύς: «Μ’ αρέσει ο νόμος τους».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Τον κόσμο αντίκρισα μέσ’ απ’ τα ρόπαλά τους.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Στάθηκα κι είδα, ολημερίς, με προσοχή.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Είδα χασάπηδες που ήταν ξεφτέρια στη δουλειά τους.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Και σαν με ρώτησαν «Σε διασκεδάζει;», είπα: «Πολύ!»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Κι από την ώρα εκείνη, λέω «Ναι» σε όλα.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Κάλλιο δειλός, παρά νεκρός να μείνω.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Για να μη με τυλίξουνε σε καμιά κόλλα,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ό,τι κανένας δεν εγκρίνει, το εγκρίνω.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..............................................................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Φονιάδες είδα, κι είδα πλήθος θύματα.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Μου λείπει θάρρος, μα όχι και συμπόνια.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Και φώναξα, βλέποντας τόσα μνήματα: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lastRenderedPageBreak/>
        <w:t>«Καλά τους κάνουν — για του έθνους την ομόνοια!»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Να φτάνουν είδα δολοφόνων στρατιές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κι ήθελα να φωνάξω: «Σταματήστε!»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Μα ξέροντας πως κρυφοκοίταζε ο χαφιές,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μ’ άκουσα να φωνάζω: «Ζήτω! Προχωρήστε!»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Δε μου αρέσει η φτήνια κι η κακομοιριά.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Γι’ αυτό κι έχει στερέψει η έμπνευσή μου.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Αλλά στου βρώμικού σας κόσμου τη βρωμιά</w:t>
      </w:r>
    </w:p>
    <w:p w:rsidR="008D7658" w:rsidRP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 w:rsidRPr="008D7658">
        <w:rPr>
          <w:rFonts w:ascii="cf_asty_st" w:hAnsi="cf_asty_st"/>
          <w:b/>
          <w:color w:val="000000"/>
        </w:rPr>
        <w:t>ταιριάζει, βέβαια —το ξέρω— κι η έγκρισή μου.</w:t>
      </w:r>
    </w:p>
    <w:p w:rsid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>
        <w:rPr>
          <w:rFonts w:ascii="cf_asty_st" w:hAnsi="cf_asty_st"/>
          <w:b/>
          <w:color w:val="000000"/>
        </w:rPr>
        <w:t xml:space="preserve">                                                    </w:t>
      </w:r>
      <w:r w:rsidRPr="008D7658">
        <w:rPr>
          <w:rFonts w:ascii="cf_asty_st" w:hAnsi="cf_asty_st"/>
          <w:b/>
          <w:color w:val="000000"/>
        </w:rPr>
        <w:t>μτφρ. Μάριος Πλωρίτης</w:t>
      </w:r>
      <w:r>
        <w:rPr>
          <w:rFonts w:ascii="cf_asty_st" w:hAnsi="cf_asty_st"/>
          <w:b/>
          <w:color w:val="000000"/>
        </w:rPr>
        <w:t xml:space="preserve">      </w:t>
      </w:r>
      <w:r w:rsidRPr="008D7658">
        <w:rPr>
          <w:rFonts w:ascii="cf_asty_st" w:hAnsi="cf_asty_st"/>
          <w:b/>
          <w:color w:val="000000"/>
        </w:rPr>
        <w:t>(1919-2006</w:t>
      </w:r>
    </w:p>
    <w:p w:rsidR="008D7658" w:rsidRDefault="008D7658" w:rsidP="008D7658">
      <w:pPr>
        <w:pStyle w:val="Web"/>
        <w:spacing w:line="434" w:lineRule="atLeast"/>
        <w:rPr>
          <w:rFonts w:ascii="cf_asty_st" w:hAnsi="cf_asty_st"/>
          <w:b/>
          <w:color w:val="000000"/>
        </w:rPr>
      </w:pPr>
      <w:r>
        <w:rPr>
          <w:rFonts w:ascii="cf_asty_st" w:hAnsi="cf_asty_st"/>
          <w:b/>
          <w:color w:val="000000"/>
        </w:rPr>
        <w:t>ΕΡΩΤΗΣΕΙΣ</w:t>
      </w:r>
    </w:p>
    <w:p w:rsidR="008D7658" w:rsidRDefault="008D7658" w:rsidP="00112007">
      <w:pPr>
        <w:pStyle w:val="Web"/>
        <w:spacing w:line="434" w:lineRule="atLeast"/>
        <w:jc w:val="both"/>
        <w:rPr>
          <w:rFonts w:ascii="cf_asty_st" w:hAnsi="cf_asty_st"/>
          <w:b/>
          <w:color w:val="000000"/>
        </w:rPr>
      </w:pPr>
      <w:r>
        <w:rPr>
          <w:rFonts w:ascii="cf_asty_st" w:hAnsi="cf_asty_st"/>
          <w:b/>
          <w:color w:val="000000"/>
        </w:rPr>
        <w:t>1.</w:t>
      </w:r>
      <w:r w:rsidR="00112007">
        <w:rPr>
          <w:rFonts w:ascii="cf_asty_st" w:hAnsi="cf_asty_st"/>
          <w:b/>
          <w:color w:val="000000"/>
        </w:rPr>
        <w:t xml:space="preserve"> </w:t>
      </w:r>
      <w:r>
        <w:rPr>
          <w:rFonts w:ascii="cf_asty_st" w:hAnsi="cf_asty_st"/>
          <w:b/>
          <w:color w:val="000000"/>
        </w:rPr>
        <w:t xml:space="preserve">Ο ποιητής καταδικάζει </w:t>
      </w:r>
      <w:r w:rsidR="00112007">
        <w:rPr>
          <w:rFonts w:ascii="cf_asty_st" w:hAnsi="cf_asty_st"/>
          <w:b/>
          <w:color w:val="000000"/>
        </w:rPr>
        <w:t xml:space="preserve">τη διαφθορά </w:t>
      </w:r>
      <w:r w:rsidR="00112007">
        <w:rPr>
          <w:rFonts w:ascii="cf_asty_st" w:hAnsi="cf_asty_st" w:hint="eastAsia"/>
          <w:b/>
          <w:color w:val="000000"/>
        </w:rPr>
        <w:t>της</w:t>
      </w:r>
      <w:r w:rsidR="00112007">
        <w:rPr>
          <w:rFonts w:ascii="cf_asty_st" w:hAnsi="cf_asty_st"/>
          <w:b/>
          <w:color w:val="000000"/>
        </w:rPr>
        <w:t xml:space="preserve"> εποχής </w:t>
      </w:r>
      <w:r w:rsidR="00112007">
        <w:rPr>
          <w:rFonts w:ascii="cf_asty_st" w:hAnsi="cf_asty_st" w:hint="eastAsia"/>
          <w:b/>
          <w:color w:val="000000"/>
        </w:rPr>
        <w:t>της</w:t>
      </w:r>
      <w:r w:rsidR="00112007">
        <w:rPr>
          <w:rFonts w:ascii="cf_asty_st" w:hAnsi="cf_asty_st"/>
          <w:b/>
          <w:color w:val="000000"/>
        </w:rPr>
        <w:t xml:space="preserve">  του ναζισμού καθώς  και τη σιωπή πολλών Γερμανών  συγγραφέων που για να μη διακινδυνεύσουν ανέχονταν και επιδοκίμαζαν </w:t>
      </w:r>
      <w:r w:rsidR="00112007">
        <w:rPr>
          <w:rFonts w:ascii="cf_asty_st" w:hAnsi="cf_asty_st" w:hint="eastAsia"/>
          <w:b/>
          <w:color w:val="000000"/>
        </w:rPr>
        <w:t>τις</w:t>
      </w:r>
      <w:r w:rsidR="00112007">
        <w:rPr>
          <w:rFonts w:ascii="cf_asty_st" w:hAnsi="cf_asty_st"/>
          <w:b/>
          <w:color w:val="000000"/>
        </w:rPr>
        <w:t xml:space="preserve"> απάνθρωπες μεθόδους των ναζιστικών  ομάδων. Να δικαιολογήσετε την άποψη αυτή παραθέτοντας στοιχεία του κειμένου.</w:t>
      </w:r>
    </w:p>
    <w:p w:rsidR="00112007" w:rsidRDefault="00112007" w:rsidP="00112007">
      <w:pPr>
        <w:pStyle w:val="Web"/>
        <w:spacing w:line="434" w:lineRule="atLeast"/>
        <w:jc w:val="both"/>
        <w:rPr>
          <w:rFonts w:ascii="cf_asty_st" w:hAnsi="cf_asty_st"/>
          <w:b/>
          <w:color w:val="000000"/>
        </w:rPr>
      </w:pPr>
      <w:r>
        <w:rPr>
          <w:rFonts w:ascii="cf_asty_st" w:hAnsi="cf_asty_st"/>
          <w:b/>
          <w:color w:val="000000"/>
        </w:rPr>
        <w:t>2. Ποια στοιχεία παράγουν τον ειρωνικό τόνο του ποιήματος;</w:t>
      </w:r>
    </w:p>
    <w:p w:rsidR="00112007" w:rsidRDefault="00112007" w:rsidP="00112007">
      <w:pPr>
        <w:pStyle w:val="Web"/>
        <w:spacing w:line="434" w:lineRule="atLeast"/>
        <w:jc w:val="both"/>
        <w:rPr>
          <w:rFonts w:ascii="cf_asty_st" w:hAnsi="cf_asty_st"/>
          <w:b/>
          <w:color w:val="000000"/>
        </w:rPr>
      </w:pPr>
      <w:r>
        <w:rPr>
          <w:rFonts w:ascii="cf_asty_st" w:hAnsi="cf_asty_st"/>
          <w:b/>
          <w:color w:val="000000"/>
        </w:rPr>
        <w:t xml:space="preserve">3. Στο ποίημα κυριαρχούν οι οπτικές και οι ηχητικές εικόνες. Να </w:t>
      </w:r>
      <w:r>
        <w:rPr>
          <w:rFonts w:ascii="cf_asty_st" w:hAnsi="cf_asty_st" w:hint="eastAsia"/>
          <w:b/>
          <w:color w:val="000000"/>
        </w:rPr>
        <w:t>τις</w:t>
      </w:r>
      <w:r>
        <w:rPr>
          <w:rFonts w:ascii="cf_asty_st" w:hAnsi="cf_asty_st"/>
          <w:b/>
          <w:color w:val="000000"/>
        </w:rPr>
        <w:t xml:space="preserve"> επισημάνετε και να προσδιορίσετε τη λειτουργία </w:t>
      </w:r>
      <w:r>
        <w:rPr>
          <w:rFonts w:ascii="cf_asty_st" w:hAnsi="cf_asty_st" w:hint="eastAsia"/>
          <w:b/>
          <w:color w:val="000000"/>
        </w:rPr>
        <w:t>τους</w:t>
      </w:r>
      <w:r>
        <w:rPr>
          <w:rFonts w:ascii="cf_asty_st" w:hAnsi="cf_asty_st"/>
          <w:b/>
          <w:color w:val="000000"/>
        </w:rPr>
        <w:t>.</w:t>
      </w:r>
    </w:p>
    <w:p w:rsidR="00112007" w:rsidRDefault="00112007" w:rsidP="00112007">
      <w:pPr>
        <w:pStyle w:val="Web"/>
        <w:spacing w:line="434" w:lineRule="atLeast"/>
        <w:jc w:val="both"/>
        <w:rPr>
          <w:rFonts w:ascii="cf_asty_st" w:hAnsi="cf_asty_st"/>
          <w:b/>
          <w:color w:val="000000"/>
        </w:rPr>
      </w:pPr>
      <w:r>
        <w:rPr>
          <w:rFonts w:ascii="cf_asty_st" w:hAnsi="cf_asty_st"/>
          <w:b/>
          <w:color w:val="000000"/>
        </w:rPr>
        <w:t>4. Να σχο</w:t>
      </w:r>
      <w:r w:rsidR="00623DEA">
        <w:rPr>
          <w:rFonts w:ascii="cf_asty_st" w:hAnsi="cf_asty_st"/>
          <w:b/>
          <w:color w:val="000000"/>
        </w:rPr>
        <w:t xml:space="preserve">λιάσετε τον τίτλο του ποιήματος και να δώσετε έναν δικό </w:t>
      </w:r>
      <w:r w:rsidR="00623DEA">
        <w:rPr>
          <w:rFonts w:ascii="cf_asty_st" w:hAnsi="cf_asty_st" w:hint="eastAsia"/>
          <w:b/>
          <w:color w:val="000000"/>
        </w:rPr>
        <w:t>σας</w:t>
      </w:r>
      <w:r w:rsidR="00623DEA">
        <w:rPr>
          <w:rFonts w:ascii="cf_asty_st" w:hAnsi="cf_asty_st"/>
          <w:b/>
          <w:color w:val="000000"/>
        </w:rPr>
        <w:t xml:space="preserve"> τίτλο, δηλωτικό του περιεχομένου του ποιήματος.</w:t>
      </w:r>
    </w:p>
    <w:p w:rsidR="00623DEA" w:rsidRPr="008D7658" w:rsidRDefault="00623DEA" w:rsidP="00623DEA">
      <w:pPr>
        <w:pStyle w:val="Web"/>
        <w:spacing w:line="434" w:lineRule="atLeast"/>
        <w:rPr>
          <w:rFonts w:ascii="cf_asty_st" w:hAnsi="cf_asty_st"/>
          <w:b/>
          <w:color w:val="000000"/>
        </w:rPr>
      </w:pPr>
      <w:r>
        <w:rPr>
          <w:rFonts w:ascii="cf_asty_st" w:hAnsi="cf_asty_st"/>
          <w:b/>
          <w:color w:val="000000"/>
        </w:rPr>
        <w:t>5. Να σχολιάσετε -50 λέξεις – το περιεχόμενο του στίχου:</w:t>
      </w:r>
      <w:r w:rsidRPr="00623DEA">
        <w:rPr>
          <w:rFonts w:ascii="cf_asty_st" w:hAnsi="cf_asty_st"/>
          <w:b/>
          <w:color w:val="000000"/>
        </w:rPr>
        <w:t xml:space="preserve"> </w:t>
      </w:r>
      <w:r w:rsidRPr="008D7658">
        <w:rPr>
          <w:rFonts w:ascii="cf_asty_st" w:hAnsi="cf_asty_st"/>
          <w:b/>
          <w:color w:val="000000"/>
        </w:rPr>
        <w:t>«Καλά τους κάνουν — για του έθνους την ομόνοια!»</w:t>
      </w:r>
    </w:p>
    <w:p w:rsidR="00623DEA" w:rsidRDefault="00623DEA" w:rsidP="00112007">
      <w:pPr>
        <w:pStyle w:val="Web"/>
        <w:spacing w:line="434" w:lineRule="atLeast"/>
        <w:jc w:val="both"/>
        <w:rPr>
          <w:rFonts w:ascii="cf_asty_st" w:hAnsi="cf_asty_st"/>
          <w:b/>
          <w:color w:val="000000"/>
        </w:rPr>
      </w:pPr>
      <w:r>
        <w:rPr>
          <w:rFonts w:ascii="cf_asty_st" w:hAnsi="cf_asty_st"/>
          <w:b/>
          <w:color w:val="000000"/>
        </w:rPr>
        <w:lastRenderedPageBreak/>
        <w:t xml:space="preserve">6.α.Ποια η στάση του ποιητή απέναντι σε καταστάσεις, </w:t>
      </w:r>
      <w:r>
        <w:rPr>
          <w:rFonts w:ascii="cf_asty_st" w:hAnsi="cf_asty_st" w:hint="eastAsia"/>
          <w:b/>
          <w:color w:val="000000"/>
        </w:rPr>
        <w:t>όπως</w:t>
      </w:r>
      <w:r>
        <w:rPr>
          <w:rFonts w:ascii="cf_asty_st" w:hAnsi="cf_asty_st"/>
          <w:b/>
          <w:color w:val="000000"/>
        </w:rPr>
        <w:t xml:space="preserve"> αυτές που περιγράφονται στο ποίημα; Πώς την αξιολογείτε; </w:t>
      </w:r>
    </w:p>
    <w:p w:rsidR="00623DEA" w:rsidRDefault="00623DEA" w:rsidP="00112007">
      <w:pPr>
        <w:pStyle w:val="Web"/>
        <w:spacing w:line="434" w:lineRule="atLeast"/>
        <w:jc w:val="both"/>
        <w:rPr>
          <w:rFonts w:ascii="cf_asty_st" w:hAnsi="cf_asty_st"/>
          <w:b/>
          <w:color w:val="000000"/>
        </w:rPr>
      </w:pPr>
      <w:r>
        <w:rPr>
          <w:rFonts w:ascii="cf_asty_st" w:hAnsi="cf_asty_st"/>
          <w:b/>
          <w:color w:val="000000"/>
        </w:rPr>
        <w:t xml:space="preserve">  β) </w:t>
      </w:r>
      <w:r>
        <w:rPr>
          <w:rFonts w:ascii="cf_asty_st" w:hAnsi="cf_asty_st" w:hint="eastAsia"/>
          <w:b/>
          <w:color w:val="000000"/>
        </w:rPr>
        <w:t>Εσείς</w:t>
      </w:r>
      <w:r>
        <w:rPr>
          <w:rFonts w:ascii="cf_asty_st" w:hAnsi="cf_asty_st"/>
          <w:b/>
          <w:color w:val="000000"/>
        </w:rPr>
        <w:t xml:space="preserve"> ποια στάση θα τηρούσατε ως υπεύθυνοι πολίτες;</w:t>
      </w:r>
    </w:p>
    <w:p w:rsidR="00C83F04" w:rsidRDefault="00C83F04" w:rsidP="00112007">
      <w:pPr>
        <w:pStyle w:val="Web"/>
        <w:spacing w:line="434" w:lineRule="atLeast"/>
        <w:jc w:val="both"/>
        <w:rPr>
          <w:rFonts w:ascii="cf_asty_st" w:hAnsi="cf_asty_st"/>
          <w:b/>
          <w:color w:val="000000"/>
        </w:rPr>
      </w:pPr>
      <w:r>
        <w:rPr>
          <w:rFonts w:ascii="cf_asty_st" w:hAnsi="cf_asty_st"/>
          <w:b/>
          <w:color w:val="000000"/>
        </w:rPr>
        <w:t xml:space="preserve">Να καταγράψετε </w:t>
      </w:r>
      <w:r>
        <w:rPr>
          <w:rFonts w:ascii="cf_asty_st" w:hAnsi="cf_asty_st" w:hint="eastAsia"/>
          <w:b/>
          <w:color w:val="000000"/>
        </w:rPr>
        <w:t>τις</w:t>
      </w:r>
      <w:r>
        <w:rPr>
          <w:rFonts w:ascii="cf_asty_st" w:hAnsi="cf_asty_st"/>
          <w:b/>
          <w:color w:val="000000"/>
        </w:rPr>
        <w:t xml:space="preserve"> απόψεις </w:t>
      </w:r>
      <w:r>
        <w:rPr>
          <w:rFonts w:ascii="cf_asty_st" w:hAnsi="cf_asty_st" w:hint="eastAsia"/>
          <w:b/>
          <w:color w:val="000000"/>
        </w:rPr>
        <w:t>σας</w:t>
      </w:r>
      <w:r>
        <w:rPr>
          <w:rFonts w:ascii="cf_asty_st" w:hAnsi="cf_asty_st"/>
          <w:b/>
          <w:color w:val="000000"/>
        </w:rPr>
        <w:t xml:space="preserve"> σ΄ ένα κείμενο 200 λέξεων.</w:t>
      </w:r>
    </w:p>
    <w:p w:rsidR="00C83F04" w:rsidRDefault="00C83F04" w:rsidP="00112007">
      <w:pPr>
        <w:pStyle w:val="Web"/>
        <w:spacing w:line="434" w:lineRule="atLeast"/>
        <w:jc w:val="both"/>
        <w:rPr>
          <w:rFonts w:ascii="cf_asty_st" w:hAnsi="cf_asty_st"/>
          <w:b/>
          <w:color w:val="000000"/>
        </w:rPr>
      </w:pPr>
      <w:r>
        <w:rPr>
          <w:rFonts w:ascii="cf_asty_st" w:hAnsi="cf_asty_st"/>
          <w:b/>
          <w:color w:val="000000"/>
        </w:rPr>
        <w:tab/>
      </w:r>
      <w:r>
        <w:rPr>
          <w:rFonts w:ascii="cf_asty_st" w:hAnsi="cf_asty_st"/>
          <w:b/>
          <w:color w:val="000000"/>
        </w:rPr>
        <w:tab/>
      </w:r>
      <w:r>
        <w:rPr>
          <w:rFonts w:ascii="cf_asty_st" w:hAnsi="cf_asty_st"/>
          <w:b/>
          <w:color w:val="000000"/>
        </w:rPr>
        <w:tab/>
      </w:r>
      <w:r>
        <w:rPr>
          <w:rFonts w:ascii="cf_asty_st" w:hAnsi="cf_asty_st"/>
          <w:b/>
          <w:color w:val="000000"/>
        </w:rPr>
        <w:tab/>
      </w:r>
      <w:r>
        <w:rPr>
          <w:rFonts w:ascii="cf_asty_st" w:hAnsi="cf_asty_st"/>
          <w:b/>
          <w:color w:val="000000"/>
        </w:rPr>
        <w:tab/>
      </w:r>
      <w:r>
        <w:rPr>
          <w:rFonts w:ascii="cf_asty_st" w:hAnsi="cf_asty_st"/>
          <w:b/>
          <w:color w:val="000000"/>
        </w:rPr>
        <w:tab/>
        <w:t xml:space="preserve">ΝΕΑΑΣΜΥΡΝΗ 9 ΑΠΡΙΛΙΟΥ </w:t>
      </w:r>
      <w:r>
        <w:rPr>
          <w:rFonts w:ascii="cf_asty_st" w:hAnsi="cf_asty_st" w:hint="eastAsia"/>
          <w:b/>
          <w:color w:val="000000"/>
        </w:rPr>
        <w:t>2020</w:t>
      </w:r>
    </w:p>
    <w:p w:rsidR="00C83F04" w:rsidRDefault="00C83F04" w:rsidP="00C83F04">
      <w:pPr>
        <w:pStyle w:val="Web"/>
        <w:spacing w:line="434" w:lineRule="atLeast"/>
        <w:jc w:val="both"/>
        <w:rPr>
          <w:rFonts w:ascii="cf_asty_st" w:hAnsi="cf_asty_st"/>
          <w:b/>
          <w:color w:val="000000"/>
        </w:rPr>
      </w:pPr>
      <w:r>
        <w:rPr>
          <w:rFonts w:ascii="cf_asty_st" w:hAnsi="cf_asty_st"/>
          <w:b/>
          <w:color w:val="000000"/>
        </w:rPr>
        <w:t xml:space="preserve">   </w:t>
      </w:r>
      <w:r>
        <w:rPr>
          <w:rFonts w:ascii="cf_asty_st" w:hAnsi="cf_asty_st"/>
          <w:b/>
          <w:color w:val="000000"/>
        </w:rPr>
        <w:tab/>
      </w:r>
      <w:r>
        <w:rPr>
          <w:rFonts w:ascii="cf_asty_st" w:hAnsi="cf_asty_st"/>
          <w:b/>
          <w:color w:val="000000"/>
        </w:rPr>
        <w:tab/>
      </w:r>
      <w:r>
        <w:rPr>
          <w:rFonts w:ascii="cf_asty_st" w:hAnsi="cf_asty_st"/>
          <w:b/>
          <w:color w:val="000000"/>
        </w:rPr>
        <w:tab/>
        <w:t xml:space="preserve">         Η ΚΑΘΗΓΗΤΡΙΑ </w:t>
      </w:r>
      <w:r>
        <w:rPr>
          <w:rFonts w:ascii="cf_asty_st" w:hAnsi="cf_asty_st" w:hint="eastAsia"/>
          <w:b/>
          <w:color w:val="000000"/>
        </w:rPr>
        <w:t>ΣΑΣ</w:t>
      </w:r>
      <w:r>
        <w:rPr>
          <w:rFonts w:ascii="cf_asty_st" w:hAnsi="cf_asty_st"/>
          <w:b/>
          <w:color w:val="000000"/>
        </w:rPr>
        <w:t>:   ΚΑΡΑΣΟΥΛΑ ΚΑΤΕΡΙΝΑ</w:t>
      </w:r>
    </w:p>
    <w:p w:rsidR="00C83F04" w:rsidRPr="00C83F04" w:rsidRDefault="00C83F04" w:rsidP="00C83F04">
      <w:pPr>
        <w:pStyle w:val="Web"/>
        <w:spacing w:line="434" w:lineRule="atLeast"/>
        <w:jc w:val="center"/>
        <w:rPr>
          <w:rFonts w:ascii="cf_asty_st" w:hAnsi="cf_asty_st"/>
          <w:b/>
          <w:i/>
          <w:color w:val="000000"/>
          <w:u w:val="single"/>
        </w:rPr>
      </w:pPr>
      <w:r>
        <w:rPr>
          <w:rFonts w:ascii="cf_asty_st" w:hAnsi="cf_asty_st"/>
          <w:b/>
          <w:i/>
          <w:color w:val="000000"/>
          <w:u w:val="single"/>
        </w:rPr>
        <w:t xml:space="preserve">Να αποστείλετε </w:t>
      </w:r>
      <w:r>
        <w:rPr>
          <w:rFonts w:ascii="cf_asty_st" w:hAnsi="cf_asty_st" w:hint="eastAsia"/>
          <w:b/>
          <w:i/>
          <w:color w:val="000000"/>
          <w:u w:val="single"/>
        </w:rPr>
        <w:t>τις</w:t>
      </w:r>
      <w:r>
        <w:rPr>
          <w:rFonts w:ascii="cf_asty_st" w:hAnsi="cf_asty_st"/>
          <w:b/>
          <w:i/>
          <w:color w:val="000000"/>
          <w:u w:val="single"/>
        </w:rPr>
        <w:t xml:space="preserve"> απαντήσεις </w:t>
      </w:r>
      <w:r>
        <w:rPr>
          <w:rFonts w:ascii="cf_asty_st" w:hAnsi="cf_asty_st" w:hint="eastAsia"/>
          <w:b/>
          <w:i/>
          <w:color w:val="000000"/>
          <w:u w:val="single"/>
        </w:rPr>
        <w:t>σας</w:t>
      </w:r>
      <w:r>
        <w:rPr>
          <w:rFonts w:ascii="cf_asty_st" w:hAnsi="cf_asty_st"/>
          <w:b/>
          <w:i/>
          <w:color w:val="000000"/>
          <w:u w:val="single"/>
        </w:rPr>
        <w:t xml:space="preserve"> έως15 Απριλίου.</w:t>
      </w:r>
    </w:p>
    <w:p w:rsidR="00C83F04" w:rsidRPr="008D7658" w:rsidRDefault="00C83F04" w:rsidP="00112007">
      <w:pPr>
        <w:pStyle w:val="Web"/>
        <w:spacing w:line="434" w:lineRule="atLeast"/>
        <w:jc w:val="both"/>
        <w:rPr>
          <w:rFonts w:ascii="cf_asty_st" w:hAnsi="cf_asty_st"/>
          <w:b/>
          <w:color w:val="000000"/>
        </w:rPr>
      </w:pPr>
      <w:r>
        <w:rPr>
          <w:rFonts w:ascii="cf_asty_st" w:hAnsi="cf_asty_st"/>
          <w:b/>
          <w:color w:val="000000"/>
        </w:rPr>
        <w:tab/>
      </w:r>
      <w:r>
        <w:rPr>
          <w:rFonts w:ascii="cf_asty_st" w:hAnsi="cf_asty_st"/>
          <w:b/>
          <w:color w:val="000000"/>
        </w:rPr>
        <w:tab/>
      </w:r>
      <w:r>
        <w:rPr>
          <w:rFonts w:ascii="cf_asty_st" w:hAnsi="cf_asty_st"/>
          <w:b/>
          <w:color w:val="000000"/>
        </w:rPr>
        <w:tab/>
      </w:r>
    </w:p>
    <w:p w:rsidR="00A242F0" w:rsidRPr="008D7658" w:rsidRDefault="00A242F0">
      <w:pPr>
        <w:rPr>
          <w:b/>
          <w:sz w:val="24"/>
          <w:szCs w:val="24"/>
        </w:rPr>
      </w:pPr>
    </w:p>
    <w:sectPr w:rsidR="00A242F0" w:rsidRPr="008D7658" w:rsidSect="00A242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_asty_s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14E"/>
    <w:multiLevelType w:val="hybridMultilevel"/>
    <w:tmpl w:val="04300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06BA7"/>
    <w:multiLevelType w:val="hybridMultilevel"/>
    <w:tmpl w:val="7DEE83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compat/>
  <w:rsids>
    <w:rsidRoot w:val="008D7658"/>
    <w:rsid w:val="00112007"/>
    <w:rsid w:val="00623DEA"/>
    <w:rsid w:val="008D7658"/>
    <w:rsid w:val="00A242F0"/>
    <w:rsid w:val="00C71234"/>
    <w:rsid w:val="00C83F04"/>
    <w:rsid w:val="00F5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2020-04-09T06:29:00Z</dcterms:created>
  <dcterms:modified xsi:type="dcterms:W3CDTF">2020-04-09T06:29:00Z</dcterms:modified>
</cp:coreProperties>
</file>