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F5C" w:rsidRPr="00906F54" w:rsidRDefault="00CC2151" w:rsidP="006604D9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06F54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ΑΔΙΔΑΚΤΟ ΚΕΙΜΕΝΟ</w:t>
      </w:r>
      <w:r w:rsidR="00FB584F" w:rsidRPr="00906F5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(Λυσία</w:t>
      </w:r>
      <w:r w:rsidR="0059762B" w:rsidRPr="00906F5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ς, </w:t>
      </w:r>
      <w:r w:rsidR="00FB584F" w:rsidRPr="00906F54">
        <w:rPr>
          <w:rFonts w:ascii="Times New Roman" w:hAnsi="Times New Roman" w:cs="Times New Roman"/>
          <w:sz w:val="26"/>
          <w:szCs w:val="26"/>
          <w:shd w:val="clear" w:color="auto" w:fill="FFFFFF"/>
        </w:rPr>
        <w:t>Δήμου καταλύσεως απολογία</w:t>
      </w:r>
      <w:r w:rsidR="0059762B" w:rsidRPr="00906F5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FB584F" w:rsidRPr="00906F54">
        <w:rPr>
          <w:rFonts w:ascii="Times New Roman" w:hAnsi="Times New Roman" w:cs="Times New Roman"/>
          <w:sz w:val="26"/>
          <w:szCs w:val="26"/>
          <w:shd w:val="clear" w:color="auto" w:fill="FFFFFF"/>
        </w:rPr>
        <w:t>25</w:t>
      </w:r>
      <w:r w:rsidR="000501F0" w:rsidRPr="00906F54">
        <w:rPr>
          <w:rFonts w:ascii="Times New Roman" w:hAnsi="Times New Roman" w:cs="Times New Roman"/>
          <w:sz w:val="26"/>
          <w:szCs w:val="26"/>
          <w:shd w:val="clear" w:color="auto" w:fill="FFFFFF"/>
        </w:rPr>
        <w:t>.3</w:t>
      </w:r>
      <w:r w:rsidR="00FB584F" w:rsidRPr="00906F54">
        <w:rPr>
          <w:rFonts w:ascii="Times New Roman" w:hAnsi="Times New Roman" w:cs="Times New Roman"/>
          <w:sz w:val="26"/>
          <w:szCs w:val="26"/>
          <w:shd w:val="clear" w:color="auto" w:fill="FFFFFF"/>
        </w:rPr>
        <w:t>-6</w:t>
      </w:r>
      <w:r w:rsidR="0059762B" w:rsidRPr="00906F54">
        <w:rPr>
          <w:rFonts w:ascii="Times New Roman" w:hAnsi="Times New Roman" w:cs="Times New Roman"/>
          <w:sz w:val="26"/>
          <w:szCs w:val="26"/>
          <w:shd w:val="clear" w:color="auto" w:fill="FFFFFF"/>
        </w:rPr>
        <w:t>)</w:t>
      </w:r>
    </w:p>
    <w:p w:rsidR="000B0B55" w:rsidRPr="0055088F" w:rsidRDefault="000B0B55" w:rsidP="006604D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B584F" w:rsidRPr="0055088F" w:rsidRDefault="00FB584F" w:rsidP="006604D9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</w:pPr>
      <w:r w:rsidRPr="0055088F">
        <w:rPr>
          <w:rFonts w:ascii="Times New Roman" w:eastAsia="Times New Roman" w:hAnsi="Times New Roman" w:cs="Times New Roman" w:hint="eastAsia"/>
          <w:sz w:val="24"/>
          <w:szCs w:val="24"/>
          <w:shd w:val="clear" w:color="auto" w:fill="FFFFFF"/>
          <w:lang w:eastAsia="el-GR"/>
        </w:rPr>
        <w:t>Ο ομιλητής προσπαθεί κατά τη </w:t>
      </w:r>
      <w:proofErr w:type="spellStart"/>
      <w:r w:rsidRPr="005508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  <w:t>δοκιμασίαν</w:t>
      </w:r>
      <w:proofErr w:type="spellEnd"/>
      <w:r w:rsidRPr="0055088F">
        <w:rPr>
          <w:rFonts w:ascii="Times New Roman" w:eastAsia="Times New Roman" w:hAnsi="Times New Roman" w:cs="Times New Roman" w:hint="eastAsia"/>
          <w:sz w:val="24"/>
          <w:szCs w:val="24"/>
          <w:shd w:val="clear" w:color="auto" w:fill="FFFFFF"/>
          <w:lang w:eastAsia="el-GR"/>
        </w:rPr>
        <w:t> του να αποδείξει ότι, μολονότι παρέμεινε στην Αθήνα κατά την περίοδο της διακυβέρνησης των Τριάκοντα, δεν υπήρξε συνεργός ή ομοϊδεάτης τους.</w:t>
      </w:r>
      <w:r w:rsidR="00DA77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  <w:t xml:space="preserve"> Το απόσπασμα αποτελεί μέρος του</w:t>
      </w:r>
      <w:r w:rsidRPr="005508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  <w:t xml:space="preserve"> προο</w:t>
      </w:r>
      <w:r w:rsidR="00DA77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  <w:t>ι</w:t>
      </w:r>
      <w:r w:rsidRPr="005508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  <w:t>μ</w:t>
      </w:r>
      <w:r w:rsidR="00DA77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  <w:t>ί</w:t>
      </w:r>
      <w:r w:rsidRPr="005508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  <w:t>ο</w:t>
      </w:r>
      <w:r w:rsidR="00DA77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  <w:t>υ</w:t>
      </w:r>
      <w:r w:rsidRPr="005508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  <w:t xml:space="preserve"> του λόγου, στο οποίο ο κατηγορούμενος προσπαθεί να αποδείξει ότι οι κα</w:t>
      </w:r>
      <w:r w:rsidR="00DA77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  <w:t xml:space="preserve">τήγοροι είναι κοινοί συκοφάντες και ζητά από τους δικαστές να είναι με το μέρος του. </w:t>
      </w:r>
    </w:p>
    <w:p w:rsidR="0055088F" w:rsidRPr="00C1620C" w:rsidRDefault="0055088F" w:rsidP="006604D9">
      <w:pPr>
        <w:pStyle w:val="Web"/>
        <w:shd w:val="clear" w:color="auto" w:fill="FFFFFF"/>
        <w:jc w:val="both"/>
        <w:rPr>
          <w:rFonts w:ascii="Palatino Linotype" w:hAnsi="Palatino Linotype"/>
          <w:shd w:val="clear" w:color="auto" w:fill="FFFFFF"/>
        </w:rPr>
      </w:pPr>
      <w:r w:rsidRPr="00C1620C">
        <w:rPr>
          <w:rFonts w:ascii="Palatino Linotype" w:hAnsi="Palatino Linotype" w:hint="eastAsia"/>
          <w:shd w:val="clear" w:color="auto" w:fill="FFFFFF"/>
        </w:rPr>
        <w:t xml:space="preserve"> [3]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δέομαι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 δ’ </w:t>
      </w:r>
      <w:proofErr w:type="spellStart"/>
      <w:r w:rsidRPr="008D22BF">
        <w:rPr>
          <w:rFonts w:ascii="Palatino Linotype" w:hAnsi="Palatino Linotype" w:hint="eastAsia"/>
          <w:u w:val="single"/>
          <w:shd w:val="clear" w:color="auto" w:fill="FFFFFF"/>
        </w:rPr>
        <w:t>ὑμῶν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, ὦ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ἄνδρες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δικασταί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,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μὴ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τὴν</w:t>
      </w:r>
      <w:proofErr w:type="spellEnd"/>
      <w:r w:rsidRPr="00C1620C">
        <w:rPr>
          <w:rFonts w:ascii="Palatino Linotype" w:hAnsi="Palatino Linotype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αὐτὴν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γνώμην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ἔχειν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τοῖς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συκοφάνταις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. </w:t>
      </w:r>
      <w:proofErr w:type="spellStart"/>
      <w:r w:rsidRPr="008D22BF">
        <w:rPr>
          <w:rFonts w:ascii="Palatino Linotype" w:hAnsi="Palatino Linotype" w:hint="eastAsia"/>
          <w:u w:val="single"/>
          <w:shd w:val="clear" w:color="auto" w:fill="FFFFFF"/>
        </w:rPr>
        <w:t>τούτων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μὲν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γὰρ</w:t>
      </w:r>
      <w:proofErr w:type="spellEnd"/>
      <w:r w:rsidRPr="00C1620C">
        <w:rPr>
          <w:rFonts w:ascii="Palatino Linotype" w:hAnsi="Palatino Linotype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ἔργον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ἐστὶ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καὶ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το</w:t>
      </w:r>
      <w:r w:rsidR="006604D9">
        <w:rPr>
          <w:rFonts w:ascii="Palatino Linotype" w:hAnsi="Palatino Linotype" w:hint="eastAsia"/>
          <w:shd w:val="clear" w:color="auto" w:fill="FFFFFF"/>
        </w:rPr>
        <w:t>ὺς</w:t>
      </w:r>
      <w:proofErr w:type="spellEnd"/>
      <w:r w:rsidR="006604D9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="006604D9">
        <w:rPr>
          <w:rFonts w:ascii="Palatino Linotype" w:hAnsi="Palatino Linotype" w:hint="eastAsia"/>
          <w:shd w:val="clear" w:color="auto" w:fill="FFFFFF"/>
        </w:rPr>
        <w:t>μηδὲν</w:t>
      </w:r>
      <w:proofErr w:type="spellEnd"/>
      <w:r w:rsidR="006604D9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="006604D9">
        <w:rPr>
          <w:rFonts w:ascii="Palatino Linotype" w:hAnsi="Palatino Linotype" w:hint="eastAsia"/>
          <w:shd w:val="clear" w:color="auto" w:fill="FFFFFF"/>
        </w:rPr>
        <w:t>ἡμαρτηκότας</w:t>
      </w:r>
      <w:proofErr w:type="spellEnd"/>
      <w:r w:rsidR="006604D9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="006604D9">
        <w:rPr>
          <w:rFonts w:ascii="Palatino Linotype" w:hAnsi="Palatino Linotype" w:hint="eastAsia"/>
          <w:shd w:val="clear" w:color="auto" w:fill="FFFFFF"/>
        </w:rPr>
        <w:t>εἰς</w:t>
      </w:r>
      <w:proofErr w:type="spellEnd"/>
      <w:r w:rsidR="006604D9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="006604D9">
        <w:rPr>
          <w:rFonts w:ascii="Palatino Linotype" w:hAnsi="Palatino Linotype" w:hint="eastAsia"/>
          <w:shd w:val="clear" w:color="auto" w:fill="FFFFFF"/>
        </w:rPr>
        <w:t>αἰτίαν</w:t>
      </w:r>
      <w:proofErr w:type="spellEnd"/>
      <w:r w:rsidR="006604D9">
        <w:rPr>
          <w:rFonts w:ascii="Palatino Linotype" w:hAnsi="Palatino Linotype"/>
          <w:shd w:val="clear" w:color="auto" w:fill="FFFFFF"/>
        </w:rPr>
        <w:t xml:space="preserve"> </w:t>
      </w:r>
      <w:proofErr w:type="spellStart"/>
      <w:r w:rsidR="006604D9">
        <w:rPr>
          <w:rFonts w:ascii="Palatino Linotype" w:hAnsi="Palatino Linotype" w:hint="eastAsia"/>
          <w:shd w:val="clear" w:color="auto" w:fill="FFFFFF"/>
        </w:rPr>
        <w:t>καθι</w:t>
      </w:r>
      <w:r w:rsidRPr="00C1620C">
        <w:rPr>
          <w:rFonts w:ascii="Palatino Linotype" w:hAnsi="Palatino Linotype" w:hint="eastAsia"/>
          <w:shd w:val="clear" w:color="auto" w:fill="FFFFFF"/>
        </w:rPr>
        <w:t>στάναι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 (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ἐκ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τούτων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γὰρ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ἂν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μάλιστα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χρηματίζοιντο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),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ὑμέτερον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δὲ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τοῖς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μηδὲν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ἀδικοῦσιν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ἐξ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ἴσου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Pr="008D22BF">
        <w:rPr>
          <w:rFonts w:ascii="Palatino Linotype" w:hAnsi="Palatino Linotype" w:hint="eastAsia"/>
          <w:u w:val="single"/>
          <w:shd w:val="clear" w:color="auto" w:fill="FFFFFF"/>
        </w:rPr>
        <w:t>τῆς</w:t>
      </w:r>
      <w:proofErr w:type="spellEnd"/>
      <w:r w:rsidRPr="008D22BF">
        <w:rPr>
          <w:rFonts w:ascii="Palatino Linotype" w:hAnsi="Palatino Linotype" w:hint="eastAsia"/>
          <w:u w:val="single"/>
          <w:shd w:val="clear" w:color="auto" w:fill="FFFFFF"/>
        </w:rPr>
        <w:t xml:space="preserve"> </w:t>
      </w:r>
      <w:proofErr w:type="spellStart"/>
      <w:r w:rsidRPr="008D22BF">
        <w:rPr>
          <w:rFonts w:ascii="Palatino Linotype" w:hAnsi="Palatino Linotype" w:hint="eastAsia"/>
          <w:u w:val="single"/>
          <w:shd w:val="clear" w:color="auto" w:fill="FFFFFF"/>
        </w:rPr>
        <w:t>πολιτείας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μεταδιδόναι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·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οὕτω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γὰρ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ἂν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τοῖς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καθεστηκόσι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πράγμασι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πλείστους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συμμάχους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ἔχοιτε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. [4]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ἀξιῶ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δέ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, ὦ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ἄνδρες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δικασταί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>,</w:t>
      </w:r>
      <w:r w:rsidRPr="00C1620C">
        <w:rPr>
          <w:rFonts w:ascii="Palatino Linotype" w:hAnsi="Palatino Linotype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ἐάνπερ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φανῶ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συμφορᾶς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μὲν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μηδεμιᾶς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αἴτιος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γεγενημένος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>,</w:t>
      </w:r>
      <w:r w:rsidRPr="00C1620C">
        <w:rPr>
          <w:rFonts w:ascii="Palatino Linotype" w:hAnsi="Palatino Linotype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πολλὰ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δὲ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κἀγαθὰ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εἰργασμένος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τὴν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πόλιν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καὶ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τῷ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σώματι</w:t>
      </w:r>
      <w:proofErr w:type="spellEnd"/>
      <w:r w:rsidRPr="00C1620C">
        <w:rPr>
          <w:rFonts w:ascii="Palatino Linotype" w:hAnsi="Palatino Linotype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καὶ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τοῖς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χρήμασι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,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ταῦτα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γοῦν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μοι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 παρ’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ὑμῶν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ὑπάρχειν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>,</w:t>
      </w:r>
      <w:r w:rsidRPr="00C1620C">
        <w:rPr>
          <w:rFonts w:ascii="Palatino Linotype" w:hAnsi="Palatino Linotype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ὧν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οὐ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μόνον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τοὺς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εὖ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πεποιηκότας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ἀλλὰ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καὶ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τοὺς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μηδὲν</w:t>
      </w:r>
      <w:proofErr w:type="spellEnd"/>
      <w:r w:rsidRPr="00C1620C">
        <w:rPr>
          <w:rFonts w:ascii="Palatino Linotype" w:hAnsi="Palatino Linotype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ἀδικοῦντας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τυγχάνειν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δίκαιόν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ἐστι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. [5]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μέγα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μὲν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οὖν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ἡγοῦμαί</w:t>
      </w:r>
      <w:proofErr w:type="spellEnd"/>
      <w:r w:rsidRPr="00C1620C">
        <w:rPr>
          <w:rFonts w:ascii="Palatino Linotype" w:hAnsi="Palatino Linotype"/>
          <w:shd w:val="clear" w:color="auto" w:fill="FFFFFF"/>
        </w:rPr>
        <w:t xml:space="preserve"> </w:t>
      </w:r>
      <w:r w:rsidRPr="00C1620C">
        <w:rPr>
          <w:rFonts w:ascii="Palatino Linotype" w:hAnsi="Palatino Linotype" w:hint="eastAsia"/>
          <w:shd w:val="clear" w:color="auto" w:fill="FFFFFF"/>
        </w:rPr>
        <w:t>&lt;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μοι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&gt;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τεκμήριον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εἶναι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,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ὅτι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,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εἴπερ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ἐδύναντο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οἱ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κατήγοροι</w:t>
      </w:r>
      <w:proofErr w:type="spellEnd"/>
      <w:r w:rsidRPr="00C1620C">
        <w:rPr>
          <w:rFonts w:ascii="Palatino Linotype" w:hAnsi="Palatino Linotype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ἰδίᾳ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 με </w:t>
      </w:r>
      <w:proofErr w:type="spellStart"/>
      <w:r w:rsidRPr="008D22BF">
        <w:rPr>
          <w:rFonts w:ascii="Palatino Linotype" w:hAnsi="Palatino Linotype" w:hint="eastAsia"/>
          <w:u w:val="single"/>
          <w:shd w:val="clear" w:color="auto" w:fill="FFFFFF"/>
        </w:rPr>
        <w:t>ἀδικοῦντα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ἐξελέγξαι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,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οὐκ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ἂν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τὰ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τῶν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τριάκοντα</w:t>
      </w:r>
      <w:proofErr w:type="spellEnd"/>
      <w:r w:rsidRPr="00C1620C">
        <w:rPr>
          <w:rFonts w:ascii="Palatino Linotype" w:hAnsi="Palatino Linotype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ἁμαρτήματα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ἐμοῦ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κατηγόρουν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,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οὐδ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’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ἂν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ᾤοντο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χρῆναι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ὑπὲρ</w:t>
      </w:r>
      <w:proofErr w:type="spellEnd"/>
      <w:r w:rsidRPr="00C1620C">
        <w:rPr>
          <w:rFonts w:ascii="Palatino Linotype" w:hAnsi="Palatino Linotype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τῶν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ἐκείνοις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πεπραγμένων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ἑτέρους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διαβάλλειν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,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ἀλλ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’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αὐτοὺς</w:t>
      </w:r>
      <w:proofErr w:type="spellEnd"/>
      <w:r w:rsidRPr="00C1620C">
        <w:rPr>
          <w:rFonts w:ascii="Palatino Linotype" w:hAnsi="Palatino Linotype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τοὺς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ἀδικοῦντας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τιμωρεῖσθαι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·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νῦν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δὲ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νομίζουσι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τὴν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πρὸς</w:t>
      </w:r>
      <w:proofErr w:type="spellEnd"/>
      <w:r w:rsidRPr="00C1620C">
        <w:rPr>
          <w:rFonts w:ascii="Palatino Linotype" w:hAnsi="Palatino Linotype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ἐκείνους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ὀργὴν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ἱκανὴν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εἶναι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καὶ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τοὺς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μηδὲν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κακὸν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εἰργασμένους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ἀπολέσαι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. [6]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ἐγὼ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δὲ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οὐχ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ἡγοῦμαι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δίκαιον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εἶναι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οὔτε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εἴ</w:t>
      </w:r>
      <w:proofErr w:type="spellEnd"/>
      <w:r w:rsidRPr="00C1620C">
        <w:rPr>
          <w:rFonts w:ascii="Palatino Linotype" w:hAnsi="Palatino Linotype"/>
          <w:shd w:val="clear" w:color="auto" w:fill="FFFFFF"/>
        </w:rPr>
        <w:t xml:space="preserve"> </w:t>
      </w:r>
      <w:proofErr w:type="spellStart"/>
      <w:r w:rsidRPr="008D22BF">
        <w:rPr>
          <w:rFonts w:ascii="Palatino Linotype" w:hAnsi="Palatino Linotype" w:hint="eastAsia"/>
          <w:u w:val="single"/>
          <w:shd w:val="clear" w:color="auto" w:fill="FFFFFF"/>
        </w:rPr>
        <w:t>τινες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τῇ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πόλει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πολλῶν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Pr="008D22BF">
        <w:rPr>
          <w:rFonts w:ascii="Palatino Linotype" w:hAnsi="Palatino Linotype" w:hint="eastAsia"/>
          <w:shd w:val="clear" w:color="auto" w:fill="FFFFFF"/>
        </w:rPr>
        <w:t>ἀγαθῶν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Pr="008D22BF">
        <w:rPr>
          <w:rFonts w:ascii="Palatino Linotype" w:hAnsi="Palatino Linotype" w:hint="eastAsia"/>
          <w:u w:val="single"/>
          <w:shd w:val="clear" w:color="auto" w:fill="FFFFFF"/>
        </w:rPr>
        <w:t>αἴτιοι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γεγένηνται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,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ἄλλους</w:t>
      </w:r>
      <w:proofErr w:type="spellEnd"/>
      <w:r w:rsidRPr="00C1620C">
        <w:rPr>
          <w:rFonts w:ascii="Palatino Linotype" w:hAnsi="Palatino Linotype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τινὰς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ὑπὲρ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τούτων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τιμὴν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 ἢ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χάριν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κομίσασθαι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 παρ’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ὑμῶν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>,</w:t>
      </w:r>
      <w:r w:rsidRPr="00C1620C">
        <w:rPr>
          <w:rFonts w:ascii="Palatino Linotype" w:hAnsi="Palatino Linotype" w:hint="eastAsia"/>
          <w:shd w:val="clear" w:color="auto" w:fill="FFFFFF"/>
        </w:rPr>
        <w:br/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οὔτ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’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εἴ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τινες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πολλὰ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κακὰ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εἰργασμένοι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εἰσίν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,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εἰκότως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ἂν</w:t>
      </w:r>
      <w:proofErr w:type="spellEnd"/>
      <w:r w:rsidRPr="00C1620C">
        <w:rPr>
          <w:rFonts w:ascii="Palatino Linotype" w:hAnsi="Palatino Linotype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δι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’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ἐκείνους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τοὺς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μηδὲν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ἀδικοῦντας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ὀνείδους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καὶ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Pr="008D22BF">
        <w:rPr>
          <w:rFonts w:ascii="Palatino Linotype" w:hAnsi="Palatino Linotype" w:hint="eastAsia"/>
          <w:u w:val="single"/>
          <w:shd w:val="clear" w:color="auto" w:fill="FFFFFF"/>
        </w:rPr>
        <w:t>διαβολῆς</w:t>
      </w:r>
      <w:proofErr w:type="spellEnd"/>
      <w:r w:rsidRPr="00C1620C">
        <w:rPr>
          <w:rFonts w:ascii="Palatino Linotype" w:hAnsi="Palatino Linotype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τυγχάνειν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·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ἱκανοὶ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γὰρ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Pr="008D22BF">
        <w:rPr>
          <w:rFonts w:ascii="Palatino Linotype" w:hAnsi="Palatino Linotype" w:hint="eastAsia"/>
          <w:u w:val="single"/>
          <w:shd w:val="clear" w:color="auto" w:fill="FFFFFF"/>
        </w:rPr>
        <w:t>οἱ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Pr="008D22BF">
        <w:rPr>
          <w:rFonts w:ascii="Palatino Linotype" w:hAnsi="Palatino Linotype" w:hint="eastAsia"/>
          <w:u w:val="single"/>
          <w:shd w:val="clear" w:color="auto" w:fill="FFFFFF"/>
        </w:rPr>
        <w:t>ὑπάρχοντες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ἐχθροὶ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τῇ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πόλει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καὶ</w:t>
      </w:r>
      <w:proofErr w:type="spellEnd"/>
      <w:r w:rsidRPr="00C1620C">
        <w:rPr>
          <w:rFonts w:ascii="Palatino Linotype" w:hAnsi="Palatino Linotype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μέγα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κέρδος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Pr="008D22BF">
        <w:rPr>
          <w:rFonts w:ascii="Palatino Linotype" w:hAnsi="Palatino Linotype" w:hint="eastAsia"/>
          <w:u w:val="single"/>
          <w:shd w:val="clear" w:color="auto" w:fill="FFFFFF"/>
        </w:rPr>
        <w:t>νομίζοντες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εἶναι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τοὺς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ἀδίκως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ἐν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ταῖς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διαβολαῖς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Pr="00C1620C">
        <w:rPr>
          <w:rFonts w:ascii="Palatino Linotype" w:hAnsi="Palatino Linotype" w:hint="eastAsia"/>
          <w:shd w:val="clear" w:color="auto" w:fill="FFFFFF"/>
        </w:rPr>
        <w:t>καθεστηκότας</w:t>
      </w:r>
      <w:proofErr w:type="spellEnd"/>
      <w:r w:rsidRPr="00C1620C">
        <w:rPr>
          <w:rFonts w:ascii="Palatino Linotype" w:hAnsi="Palatino Linotype" w:hint="eastAsia"/>
          <w:shd w:val="clear" w:color="auto" w:fill="FFFFFF"/>
        </w:rPr>
        <w:t>.</w:t>
      </w:r>
    </w:p>
    <w:tbl>
      <w:tblPr>
        <w:tblpPr w:leftFromText="180" w:rightFromText="180" w:vertAnchor="text" w:tblpY="1"/>
        <w:tblOverlap w:val="never"/>
        <w:tblW w:w="0" w:type="auto"/>
        <w:tblCellSpacing w:w="15" w:type="dxa"/>
        <w:tblInd w:w="41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16446E" w:rsidRPr="0055088F" w:rsidTr="00DE293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6446E" w:rsidRPr="0055088F" w:rsidRDefault="0016446E" w:rsidP="00DE293A">
            <w:pPr>
              <w:pStyle w:val="Web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</w:tr>
    </w:tbl>
    <w:p w:rsidR="0016446E" w:rsidRPr="0055088F" w:rsidRDefault="0016446E" w:rsidP="006604D9">
      <w:pPr>
        <w:spacing w:line="360" w:lineRule="auto"/>
        <w:jc w:val="both"/>
        <w:rPr>
          <w:rFonts w:ascii="Palatino Linotype" w:hAnsi="Palatino Linotype"/>
          <w:sz w:val="24"/>
          <w:szCs w:val="24"/>
          <w:shd w:val="clear" w:color="auto" w:fill="FFFFFF"/>
        </w:rPr>
      </w:pPr>
    </w:p>
    <w:p w:rsidR="00BA6DBC" w:rsidRPr="0055088F" w:rsidRDefault="00BA6DBC" w:rsidP="006604D9">
      <w:pPr>
        <w:spacing w:line="360" w:lineRule="auto"/>
        <w:jc w:val="both"/>
        <w:rPr>
          <w:rFonts w:ascii="Palatino Linotype" w:hAnsi="Palatino Linotype"/>
          <w:sz w:val="24"/>
          <w:szCs w:val="24"/>
          <w:shd w:val="clear" w:color="auto" w:fill="FFFFFF"/>
        </w:rPr>
      </w:pPr>
      <w:r w:rsidRPr="0055088F">
        <w:rPr>
          <w:rFonts w:ascii="Palatino Linotype" w:hAnsi="Palatino Linotype"/>
          <w:b/>
          <w:bCs/>
          <w:sz w:val="24"/>
          <w:szCs w:val="24"/>
          <w:shd w:val="clear" w:color="auto" w:fill="FFFFFF"/>
        </w:rPr>
        <w:t>Λεξιλόγιο</w:t>
      </w:r>
    </w:p>
    <w:p w:rsidR="00BA6DBC" w:rsidRPr="009E697C" w:rsidRDefault="009E697C" w:rsidP="006604D9">
      <w:pPr>
        <w:spacing w:line="360" w:lineRule="auto"/>
        <w:jc w:val="both"/>
        <w:rPr>
          <w:rFonts w:ascii="Palatino Linotype" w:hAnsi="Palatino Linotype"/>
          <w:sz w:val="24"/>
          <w:szCs w:val="24"/>
          <w:shd w:val="clear" w:color="auto" w:fill="FFFFFF"/>
        </w:rPr>
      </w:pPr>
      <w:proofErr w:type="spellStart"/>
      <w:r>
        <w:rPr>
          <w:rFonts w:ascii="Palatino Linotype" w:hAnsi="Palatino Linotype"/>
          <w:sz w:val="24"/>
          <w:szCs w:val="24"/>
          <w:shd w:val="clear" w:color="auto" w:fill="FFFFFF"/>
        </w:rPr>
        <w:t>εἰς</w:t>
      </w:r>
      <w:proofErr w:type="spellEnd"/>
      <w:r>
        <w:rPr>
          <w:rFonts w:ascii="Palatino Linotype" w:hAnsi="Palatino Linotype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shd w:val="clear" w:color="auto" w:fill="FFFFFF"/>
        </w:rPr>
        <w:t>αἰτίαν</w:t>
      </w:r>
      <w:proofErr w:type="spellEnd"/>
      <w:r>
        <w:rPr>
          <w:rFonts w:ascii="Palatino Linotype" w:hAnsi="Palatino Linotype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shd w:val="clear" w:color="auto" w:fill="FFFFFF"/>
        </w:rPr>
        <w:t>καθίστημι</w:t>
      </w:r>
      <w:proofErr w:type="spellEnd"/>
      <w:r>
        <w:rPr>
          <w:rFonts w:ascii="Palatino Linotype" w:hAnsi="Palatino Linotype"/>
          <w:sz w:val="24"/>
          <w:szCs w:val="24"/>
          <w:shd w:val="clear" w:color="auto" w:fill="FFFFFF"/>
        </w:rPr>
        <w:t>: εμπλέκω σε κατηγορίες</w:t>
      </w:r>
      <w:r w:rsidR="00AA636C">
        <w:rPr>
          <w:rFonts w:ascii="Palatino Linotype" w:hAnsi="Palatino Linotype"/>
          <w:sz w:val="24"/>
          <w:szCs w:val="24"/>
          <w:shd w:val="clear" w:color="auto" w:fill="FFFFFF"/>
        </w:rPr>
        <w:t>, κατηγορώ</w:t>
      </w:r>
    </w:p>
    <w:p w:rsidR="00BA6DBC" w:rsidRDefault="00BA6DBC" w:rsidP="006604D9">
      <w:pPr>
        <w:spacing w:line="360" w:lineRule="auto"/>
        <w:jc w:val="both"/>
        <w:rPr>
          <w:rFonts w:ascii="Palatino Linotype" w:hAnsi="Palatino Linotype"/>
          <w:sz w:val="24"/>
          <w:szCs w:val="24"/>
          <w:shd w:val="clear" w:color="auto" w:fill="FFFFFF"/>
        </w:rPr>
      </w:pPr>
      <w:proofErr w:type="spellStart"/>
      <w:r w:rsidRPr="00F85B49">
        <w:rPr>
          <w:rFonts w:ascii="Palatino Linotype" w:hAnsi="Palatino Linotype"/>
          <w:sz w:val="24"/>
          <w:szCs w:val="24"/>
          <w:shd w:val="clear" w:color="auto" w:fill="FFFFFF"/>
        </w:rPr>
        <w:t>τὴν</w:t>
      </w:r>
      <w:proofErr w:type="spellEnd"/>
      <w:r w:rsidRPr="00F85B49">
        <w:rPr>
          <w:rFonts w:ascii="Palatino Linotype" w:hAnsi="Palatino Linotype"/>
          <w:sz w:val="24"/>
          <w:szCs w:val="24"/>
          <w:shd w:val="clear" w:color="auto" w:fill="FFFFFF"/>
        </w:rPr>
        <w:t xml:space="preserve"> </w:t>
      </w:r>
      <w:proofErr w:type="spellStart"/>
      <w:r w:rsidRPr="00F85B49">
        <w:rPr>
          <w:rFonts w:ascii="Palatino Linotype" w:hAnsi="Palatino Linotype"/>
          <w:sz w:val="24"/>
          <w:szCs w:val="24"/>
          <w:shd w:val="clear" w:color="auto" w:fill="FFFFFF"/>
        </w:rPr>
        <w:t>αἰτίαν</w:t>
      </w:r>
      <w:proofErr w:type="spellEnd"/>
      <w:r w:rsidRPr="0055088F">
        <w:rPr>
          <w:rFonts w:ascii="Palatino Linotype" w:hAnsi="Palatino Linotype"/>
          <w:sz w:val="24"/>
          <w:szCs w:val="24"/>
          <w:shd w:val="clear" w:color="auto" w:fill="FFFFFF"/>
        </w:rPr>
        <w:t xml:space="preserve"> </w:t>
      </w:r>
      <w:proofErr w:type="spellStart"/>
      <w:r w:rsidRPr="0055088F">
        <w:rPr>
          <w:rFonts w:ascii="Palatino Linotype" w:hAnsi="Palatino Linotype"/>
          <w:sz w:val="24"/>
          <w:szCs w:val="24"/>
          <w:shd w:val="clear" w:color="auto" w:fill="FFFFFF"/>
        </w:rPr>
        <w:t>ἕξομεν</w:t>
      </w:r>
      <w:proofErr w:type="spellEnd"/>
      <w:r w:rsidRPr="0055088F">
        <w:rPr>
          <w:rFonts w:ascii="Palatino Linotype" w:hAnsi="Palatino Linotype"/>
          <w:sz w:val="24"/>
          <w:szCs w:val="24"/>
          <w:shd w:val="clear" w:color="auto" w:fill="FFFFFF"/>
        </w:rPr>
        <w:t>: θα κατηγορηθούμε</w:t>
      </w:r>
    </w:p>
    <w:p w:rsidR="00FE0FBE" w:rsidRDefault="00FE0FBE" w:rsidP="006604D9">
      <w:pPr>
        <w:spacing w:line="360" w:lineRule="auto"/>
        <w:jc w:val="both"/>
        <w:rPr>
          <w:rFonts w:ascii="Palatino Linotype" w:hAnsi="Palatino Linotype"/>
          <w:sz w:val="24"/>
          <w:szCs w:val="24"/>
          <w:shd w:val="clear" w:color="auto" w:fill="FFFFFF"/>
        </w:rPr>
      </w:pPr>
      <w:proofErr w:type="spellStart"/>
      <w:r>
        <w:rPr>
          <w:rFonts w:ascii="Palatino Linotype" w:hAnsi="Palatino Linotype"/>
          <w:sz w:val="24"/>
          <w:szCs w:val="24"/>
          <w:shd w:val="clear" w:color="auto" w:fill="FFFFFF"/>
        </w:rPr>
        <w:t>ὄνειδος</w:t>
      </w:r>
      <w:proofErr w:type="spellEnd"/>
      <w:r>
        <w:rPr>
          <w:rFonts w:ascii="Palatino Linotype" w:hAnsi="Palatino Linotype"/>
          <w:sz w:val="24"/>
          <w:szCs w:val="24"/>
          <w:shd w:val="clear" w:color="auto" w:fill="FFFFFF"/>
        </w:rPr>
        <w:t>: ντροπή</w:t>
      </w:r>
    </w:p>
    <w:p w:rsidR="007A5438" w:rsidRPr="0055088F" w:rsidRDefault="007A5438" w:rsidP="006604D9">
      <w:pPr>
        <w:spacing w:line="360" w:lineRule="auto"/>
        <w:jc w:val="both"/>
        <w:rPr>
          <w:rFonts w:ascii="Palatino Linotype" w:hAnsi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/>
          <w:sz w:val="24"/>
          <w:szCs w:val="24"/>
          <w:shd w:val="clear" w:color="auto" w:fill="FFFFFF"/>
        </w:rPr>
        <w:t>διαβολή: συκοφαντία</w:t>
      </w:r>
    </w:p>
    <w:p w:rsidR="001A001A" w:rsidRPr="00CC0648" w:rsidRDefault="00CC0648" w:rsidP="006604D9">
      <w:pPr>
        <w:spacing w:line="360" w:lineRule="auto"/>
        <w:jc w:val="both"/>
        <w:rPr>
          <w:rFonts w:ascii="Palatino Linotype" w:hAnsi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/>
          <w:b/>
          <w:bCs/>
          <w:sz w:val="24"/>
          <w:szCs w:val="24"/>
          <w:shd w:val="clear" w:color="auto" w:fill="FFFFFF"/>
        </w:rPr>
        <w:lastRenderedPageBreak/>
        <w:t>Π</w:t>
      </w:r>
      <w:r w:rsidR="001A001A" w:rsidRPr="0055088F">
        <w:rPr>
          <w:rFonts w:ascii="Palatino Linotype" w:hAnsi="Palatino Linotype"/>
          <w:b/>
          <w:bCs/>
          <w:sz w:val="24"/>
          <w:szCs w:val="24"/>
          <w:shd w:val="clear" w:color="auto" w:fill="FFFFFF"/>
        </w:rPr>
        <w:t>αρατηρήσεις</w:t>
      </w:r>
    </w:p>
    <w:p w:rsidR="001A001A" w:rsidRPr="0055088F" w:rsidRDefault="001A001A" w:rsidP="006604D9">
      <w:pPr>
        <w:pStyle w:val="a3"/>
        <w:numPr>
          <w:ilvl w:val="0"/>
          <w:numId w:val="1"/>
        </w:num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55088F">
        <w:rPr>
          <w:rFonts w:ascii="Palatino Linotype" w:hAnsi="Palatino Linotype"/>
          <w:sz w:val="24"/>
          <w:szCs w:val="24"/>
        </w:rPr>
        <w:t>Να μεταφράσετε το απόσπασμα: «</w:t>
      </w:r>
      <w:r w:rsidR="009574DA">
        <w:rPr>
          <w:rFonts w:ascii="Palatino Linotype" w:hAnsi="Palatino Linotype"/>
          <w:sz w:val="24"/>
          <w:szCs w:val="24"/>
          <w:shd w:val="clear" w:color="auto" w:fill="FFFFFF"/>
        </w:rPr>
        <w:t xml:space="preserve">δέομαι … </w:t>
      </w:r>
      <w:proofErr w:type="spellStart"/>
      <w:r w:rsidR="009574DA">
        <w:rPr>
          <w:rFonts w:ascii="Palatino Linotype" w:hAnsi="Palatino Linotype"/>
          <w:sz w:val="24"/>
          <w:szCs w:val="24"/>
          <w:shd w:val="clear" w:color="auto" w:fill="FFFFFF"/>
        </w:rPr>
        <w:t>δίκαιόν</w:t>
      </w:r>
      <w:proofErr w:type="spellEnd"/>
      <w:r w:rsidR="009574DA">
        <w:rPr>
          <w:rFonts w:ascii="Palatino Linotype" w:hAnsi="Palatino Linotype"/>
          <w:sz w:val="24"/>
          <w:szCs w:val="24"/>
          <w:shd w:val="clear" w:color="auto" w:fill="FFFFFF"/>
        </w:rPr>
        <w:t xml:space="preserve"> </w:t>
      </w:r>
      <w:proofErr w:type="spellStart"/>
      <w:r w:rsidR="009574DA">
        <w:rPr>
          <w:rFonts w:ascii="Palatino Linotype" w:hAnsi="Palatino Linotype"/>
          <w:sz w:val="24"/>
          <w:szCs w:val="24"/>
          <w:shd w:val="clear" w:color="auto" w:fill="FFFFFF"/>
        </w:rPr>
        <w:t>ἐστι</w:t>
      </w:r>
      <w:proofErr w:type="spellEnd"/>
      <w:r w:rsidRPr="0055088F">
        <w:rPr>
          <w:rFonts w:ascii="Palatino Linotype" w:hAnsi="Palatino Linotype"/>
          <w:sz w:val="24"/>
          <w:szCs w:val="24"/>
          <w:shd w:val="clear" w:color="auto" w:fill="FFFFFF"/>
        </w:rPr>
        <w:t>».</w:t>
      </w:r>
    </w:p>
    <w:p w:rsidR="00B84FD1" w:rsidRDefault="00113C6A" w:rsidP="006604D9">
      <w:pPr>
        <w:pStyle w:val="a3"/>
        <w:numPr>
          <w:ilvl w:val="0"/>
          <w:numId w:val="1"/>
        </w:num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bookmarkStart w:id="0" w:name="_GoBack"/>
      <w:bookmarkEnd w:id="0"/>
      <w:r>
        <w:rPr>
          <w:rFonts w:ascii="Palatino Linotype" w:hAnsi="Palatino Linotype"/>
          <w:sz w:val="24"/>
          <w:szCs w:val="24"/>
        </w:rPr>
        <w:t>Τι αξιώνει από τους δικαστές ο κατηγορούμενος;</w:t>
      </w:r>
    </w:p>
    <w:p w:rsidR="001A001A" w:rsidRPr="00B84FD1" w:rsidRDefault="001A001A" w:rsidP="006604D9">
      <w:pPr>
        <w:pStyle w:val="a3"/>
        <w:numPr>
          <w:ilvl w:val="0"/>
          <w:numId w:val="1"/>
        </w:num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B84FD1">
        <w:rPr>
          <w:rFonts w:ascii="Palatino Linotype" w:hAnsi="Palatino Linotype"/>
          <w:sz w:val="24"/>
          <w:szCs w:val="24"/>
        </w:rPr>
        <w:t xml:space="preserve">Να </w:t>
      </w:r>
      <w:r w:rsidR="00A31E89" w:rsidRPr="00B84FD1">
        <w:rPr>
          <w:rFonts w:ascii="Palatino Linotype" w:hAnsi="Palatino Linotype"/>
          <w:sz w:val="24"/>
          <w:szCs w:val="24"/>
        </w:rPr>
        <w:t>γράψετε τις πλάγιες πτώσεις ενικού και πληθυντικού των ουσιαστικών του κειμένου.</w:t>
      </w:r>
    </w:p>
    <w:p w:rsidR="00A31E89" w:rsidRPr="0055088F" w:rsidRDefault="00113C6A" w:rsidP="006604D9">
      <w:pPr>
        <w:pStyle w:val="a3"/>
        <w:numPr>
          <w:ilvl w:val="0"/>
          <w:numId w:val="1"/>
        </w:num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κατηγόρουν</w:t>
      </w:r>
      <w:proofErr w:type="spellEnd"/>
      <w:r>
        <w:rPr>
          <w:rFonts w:ascii="Palatino Linotype" w:hAnsi="Palatino Linotype"/>
          <w:sz w:val="24"/>
          <w:szCs w:val="24"/>
        </w:rPr>
        <w:t xml:space="preserve">: Να </w:t>
      </w:r>
      <w:r w:rsidR="000E1F53">
        <w:rPr>
          <w:rFonts w:ascii="Palatino Linotype" w:hAnsi="Palatino Linotype"/>
          <w:sz w:val="24"/>
          <w:szCs w:val="24"/>
        </w:rPr>
        <w:t xml:space="preserve">γράψετε το </w:t>
      </w:r>
      <w:proofErr w:type="spellStart"/>
      <w:r w:rsidR="000E1F53">
        <w:rPr>
          <w:rFonts w:ascii="Palatino Linotype" w:hAnsi="Palatino Linotype"/>
          <w:sz w:val="24"/>
          <w:szCs w:val="24"/>
        </w:rPr>
        <w:t>γ΄</w:t>
      </w:r>
      <w:proofErr w:type="spellEnd"/>
      <w:r w:rsidR="000E1F53">
        <w:rPr>
          <w:rFonts w:ascii="Palatino Linotype" w:hAnsi="Palatino Linotype"/>
          <w:sz w:val="24"/>
          <w:szCs w:val="24"/>
        </w:rPr>
        <w:t xml:space="preserve"> ενικό πρόσωπο όλων των εγκλίσεων του </w:t>
      </w:r>
      <w:r w:rsidR="00D65356" w:rsidRPr="0055088F">
        <w:rPr>
          <w:rFonts w:ascii="Palatino Linotype" w:hAnsi="Palatino Linotype"/>
          <w:sz w:val="24"/>
          <w:szCs w:val="24"/>
        </w:rPr>
        <w:t>ενεστώτα ενεργητικής και μέσης φωνής.</w:t>
      </w:r>
    </w:p>
    <w:p w:rsidR="00D65356" w:rsidRPr="0055088F" w:rsidRDefault="000E1F53" w:rsidP="006604D9">
      <w:pPr>
        <w:pStyle w:val="a3"/>
        <w:numPr>
          <w:ilvl w:val="0"/>
          <w:numId w:val="1"/>
        </w:num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  <w:shd w:val="clear" w:color="auto" w:fill="FFFFFF"/>
        </w:rPr>
        <w:t>ἔχοιτε</w:t>
      </w:r>
      <w:proofErr w:type="spellEnd"/>
      <w:r>
        <w:rPr>
          <w:rFonts w:ascii="Palatino Linotype" w:hAnsi="Palatino Linotype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Palatino Linotype" w:hAnsi="Palatino Linotype"/>
          <w:sz w:val="24"/>
          <w:szCs w:val="24"/>
          <w:shd w:val="clear" w:color="auto" w:fill="FFFFFF"/>
        </w:rPr>
        <w:t>τυγχάνειν</w:t>
      </w:r>
      <w:proofErr w:type="spellEnd"/>
      <w:r>
        <w:rPr>
          <w:rFonts w:ascii="Palatino Linotype" w:hAnsi="Palatino Linotype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Palatino Linotype" w:hAnsi="Palatino Linotype"/>
          <w:sz w:val="24"/>
          <w:szCs w:val="24"/>
          <w:shd w:val="clear" w:color="auto" w:fill="FFFFFF"/>
        </w:rPr>
        <w:t>γεγένηνται</w:t>
      </w:r>
      <w:proofErr w:type="spellEnd"/>
      <w:r>
        <w:rPr>
          <w:rFonts w:ascii="Palatino Linotype" w:hAnsi="Palatino Linotype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Palatino Linotype" w:hAnsi="Palatino Linotype"/>
          <w:sz w:val="24"/>
          <w:szCs w:val="24"/>
          <w:shd w:val="clear" w:color="auto" w:fill="FFFFFF"/>
        </w:rPr>
        <w:t>εἰργασμένους</w:t>
      </w:r>
      <w:proofErr w:type="spellEnd"/>
      <w:r w:rsidR="005738DF" w:rsidRPr="0055088F">
        <w:rPr>
          <w:rFonts w:ascii="Palatino Linotype" w:hAnsi="Palatino Linotype"/>
          <w:sz w:val="24"/>
          <w:szCs w:val="24"/>
          <w:shd w:val="clear" w:color="auto" w:fill="FFFFFF"/>
        </w:rPr>
        <w:t>: Να κάνετε χρονική αντικατάσταση.</w:t>
      </w:r>
    </w:p>
    <w:p w:rsidR="00606645" w:rsidRPr="00606645" w:rsidRDefault="005738DF" w:rsidP="006604D9">
      <w:pPr>
        <w:pStyle w:val="Web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Palatino Linotype" w:hAnsi="Palatino Linotype"/>
        </w:rPr>
      </w:pPr>
      <w:r w:rsidRPr="00606645">
        <w:rPr>
          <w:rFonts w:ascii="Palatino Linotype" w:hAnsi="Palatino Linotype"/>
          <w:shd w:val="clear" w:color="auto" w:fill="FFFFFF"/>
        </w:rPr>
        <w:t>«</w:t>
      </w:r>
      <w:proofErr w:type="spellStart"/>
      <w:r w:rsidR="009E3006" w:rsidRPr="00606645">
        <w:rPr>
          <w:rFonts w:ascii="Palatino Linotype" w:hAnsi="Palatino Linotype" w:hint="eastAsia"/>
          <w:shd w:val="clear" w:color="auto" w:fill="FFFFFF"/>
        </w:rPr>
        <w:t>ἐγὼ</w:t>
      </w:r>
      <w:proofErr w:type="spellEnd"/>
      <w:r w:rsidR="009E3006" w:rsidRPr="00606645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="009E3006" w:rsidRPr="00606645">
        <w:rPr>
          <w:rFonts w:ascii="Palatino Linotype" w:hAnsi="Palatino Linotype" w:hint="eastAsia"/>
          <w:shd w:val="clear" w:color="auto" w:fill="FFFFFF"/>
        </w:rPr>
        <w:t>δὲ</w:t>
      </w:r>
      <w:proofErr w:type="spellEnd"/>
      <w:r w:rsidR="009E3006" w:rsidRPr="00606645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="009E3006" w:rsidRPr="00606645">
        <w:rPr>
          <w:rFonts w:ascii="Palatino Linotype" w:hAnsi="Palatino Linotype" w:hint="eastAsia"/>
          <w:shd w:val="clear" w:color="auto" w:fill="FFFFFF"/>
        </w:rPr>
        <w:t>οὐχ</w:t>
      </w:r>
      <w:proofErr w:type="spellEnd"/>
      <w:r w:rsidR="009E3006" w:rsidRPr="00606645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="009E3006" w:rsidRPr="00606645">
        <w:rPr>
          <w:rFonts w:ascii="Palatino Linotype" w:hAnsi="Palatino Linotype" w:hint="eastAsia"/>
          <w:shd w:val="clear" w:color="auto" w:fill="FFFFFF"/>
        </w:rPr>
        <w:t>ἡγοῦμαι</w:t>
      </w:r>
      <w:proofErr w:type="spellEnd"/>
      <w:r w:rsidR="009E3006" w:rsidRPr="00606645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="009E3006" w:rsidRPr="00606645">
        <w:rPr>
          <w:rFonts w:ascii="Palatino Linotype" w:hAnsi="Palatino Linotype" w:hint="eastAsia"/>
          <w:shd w:val="clear" w:color="auto" w:fill="FFFFFF"/>
        </w:rPr>
        <w:t>δίκαιον</w:t>
      </w:r>
      <w:proofErr w:type="spellEnd"/>
      <w:r w:rsidR="009E3006" w:rsidRPr="00606645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="009E3006" w:rsidRPr="00606645">
        <w:rPr>
          <w:rFonts w:ascii="Palatino Linotype" w:hAnsi="Palatino Linotype" w:hint="eastAsia"/>
          <w:shd w:val="clear" w:color="auto" w:fill="FFFFFF"/>
        </w:rPr>
        <w:t>εἶναι</w:t>
      </w:r>
      <w:proofErr w:type="spellEnd"/>
      <w:r w:rsidR="009E3006" w:rsidRPr="00606645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="009E3006" w:rsidRPr="00606645">
        <w:rPr>
          <w:rFonts w:ascii="Palatino Linotype" w:hAnsi="Palatino Linotype" w:hint="eastAsia"/>
          <w:shd w:val="clear" w:color="auto" w:fill="FFFFFF"/>
        </w:rPr>
        <w:t>οὔτε</w:t>
      </w:r>
      <w:proofErr w:type="spellEnd"/>
      <w:r w:rsidR="009E3006" w:rsidRPr="00606645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="009E3006" w:rsidRPr="00606645">
        <w:rPr>
          <w:rFonts w:ascii="Palatino Linotype" w:hAnsi="Palatino Linotype" w:hint="eastAsia"/>
          <w:shd w:val="clear" w:color="auto" w:fill="FFFFFF"/>
        </w:rPr>
        <w:t>εἴ</w:t>
      </w:r>
      <w:proofErr w:type="spellEnd"/>
      <w:r w:rsidR="009E3006" w:rsidRPr="00606645">
        <w:rPr>
          <w:rFonts w:ascii="Palatino Linotype" w:hAnsi="Palatino Linotype"/>
          <w:shd w:val="clear" w:color="auto" w:fill="FFFFFF"/>
        </w:rPr>
        <w:t xml:space="preserve"> </w:t>
      </w:r>
      <w:proofErr w:type="spellStart"/>
      <w:r w:rsidR="009E3006" w:rsidRPr="00606645">
        <w:rPr>
          <w:rFonts w:ascii="Palatino Linotype" w:hAnsi="Palatino Linotype" w:hint="eastAsia"/>
          <w:shd w:val="clear" w:color="auto" w:fill="FFFFFF"/>
        </w:rPr>
        <w:t>τινες</w:t>
      </w:r>
      <w:proofErr w:type="spellEnd"/>
      <w:r w:rsidR="009E3006" w:rsidRPr="00606645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="009E3006" w:rsidRPr="00606645">
        <w:rPr>
          <w:rFonts w:ascii="Palatino Linotype" w:hAnsi="Palatino Linotype" w:hint="eastAsia"/>
          <w:shd w:val="clear" w:color="auto" w:fill="FFFFFF"/>
        </w:rPr>
        <w:t>τῇ</w:t>
      </w:r>
      <w:proofErr w:type="spellEnd"/>
      <w:r w:rsidR="009E3006" w:rsidRPr="00606645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="009E3006" w:rsidRPr="00606645">
        <w:rPr>
          <w:rFonts w:ascii="Palatino Linotype" w:hAnsi="Palatino Linotype" w:hint="eastAsia"/>
          <w:shd w:val="clear" w:color="auto" w:fill="FFFFFF"/>
        </w:rPr>
        <w:t>πόλει</w:t>
      </w:r>
      <w:proofErr w:type="spellEnd"/>
      <w:r w:rsidR="009E3006" w:rsidRPr="00606645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="009E3006" w:rsidRPr="00606645">
        <w:rPr>
          <w:rFonts w:ascii="Palatino Linotype" w:hAnsi="Palatino Linotype" w:hint="eastAsia"/>
          <w:shd w:val="clear" w:color="auto" w:fill="FFFFFF"/>
        </w:rPr>
        <w:t>πολλῶν</w:t>
      </w:r>
      <w:proofErr w:type="spellEnd"/>
      <w:r w:rsidR="009E3006" w:rsidRPr="00606645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="009E3006" w:rsidRPr="00606645">
        <w:rPr>
          <w:rFonts w:ascii="Palatino Linotype" w:hAnsi="Palatino Linotype" w:hint="eastAsia"/>
          <w:shd w:val="clear" w:color="auto" w:fill="FFFFFF"/>
        </w:rPr>
        <w:t>ἀγαθῶν</w:t>
      </w:r>
      <w:proofErr w:type="spellEnd"/>
      <w:r w:rsidR="009E3006" w:rsidRPr="00606645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="009E3006" w:rsidRPr="00606645">
        <w:rPr>
          <w:rFonts w:ascii="Palatino Linotype" w:hAnsi="Palatino Linotype" w:hint="eastAsia"/>
          <w:shd w:val="clear" w:color="auto" w:fill="FFFFFF"/>
        </w:rPr>
        <w:t>αἴτιοι</w:t>
      </w:r>
      <w:proofErr w:type="spellEnd"/>
      <w:r w:rsidR="009E3006" w:rsidRPr="00606645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="009E3006" w:rsidRPr="00606645">
        <w:rPr>
          <w:rFonts w:ascii="Palatino Linotype" w:hAnsi="Palatino Linotype" w:hint="eastAsia"/>
          <w:shd w:val="clear" w:color="auto" w:fill="FFFFFF"/>
        </w:rPr>
        <w:t>γεγένηνται</w:t>
      </w:r>
      <w:proofErr w:type="spellEnd"/>
      <w:r w:rsidR="009E3006" w:rsidRPr="00606645">
        <w:rPr>
          <w:rFonts w:ascii="Palatino Linotype" w:hAnsi="Palatino Linotype" w:hint="eastAsia"/>
          <w:shd w:val="clear" w:color="auto" w:fill="FFFFFF"/>
        </w:rPr>
        <w:t xml:space="preserve">, </w:t>
      </w:r>
      <w:proofErr w:type="spellStart"/>
      <w:r w:rsidR="009E3006" w:rsidRPr="00606645">
        <w:rPr>
          <w:rFonts w:ascii="Palatino Linotype" w:hAnsi="Palatino Linotype" w:hint="eastAsia"/>
          <w:shd w:val="clear" w:color="auto" w:fill="FFFFFF"/>
        </w:rPr>
        <w:t>ἄλλους</w:t>
      </w:r>
      <w:proofErr w:type="spellEnd"/>
      <w:r w:rsidR="009E3006" w:rsidRPr="00606645">
        <w:rPr>
          <w:rFonts w:ascii="Palatino Linotype" w:hAnsi="Palatino Linotype"/>
          <w:shd w:val="clear" w:color="auto" w:fill="FFFFFF"/>
        </w:rPr>
        <w:t xml:space="preserve"> </w:t>
      </w:r>
      <w:proofErr w:type="spellStart"/>
      <w:r w:rsidR="009E3006" w:rsidRPr="00606645">
        <w:rPr>
          <w:rFonts w:ascii="Palatino Linotype" w:hAnsi="Palatino Linotype" w:hint="eastAsia"/>
          <w:shd w:val="clear" w:color="auto" w:fill="FFFFFF"/>
        </w:rPr>
        <w:t>τινὰς</w:t>
      </w:r>
      <w:proofErr w:type="spellEnd"/>
      <w:r w:rsidR="009E3006" w:rsidRPr="00606645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="009E3006" w:rsidRPr="00606645">
        <w:rPr>
          <w:rFonts w:ascii="Palatino Linotype" w:hAnsi="Palatino Linotype" w:hint="eastAsia"/>
          <w:shd w:val="clear" w:color="auto" w:fill="FFFFFF"/>
        </w:rPr>
        <w:t>ὑπὲρ</w:t>
      </w:r>
      <w:proofErr w:type="spellEnd"/>
      <w:r w:rsidR="009E3006" w:rsidRPr="00606645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="009E3006" w:rsidRPr="00606645">
        <w:rPr>
          <w:rFonts w:ascii="Palatino Linotype" w:hAnsi="Palatino Linotype" w:hint="eastAsia"/>
          <w:shd w:val="clear" w:color="auto" w:fill="FFFFFF"/>
        </w:rPr>
        <w:t>τούτων</w:t>
      </w:r>
      <w:proofErr w:type="spellEnd"/>
      <w:r w:rsidR="009E3006" w:rsidRPr="00606645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="009E3006" w:rsidRPr="00606645">
        <w:rPr>
          <w:rFonts w:ascii="Palatino Linotype" w:hAnsi="Palatino Linotype" w:hint="eastAsia"/>
          <w:shd w:val="clear" w:color="auto" w:fill="FFFFFF"/>
        </w:rPr>
        <w:t>τιμὴν</w:t>
      </w:r>
      <w:proofErr w:type="spellEnd"/>
      <w:r w:rsidR="009E3006" w:rsidRPr="00606645">
        <w:rPr>
          <w:rFonts w:ascii="Palatino Linotype" w:hAnsi="Palatino Linotype" w:hint="eastAsia"/>
          <w:shd w:val="clear" w:color="auto" w:fill="FFFFFF"/>
        </w:rPr>
        <w:t xml:space="preserve"> ἢ </w:t>
      </w:r>
      <w:proofErr w:type="spellStart"/>
      <w:r w:rsidR="009E3006" w:rsidRPr="00606645">
        <w:rPr>
          <w:rFonts w:ascii="Palatino Linotype" w:hAnsi="Palatino Linotype" w:hint="eastAsia"/>
          <w:shd w:val="clear" w:color="auto" w:fill="FFFFFF"/>
        </w:rPr>
        <w:t>χάριν</w:t>
      </w:r>
      <w:proofErr w:type="spellEnd"/>
      <w:r w:rsidR="009E3006" w:rsidRPr="00606645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="009E3006" w:rsidRPr="00606645">
        <w:rPr>
          <w:rFonts w:ascii="Palatino Linotype" w:hAnsi="Palatino Linotype" w:hint="eastAsia"/>
          <w:shd w:val="clear" w:color="auto" w:fill="FFFFFF"/>
        </w:rPr>
        <w:t>κομίσασθαι</w:t>
      </w:r>
      <w:proofErr w:type="spellEnd"/>
      <w:r w:rsidR="009E3006" w:rsidRPr="00606645">
        <w:rPr>
          <w:rFonts w:ascii="Palatino Linotype" w:hAnsi="Palatino Linotype" w:hint="eastAsia"/>
          <w:shd w:val="clear" w:color="auto" w:fill="FFFFFF"/>
        </w:rPr>
        <w:t xml:space="preserve"> παρ’ </w:t>
      </w:r>
      <w:proofErr w:type="spellStart"/>
      <w:r w:rsidR="009E3006" w:rsidRPr="00606645">
        <w:rPr>
          <w:rFonts w:ascii="Palatino Linotype" w:hAnsi="Palatino Linotype" w:hint="eastAsia"/>
          <w:shd w:val="clear" w:color="auto" w:fill="FFFFFF"/>
        </w:rPr>
        <w:t>ὑμῶν</w:t>
      </w:r>
      <w:proofErr w:type="spellEnd"/>
      <w:r w:rsidR="009E3006" w:rsidRPr="00606645">
        <w:rPr>
          <w:rFonts w:ascii="Palatino Linotype" w:hAnsi="Palatino Linotype" w:hint="eastAsia"/>
          <w:shd w:val="clear" w:color="auto" w:fill="FFFFFF"/>
        </w:rPr>
        <w:t>,</w:t>
      </w:r>
      <w:r w:rsidR="009E3006" w:rsidRPr="00606645">
        <w:rPr>
          <w:rFonts w:ascii="Palatino Linotype" w:hAnsi="Palatino Linotype"/>
          <w:shd w:val="clear" w:color="auto" w:fill="FFFFFF"/>
        </w:rPr>
        <w:t xml:space="preserve"> </w:t>
      </w:r>
      <w:proofErr w:type="spellStart"/>
      <w:r w:rsidR="009E3006" w:rsidRPr="00606645">
        <w:rPr>
          <w:rFonts w:ascii="Palatino Linotype" w:hAnsi="Palatino Linotype" w:hint="eastAsia"/>
          <w:shd w:val="clear" w:color="auto" w:fill="FFFFFF"/>
        </w:rPr>
        <w:t>οὔτ</w:t>
      </w:r>
      <w:proofErr w:type="spellEnd"/>
      <w:r w:rsidR="009E3006" w:rsidRPr="00606645">
        <w:rPr>
          <w:rFonts w:ascii="Palatino Linotype" w:hAnsi="Palatino Linotype" w:hint="eastAsia"/>
          <w:shd w:val="clear" w:color="auto" w:fill="FFFFFF"/>
        </w:rPr>
        <w:t xml:space="preserve">’ </w:t>
      </w:r>
      <w:proofErr w:type="spellStart"/>
      <w:r w:rsidR="009E3006" w:rsidRPr="00606645">
        <w:rPr>
          <w:rFonts w:ascii="Palatino Linotype" w:hAnsi="Palatino Linotype" w:hint="eastAsia"/>
          <w:shd w:val="clear" w:color="auto" w:fill="FFFFFF"/>
        </w:rPr>
        <w:t>εἴ</w:t>
      </w:r>
      <w:proofErr w:type="spellEnd"/>
      <w:r w:rsidR="009E3006" w:rsidRPr="00606645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="009E3006" w:rsidRPr="00606645">
        <w:rPr>
          <w:rFonts w:ascii="Palatino Linotype" w:hAnsi="Palatino Linotype" w:hint="eastAsia"/>
          <w:shd w:val="clear" w:color="auto" w:fill="FFFFFF"/>
        </w:rPr>
        <w:t>τινες</w:t>
      </w:r>
      <w:proofErr w:type="spellEnd"/>
      <w:r w:rsidR="009E3006" w:rsidRPr="00606645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="009E3006" w:rsidRPr="00606645">
        <w:rPr>
          <w:rFonts w:ascii="Palatino Linotype" w:hAnsi="Palatino Linotype" w:hint="eastAsia"/>
          <w:shd w:val="clear" w:color="auto" w:fill="FFFFFF"/>
        </w:rPr>
        <w:t>πολλὰ</w:t>
      </w:r>
      <w:proofErr w:type="spellEnd"/>
      <w:r w:rsidR="009E3006" w:rsidRPr="00606645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="009E3006" w:rsidRPr="00606645">
        <w:rPr>
          <w:rFonts w:ascii="Palatino Linotype" w:hAnsi="Palatino Linotype" w:hint="eastAsia"/>
          <w:shd w:val="clear" w:color="auto" w:fill="FFFFFF"/>
        </w:rPr>
        <w:t>κακὰ</w:t>
      </w:r>
      <w:proofErr w:type="spellEnd"/>
      <w:r w:rsidR="009E3006" w:rsidRPr="00606645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="009E3006" w:rsidRPr="00606645">
        <w:rPr>
          <w:rFonts w:ascii="Palatino Linotype" w:hAnsi="Palatino Linotype" w:hint="eastAsia"/>
          <w:shd w:val="clear" w:color="auto" w:fill="FFFFFF"/>
        </w:rPr>
        <w:t>εἰργασμένοι</w:t>
      </w:r>
      <w:proofErr w:type="spellEnd"/>
      <w:r w:rsidR="009E3006" w:rsidRPr="00606645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="009E3006" w:rsidRPr="00606645">
        <w:rPr>
          <w:rFonts w:ascii="Palatino Linotype" w:hAnsi="Palatino Linotype" w:hint="eastAsia"/>
          <w:shd w:val="clear" w:color="auto" w:fill="FFFFFF"/>
        </w:rPr>
        <w:t>εἰσίν</w:t>
      </w:r>
      <w:proofErr w:type="spellEnd"/>
      <w:r w:rsidR="009E3006" w:rsidRPr="00606645">
        <w:rPr>
          <w:rFonts w:ascii="Palatino Linotype" w:hAnsi="Palatino Linotype" w:hint="eastAsia"/>
          <w:shd w:val="clear" w:color="auto" w:fill="FFFFFF"/>
        </w:rPr>
        <w:t xml:space="preserve">, </w:t>
      </w:r>
      <w:proofErr w:type="spellStart"/>
      <w:r w:rsidR="009E3006" w:rsidRPr="00606645">
        <w:rPr>
          <w:rFonts w:ascii="Palatino Linotype" w:hAnsi="Palatino Linotype" w:hint="eastAsia"/>
          <w:shd w:val="clear" w:color="auto" w:fill="FFFFFF"/>
        </w:rPr>
        <w:t>εἰκότως</w:t>
      </w:r>
      <w:proofErr w:type="spellEnd"/>
      <w:r w:rsidR="009E3006" w:rsidRPr="00606645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="009E3006" w:rsidRPr="00606645">
        <w:rPr>
          <w:rFonts w:ascii="Palatino Linotype" w:hAnsi="Palatino Linotype" w:hint="eastAsia"/>
          <w:shd w:val="clear" w:color="auto" w:fill="FFFFFF"/>
        </w:rPr>
        <w:t>ἂν</w:t>
      </w:r>
      <w:proofErr w:type="spellEnd"/>
      <w:r w:rsidR="009E3006" w:rsidRPr="00606645">
        <w:rPr>
          <w:rFonts w:ascii="Palatino Linotype" w:hAnsi="Palatino Linotype"/>
          <w:shd w:val="clear" w:color="auto" w:fill="FFFFFF"/>
        </w:rPr>
        <w:t xml:space="preserve"> </w:t>
      </w:r>
      <w:proofErr w:type="spellStart"/>
      <w:r w:rsidR="009E3006" w:rsidRPr="00606645">
        <w:rPr>
          <w:rFonts w:ascii="Palatino Linotype" w:hAnsi="Palatino Linotype" w:hint="eastAsia"/>
          <w:shd w:val="clear" w:color="auto" w:fill="FFFFFF"/>
        </w:rPr>
        <w:t>δι</w:t>
      </w:r>
      <w:proofErr w:type="spellEnd"/>
      <w:r w:rsidR="009E3006" w:rsidRPr="00606645">
        <w:rPr>
          <w:rFonts w:ascii="Palatino Linotype" w:hAnsi="Palatino Linotype" w:hint="eastAsia"/>
          <w:shd w:val="clear" w:color="auto" w:fill="FFFFFF"/>
        </w:rPr>
        <w:t xml:space="preserve">’ </w:t>
      </w:r>
      <w:proofErr w:type="spellStart"/>
      <w:r w:rsidR="009E3006" w:rsidRPr="00606645">
        <w:rPr>
          <w:rFonts w:ascii="Palatino Linotype" w:hAnsi="Palatino Linotype" w:hint="eastAsia"/>
          <w:shd w:val="clear" w:color="auto" w:fill="FFFFFF"/>
        </w:rPr>
        <w:t>ἐκείνους</w:t>
      </w:r>
      <w:proofErr w:type="spellEnd"/>
      <w:r w:rsidR="009E3006" w:rsidRPr="00606645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="009E3006" w:rsidRPr="00606645">
        <w:rPr>
          <w:rFonts w:ascii="Palatino Linotype" w:hAnsi="Palatino Linotype" w:hint="eastAsia"/>
          <w:shd w:val="clear" w:color="auto" w:fill="FFFFFF"/>
        </w:rPr>
        <w:t>τοὺς</w:t>
      </w:r>
      <w:proofErr w:type="spellEnd"/>
      <w:r w:rsidR="009E3006" w:rsidRPr="00606645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="009E3006" w:rsidRPr="00606645">
        <w:rPr>
          <w:rFonts w:ascii="Palatino Linotype" w:hAnsi="Palatino Linotype" w:hint="eastAsia"/>
          <w:shd w:val="clear" w:color="auto" w:fill="FFFFFF"/>
        </w:rPr>
        <w:t>μηδὲν</w:t>
      </w:r>
      <w:proofErr w:type="spellEnd"/>
      <w:r w:rsidR="009E3006" w:rsidRPr="00606645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="009E3006" w:rsidRPr="00606645">
        <w:rPr>
          <w:rFonts w:ascii="Palatino Linotype" w:hAnsi="Palatino Linotype" w:hint="eastAsia"/>
          <w:shd w:val="clear" w:color="auto" w:fill="FFFFFF"/>
        </w:rPr>
        <w:t>ἀδικοῦντας</w:t>
      </w:r>
      <w:proofErr w:type="spellEnd"/>
      <w:r w:rsidR="009E3006" w:rsidRPr="00606645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="009E3006" w:rsidRPr="00606645">
        <w:rPr>
          <w:rFonts w:ascii="Palatino Linotype" w:hAnsi="Palatino Linotype" w:hint="eastAsia"/>
          <w:shd w:val="clear" w:color="auto" w:fill="FFFFFF"/>
        </w:rPr>
        <w:t>ὀνείδους</w:t>
      </w:r>
      <w:proofErr w:type="spellEnd"/>
      <w:r w:rsidR="009E3006" w:rsidRPr="00606645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="009E3006" w:rsidRPr="00606645">
        <w:rPr>
          <w:rFonts w:ascii="Palatino Linotype" w:hAnsi="Palatino Linotype" w:hint="eastAsia"/>
          <w:shd w:val="clear" w:color="auto" w:fill="FFFFFF"/>
        </w:rPr>
        <w:t>καὶ</w:t>
      </w:r>
      <w:proofErr w:type="spellEnd"/>
      <w:r w:rsidR="009E3006" w:rsidRPr="00606645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="009E3006" w:rsidRPr="00606645">
        <w:rPr>
          <w:rFonts w:ascii="Palatino Linotype" w:hAnsi="Palatino Linotype" w:hint="eastAsia"/>
          <w:shd w:val="clear" w:color="auto" w:fill="FFFFFF"/>
        </w:rPr>
        <w:t>διαβολῆς</w:t>
      </w:r>
      <w:proofErr w:type="spellEnd"/>
      <w:r w:rsidR="009E3006" w:rsidRPr="00606645">
        <w:rPr>
          <w:rFonts w:ascii="Palatino Linotype" w:hAnsi="Palatino Linotype"/>
          <w:shd w:val="clear" w:color="auto" w:fill="FFFFFF"/>
        </w:rPr>
        <w:t xml:space="preserve"> </w:t>
      </w:r>
      <w:proofErr w:type="spellStart"/>
      <w:r w:rsidR="009E3006" w:rsidRPr="00606645">
        <w:rPr>
          <w:rFonts w:ascii="Palatino Linotype" w:hAnsi="Palatino Linotype" w:hint="eastAsia"/>
          <w:shd w:val="clear" w:color="auto" w:fill="FFFFFF"/>
        </w:rPr>
        <w:t>τυγχάνειν</w:t>
      </w:r>
      <w:proofErr w:type="spellEnd"/>
      <w:r w:rsidR="009E3006" w:rsidRPr="00606645">
        <w:rPr>
          <w:rFonts w:ascii="Palatino Linotype" w:hAnsi="Palatino Linotype" w:hint="eastAsia"/>
          <w:shd w:val="clear" w:color="auto" w:fill="FFFFFF"/>
        </w:rPr>
        <w:t xml:space="preserve">· </w:t>
      </w:r>
      <w:proofErr w:type="spellStart"/>
      <w:r w:rsidR="009E3006" w:rsidRPr="00606645">
        <w:rPr>
          <w:rFonts w:ascii="Palatino Linotype" w:hAnsi="Palatino Linotype" w:hint="eastAsia"/>
          <w:shd w:val="clear" w:color="auto" w:fill="FFFFFF"/>
        </w:rPr>
        <w:t>ἱκανοὶ</w:t>
      </w:r>
      <w:proofErr w:type="spellEnd"/>
      <w:r w:rsidR="009E3006" w:rsidRPr="00606645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="009E3006" w:rsidRPr="00606645">
        <w:rPr>
          <w:rFonts w:ascii="Palatino Linotype" w:hAnsi="Palatino Linotype" w:hint="eastAsia"/>
          <w:shd w:val="clear" w:color="auto" w:fill="FFFFFF"/>
        </w:rPr>
        <w:t>γὰρ</w:t>
      </w:r>
      <w:proofErr w:type="spellEnd"/>
      <w:r w:rsidR="009E3006" w:rsidRPr="00606645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="009E3006" w:rsidRPr="00606645">
        <w:rPr>
          <w:rFonts w:ascii="Palatino Linotype" w:hAnsi="Palatino Linotype" w:hint="eastAsia"/>
          <w:shd w:val="clear" w:color="auto" w:fill="FFFFFF"/>
        </w:rPr>
        <w:t>οἱ</w:t>
      </w:r>
      <w:proofErr w:type="spellEnd"/>
      <w:r w:rsidR="009E3006" w:rsidRPr="00606645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="009E3006" w:rsidRPr="00606645">
        <w:rPr>
          <w:rFonts w:ascii="Palatino Linotype" w:hAnsi="Palatino Linotype" w:hint="eastAsia"/>
          <w:shd w:val="clear" w:color="auto" w:fill="FFFFFF"/>
        </w:rPr>
        <w:t>ὑπάρχοντες</w:t>
      </w:r>
      <w:proofErr w:type="spellEnd"/>
      <w:r w:rsidR="009E3006" w:rsidRPr="00606645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="009E3006" w:rsidRPr="00606645">
        <w:rPr>
          <w:rFonts w:ascii="Palatino Linotype" w:hAnsi="Palatino Linotype" w:hint="eastAsia"/>
          <w:shd w:val="clear" w:color="auto" w:fill="FFFFFF"/>
        </w:rPr>
        <w:t>ἐχθροὶ</w:t>
      </w:r>
      <w:proofErr w:type="spellEnd"/>
      <w:r w:rsidR="009E3006" w:rsidRPr="00606645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="009E3006" w:rsidRPr="00606645">
        <w:rPr>
          <w:rFonts w:ascii="Palatino Linotype" w:hAnsi="Palatino Linotype" w:hint="eastAsia"/>
          <w:shd w:val="clear" w:color="auto" w:fill="FFFFFF"/>
        </w:rPr>
        <w:t>τῇ</w:t>
      </w:r>
      <w:proofErr w:type="spellEnd"/>
      <w:r w:rsidR="009E3006" w:rsidRPr="00606645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="009E3006" w:rsidRPr="00606645">
        <w:rPr>
          <w:rFonts w:ascii="Palatino Linotype" w:hAnsi="Palatino Linotype" w:hint="eastAsia"/>
          <w:shd w:val="clear" w:color="auto" w:fill="FFFFFF"/>
        </w:rPr>
        <w:t>πόλει</w:t>
      </w:r>
      <w:proofErr w:type="spellEnd"/>
      <w:r w:rsidR="009E3006" w:rsidRPr="00606645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="009E3006" w:rsidRPr="00606645">
        <w:rPr>
          <w:rFonts w:ascii="Palatino Linotype" w:hAnsi="Palatino Linotype" w:hint="eastAsia"/>
          <w:shd w:val="clear" w:color="auto" w:fill="FFFFFF"/>
        </w:rPr>
        <w:t>καὶ</w:t>
      </w:r>
      <w:proofErr w:type="spellEnd"/>
      <w:r w:rsidR="009E3006" w:rsidRPr="00606645">
        <w:rPr>
          <w:rFonts w:ascii="Palatino Linotype" w:hAnsi="Palatino Linotype"/>
          <w:shd w:val="clear" w:color="auto" w:fill="FFFFFF"/>
        </w:rPr>
        <w:t xml:space="preserve"> </w:t>
      </w:r>
      <w:proofErr w:type="spellStart"/>
      <w:r w:rsidR="009E3006" w:rsidRPr="00606645">
        <w:rPr>
          <w:rFonts w:ascii="Palatino Linotype" w:hAnsi="Palatino Linotype" w:hint="eastAsia"/>
          <w:shd w:val="clear" w:color="auto" w:fill="FFFFFF"/>
        </w:rPr>
        <w:t>μέγα</w:t>
      </w:r>
      <w:proofErr w:type="spellEnd"/>
      <w:r w:rsidR="009E3006" w:rsidRPr="00606645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="009E3006" w:rsidRPr="00606645">
        <w:rPr>
          <w:rFonts w:ascii="Palatino Linotype" w:hAnsi="Palatino Linotype" w:hint="eastAsia"/>
          <w:shd w:val="clear" w:color="auto" w:fill="FFFFFF"/>
        </w:rPr>
        <w:t>κέρδος</w:t>
      </w:r>
      <w:proofErr w:type="spellEnd"/>
      <w:r w:rsidR="009E3006" w:rsidRPr="00606645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="009E3006" w:rsidRPr="00606645">
        <w:rPr>
          <w:rFonts w:ascii="Palatino Linotype" w:hAnsi="Palatino Linotype" w:hint="eastAsia"/>
          <w:shd w:val="clear" w:color="auto" w:fill="FFFFFF"/>
        </w:rPr>
        <w:t>νομίζοντες</w:t>
      </w:r>
      <w:proofErr w:type="spellEnd"/>
      <w:r w:rsidR="009E3006" w:rsidRPr="00606645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="009E3006" w:rsidRPr="00606645">
        <w:rPr>
          <w:rFonts w:ascii="Palatino Linotype" w:hAnsi="Palatino Linotype" w:hint="eastAsia"/>
          <w:shd w:val="clear" w:color="auto" w:fill="FFFFFF"/>
        </w:rPr>
        <w:t>εἶναι</w:t>
      </w:r>
      <w:proofErr w:type="spellEnd"/>
      <w:r w:rsidR="009E3006" w:rsidRPr="00606645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="009E3006" w:rsidRPr="00606645">
        <w:rPr>
          <w:rFonts w:ascii="Palatino Linotype" w:hAnsi="Palatino Linotype" w:hint="eastAsia"/>
          <w:shd w:val="clear" w:color="auto" w:fill="FFFFFF"/>
        </w:rPr>
        <w:t>τοὺς</w:t>
      </w:r>
      <w:proofErr w:type="spellEnd"/>
      <w:r w:rsidR="009E3006" w:rsidRPr="00606645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="009E3006" w:rsidRPr="00606645">
        <w:rPr>
          <w:rFonts w:ascii="Palatino Linotype" w:hAnsi="Palatino Linotype" w:hint="eastAsia"/>
          <w:shd w:val="clear" w:color="auto" w:fill="FFFFFF"/>
        </w:rPr>
        <w:t>ἀδίκως</w:t>
      </w:r>
      <w:proofErr w:type="spellEnd"/>
      <w:r w:rsidR="009E3006" w:rsidRPr="00606645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="009E3006" w:rsidRPr="00606645">
        <w:rPr>
          <w:rFonts w:ascii="Palatino Linotype" w:hAnsi="Palatino Linotype" w:hint="eastAsia"/>
          <w:shd w:val="clear" w:color="auto" w:fill="FFFFFF"/>
        </w:rPr>
        <w:t>ἐν</w:t>
      </w:r>
      <w:proofErr w:type="spellEnd"/>
      <w:r w:rsidR="009E3006" w:rsidRPr="00606645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="009E3006" w:rsidRPr="00606645">
        <w:rPr>
          <w:rFonts w:ascii="Palatino Linotype" w:hAnsi="Palatino Linotype" w:hint="eastAsia"/>
          <w:shd w:val="clear" w:color="auto" w:fill="FFFFFF"/>
        </w:rPr>
        <w:t>ταῖς</w:t>
      </w:r>
      <w:proofErr w:type="spellEnd"/>
      <w:r w:rsidR="009E3006" w:rsidRPr="00606645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="009E3006" w:rsidRPr="00606645">
        <w:rPr>
          <w:rFonts w:ascii="Palatino Linotype" w:hAnsi="Palatino Linotype" w:hint="eastAsia"/>
          <w:shd w:val="clear" w:color="auto" w:fill="FFFFFF"/>
        </w:rPr>
        <w:t>διαβολαῖς</w:t>
      </w:r>
      <w:proofErr w:type="spellEnd"/>
      <w:r w:rsidR="009E3006" w:rsidRPr="00606645">
        <w:rPr>
          <w:rFonts w:ascii="Palatino Linotype" w:hAnsi="Palatino Linotype" w:hint="eastAsia"/>
          <w:shd w:val="clear" w:color="auto" w:fill="FFFFFF"/>
        </w:rPr>
        <w:t xml:space="preserve"> </w:t>
      </w:r>
      <w:proofErr w:type="spellStart"/>
      <w:r w:rsidR="009E3006" w:rsidRPr="00606645">
        <w:rPr>
          <w:rFonts w:ascii="Palatino Linotype" w:hAnsi="Palatino Linotype" w:hint="eastAsia"/>
          <w:shd w:val="clear" w:color="auto" w:fill="FFFFFF"/>
        </w:rPr>
        <w:t>καθεστηκότας</w:t>
      </w:r>
      <w:proofErr w:type="spellEnd"/>
      <w:r w:rsidRPr="00606645">
        <w:rPr>
          <w:rFonts w:ascii="Palatino Linotype" w:hAnsi="Palatino Linotype"/>
          <w:shd w:val="clear" w:color="auto" w:fill="FFFFFF"/>
        </w:rPr>
        <w:t xml:space="preserve">»: Στο παραπάνω απόσπασμα να χωρίσετε </w:t>
      </w:r>
      <w:r w:rsidR="009E3006" w:rsidRPr="00606645">
        <w:rPr>
          <w:rFonts w:ascii="Palatino Linotype" w:hAnsi="Palatino Linotype"/>
          <w:shd w:val="clear" w:color="auto" w:fill="FFFFFF"/>
        </w:rPr>
        <w:t>π</w:t>
      </w:r>
      <w:r w:rsidRPr="00606645">
        <w:rPr>
          <w:rFonts w:ascii="Palatino Linotype" w:hAnsi="Palatino Linotype"/>
          <w:shd w:val="clear" w:color="auto" w:fill="FFFFFF"/>
        </w:rPr>
        <w:t>ροτάσεις και να τις χαρακτηρίσετε ως προς το είδος τους.</w:t>
      </w:r>
    </w:p>
    <w:p w:rsidR="005738DF" w:rsidRPr="00606645" w:rsidRDefault="005738DF" w:rsidP="006604D9">
      <w:pPr>
        <w:pStyle w:val="Web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Palatino Linotype" w:hAnsi="Palatino Linotype"/>
        </w:rPr>
      </w:pPr>
      <w:r w:rsidRPr="00606645">
        <w:rPr>
          <w:rFonts w:ascii="Palatino Linotype" w:hAnsi="Palatino Linotype"/>
          <w:shd w:val="clear" w:color="auto" w:fill="FFFFFF"/>
        </w:rPr>
        <w:t>Να χαρακτηρίσετε συντακτικά τις υπογραμμισμένες λέξεις του κειμένο</w:t>
      </w:r>
      <w:r w:rsidR="009771E7" w:rsidRPr="00606645">
        <w:rPr>
          <w:rFonts w:ascii="Palatino Linotype" w:hAnsi="Palatino Linotype"/>
          <w:shd w:val="clear" w:color="auto" w:fill="FFFFFF"/>
        </w:rPr>
        <w:t>υ</w:t>
      </w:r>
      <w:r w:rsidRPr="00606645">
        <w:rPr>
          <w:rFonts w:ascii="Palatino Linotype" w:hAnsi="Palatino Linotype"/>
          <w:shd w:val="clear" w:color="auto" w:fill="FFFFFF"/>
        </w:rPr>
        <w:t>.</w:t>
      </w:r>
    </w:p>
    <w:p w:rsidR="00C1620C" w:rsidRPr="0055088F" w:rsidRDefault="00C1620C" w:rsidP="00606645">
      <w:pPr>
        <w:pStyle w:val="a3"/>
        <w:spacing w:line="360" w:lineRule="auto"/>
        <w:jc w:val="both"/>
        <w:rPr>
          <w:rFonts w:ascii="Palatino Linotype" w:hAnsi="Palatino Linotype"/>
          <w:sz w:val="24"/>
          <w:szCs w:val="24"/>
        </w:rPr>
      </w:pPr>
    </w:p>
    <w:sectPr w:rsidR="00C1620C" w:rsidRPr="0055088F" w:rsidSect="00166F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239C"/>
    <w:multiLevelType w:val="hybridMultilevel"/>
    <w:tmpl w:val="D0A01844"/>
    <w:lvl w:ilvl="0" w:tplc="CB8C307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0F5C"/>
    <w:rsid w:val="000501F0"/>
    <w:rsid w:val="00091105"/>
    <w:rsid w:val="000B0B55"/>
    <w:rsid w:val="000E1F53"/>
    <w:rsid w:val="00113C6A"/>
    <w:rsid w:val="001455F8"/>
    <w:rsid w:val="0016446E"/>
    <w:rsid w:val="00166F70"/>
    <w:rsid w:val="001A001A"/>
    <w:rsid w:val="00382BDA"/>
    <w:rsid w:val="003E1865"/>
    <w:rsid w:val="00460723"/>
    <w:rsid w:val="00490F5C"/>
    <w:rsid w:val="0055088F"/>
    <w:rsid w:val="005738DF"/>
    <w:rsid w:val="0059762B"/>
    <w:rsid w:val="005E75BE"/>
    <w:rsid w:val="00606645"/>
    <w:rsid w:val="00641A01"/>
    <w:rsid w:val="006604D9"/>
    <w:rsid w:val="00696CAB"/>
    <w:rsid w:val="007A5438"/>
    <w:rsid w:val="00871C0D"/>
    <w:rsid w:val="008D22BF"/>
    <w:rsid w:val="00906F54"/>
    <w:rsid w:val="00917158"/>
    <w:rsid w:val="009224E2"/>
    <w:rsid w:val="00924B2F"/>
    <w:rsid w:val="00932A61"/>
    <w:rsid w:val="009574DA"/>
    <w:rsid w:val="009771E7"/>
    <w:rsid w:val="009E3006"/>
    <w:rsid w:val="009E697C"/>
    <w:rsid w:val="00A31E89"/>
    <w:rsid w:val="00AA636C"/>
    <w:rsid w:val="00B34215"/>
    <w:rsid w:val="00B84FD1"/>
    <w:rsid w:val="00BA6DBC"/>
    <w:rsid w:val="00C06977"/>
    <w:rsid w:val="00C07C52"/>
    <w:rsid w:val="00C1620C"/>
    <w:rsid w:val="00CC0648"/>
    <w:rsid w:val="00CC2151"/>
    <w:rsid w:val="00D65356"/>
    <w:rsid w:val="00D75194"/>
    <w:rsid w:val="00DA77B8"/>
    <w:rsid w:val="00DE293A"/>
    <w:rsid w:val="00F13C93"/>
    <w:rsid w:val="00F85B49"/>
    <w:rsid w:val="00FB584F"/>
    <w:rsid w:val="00FE0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F70"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644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1455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1455F8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a3">
    <w:name w:val="List Paragraph"/>
    <w:basedOn w:val="a"/>
    <w:uiPriority w:val="34"/>
    <w:qFormat/>
    <w:rsid w:val="001A001A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semiHidden/>
    <w:rsid w:val="0016446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Web">
    <w:name w:val="Normal (Web)"/>
    <w:basedOn w:val="a"/>
    <w:uiPriority w:val="99"/>
    <w:unhideWhenUsed/>
    <w:rsid w:val="00164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452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ΦΩΤΟΠΟΥΛΟΥ ΑΡΕΤΗ</dc:creator>
  <cp:lastModifiedBy>user</cp:lastModifiedBy>
  <cp:revision>39</cp:revision>
  <dcterms:created xsi:type="dcterms:W3CDTF">2020-04-01T06:48:00Z</dcterms:created>
  <dcterms:modified xsi:type="dcterms:W3CDTF">2020-04-01T20:05:00Z</dcterms:modified>
</cp:coreProperties>
</file>